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F5BE0" w14:textId="34E194FE" w:rsidR="00B532F9" w:rsidRPr="00053775" w:rsidRDefault="00B532F9" w:rsidP="00B532F9">
      <w:pPr>
        <w:jc w:val="both"/>
        <w:rPr>
          <w:lang w:val="en-GB"/>
        </w:rPr>
      </w:pPr>
      <w:r w:rsidRPr="00053775">
        <w:rPr>
          <w:lang w:val="en-GB"/>
        </w:rPr>
        <w:t xml:space="preserve">EMERGENCY </w:t>
      </w:r>
      <w:r w:rsidR="00AA4946" w:rsidRPr="00053775">
        <w:rPr>
          <w:lang w:val="en-GB"/>
        </w:rPr>
        <w:t xml:space="preserve">ORDINANCE </w:t>
      </w:r>
      <w:r w:rsidRPr="00053775">
        <w:rPr>
          <w:lang w:val="en-GB"/>
        </w:rPr>
        <w:t>No. 19 of 4 February 2020</w:t>
      </w:r>
    </w:p>
    <w:p w14:paraId="7B649CC1" w14:textId="77777777" w:rsidR="00B532F9" w:rsidRPr="00053775" w:rsidRDefault="00B532F9" w:rsidP="00B532F9">
      <w:pPr>
        <w:jc w:val="both"/>
        <w:rPr>
          <w:lang w:val="en-GB"/>
        </w:rPr>
      </w:pPr>
      <w:r w:rsidRPr="00053775">
        <w:rPr>
          <w:lang w:val="en-GB"/>
        </w:rPr>
        <w:t>on the organisation and conduct of the population and housing census in Romania in 2021</w:t>
      </w:r>
    </w:p>
    <w:p w14:paraId="5DDE8608" w14:textId="4D1D9B15" w:rsidR="00B532F9" w:rsidRPr="00053775" w:rsidRDefault="00AA4946" w:rsidP="00B532F9">
      <w:pPr>
        <w:jc w:val="both"/>
        <w:rPr>
          <w:lang w:val="en-GB"/>
        </w:rPr>
      </w:pPr>
      <w:r w:rsidRPr="00053775">
        <w:rPr>
          <w:lang w:val="en-GB"/>
        </w:rPr>
        <w:t>issued by</w:t>
      </w:r>
      <w:r w:rsidR="00B532F9" w:rsidRPr="00053775">
        <w:rPr>
          <w:lang w:val="en-GB"/>
        </w:rPr>
        <w:tab/>
      </w:r>
    </w:p>
    <w:p w14:paraId="3CC8CCBB" w14:textId="6F0C48B6" w:rsidR="00B532F9" w:rsidRPr="00053775" w:rsidRDefault="00AA4946" w:rsidP="00B532F9">
      <w:pPr>
        <w:jc w:val="both"/>
        <w:rPr>
          <w:lang w:val="en-GB"/>
        </w:rPr>
      </w:pPr>
      <w:r w:rsidRPr="00053775">
        <w:rPr>
          <w:lang w:val="en-GB"/>
        </w:rPr>
        <w:t xml:space="preserve">THE </w:t>
      </w:r>
      <w:r w:rsidR="00B532F9" w:rsidRPr="00053775">
        <w:rPr>
          <w:lang w:val="en-GB"/>
        </w:rPr>
        <w:t>GOVERNMENT OF ROMANIA</w:t>
      </w:r>
    </w:p>
    <w:p w14:paraId="7E62E404" w14:textId="46378C7F" w:rsidR="00B532F9" w:rsidRPr="00053775" w:rsidRDefault="00B532F9" w:rsidP="00B532F9">
      <w:pPr>
        <w:jc w:val="both"/>
        <w:rPr>
          <w:lang w:val="en-GB"/>
        </w:rPr>
      </w:pPr>
      <w:r w:rsidRPr="00053775">
        <w:rPr>
          <w:lang w:val="en-GB"/>
        </w:rPr>
        <w:t xml:space="preserve">Published in OFFICIAL </w:t>
      </w:r>
      <w:r w:rsidR="001D1A2C" w:rsidRPr="00053775">
        <w:rPr>
          <w:lang w:val="en-GB"/>
        </w:rPr>
        <w:t>GAZETTE</w:t>
      </w:r>
      <w:r w:rsidR="00AA4946" w:rsidRPr="00053775">
        <w:rPr>
          <w:lang w:val="en-GB"/>
        </w:rPr>
        <w:t xml:space="preserve"> </w:t>
      </w:r>
      <w:r w:rsidRPr="00053775">
        <w:rPr>
          <w:lang w:val="en-GB"/>
        </w:rPr>
        <w:t>No. 106 of 12 February 2020</w:t>
      </w:r>
    </w:p>
    <w:p w14:paraId="5C15B7AE" w14:textId="77777777" w:rsidR="002202F8" w:rsidRPr="00053775" w:rsidRDefault="002202F8" w:rsidP="00B532F9">
      <w:pPr>
        <w:jc w:val="both"/>
        <w:rPr>
          <w:color w:val="0070C0"/>
          <w:lang w:val="en-GB"/>
        </w:rPr>
      </w:pPr>
    </w:p>
    <w:p w14:paraId="7CA99082" w14:textId="77777777" w:rsidR="002202F8" w:rsidRPr="00053775" w:rsidRDefault="002202F8" w:rsidP="002202F8">
      <w:pPr>
        <w:jc w:val="both"/>
        <w:rPr>
          <w:color w:val="0070C0"/>
          <w:lang w:val="en-GB"/>
        </w:rPr>
      </w:pPr>
      <w:r w:rsidRPr="00053775">
        <w:rPr>
          <w:color w:val="0070C0"/>
          <w:lang w:val="en-GB"/>
        </w:rPr>
        <w:t>Effective date:</w:t>
      </w:r>
    </w:p>
    <w:p w14:paraId="2D1CAD87" w14:textId="3533A1F2" w:rsidR="002202F8" w:rsidRPr="00053775" w:rsidRDefault="002202F8" w:rsidP="002202F8">
      <w:pPr>
        <w:jc w:val="both"/>
        <w:rPr>
          <w:color w:val="0070C0"/>
          <w:lang w:val="en-GB"/>
        </w:rPr>
      </w:pPr>
      <w:r w:rsidRPr="00053775">
        <w:rPr>
          <w:color w:val="0070C0"/>
          <w:lang w:val="en-GB"/>
        </w:rPr>
        <w:t>February 12, 2020</w:t>
      </w:r>
    </w:p>
    <w:p w14:paraId="4039D11C" w14:textId="77777777" w:rsidR="002202F8" w:rsidRPr="00053775" w:rsidRDefault="002202F8" w:rsidP="002202F8">
      <w:pPr>
        <w:jc w:val="both"/>
        <w:rPr>
          <w:color w:val="0070C0"/>
          <w:lang w:val="en-GB"/>
        </w:rPr>
      </w:pPr>
      <w:r w:rsidRPr="00053775">
        <w:rPr>
          <w:color w:val="0070C0"/>
          <w:lang w:val="en-GB"/>
        </w:rPr>
        <w:t>Consolidated form valid on</w:t>
      </w:r>
    </w:p>
    <w:p w14:paraId="0FF52328" w14:textId="18D88A1F" w:rsidR="002202F8" w:rsidRPr="00053775" w:rsidRDefault="002202F8" w:rsidP="002202F8">
      <w:pPr>
        <w:jc w:val="both"/>
        <w:rPr>
          <w:color w:val="0070C0"/>
          <w:lang w:val="en-GB"/>
        </w:rPr>
      </w:pPr>
      <w:r w:rsidRPr="00053775">
        <w:rPr>
          <w:color w:val="0070C0"/>
          <w:lang w:val="en-GB"/>
        </w:rPr>
        <w:t>25 August 2020</w:t>
      </w:r>
    </w:p>
    <w:p w14:paraId="0A960C7A" w14:textId="11124414" w:rsidR="002202F8" w:rsidRPr="00053775" w:rsidRDefault="002202F8" w:rsidP="002202F8">
      <w:pPr>
        <w:jc w:val="both"/>
        <w:rPr>
          <w:color w:val="0070C0"/>
          <w:lang w:val="en-GB"/>
        </w:rPr>
      </w:pPr>
      <w:r w:rsidRPr="00053775">
        <w:rPr>
          <w:color w:val="0070C0"/>
          <w:lang w:val="en-GB"/>
        </w:rPr>
        <w:t>This consolidated form is valid starting with 22 August 2020, until 25 August 2020</w:t>
      </w:r>
    </w:p>
    <w:p w14:paraId="74CF737F" w14:textId="77777777" w:rsidR="002202F8" w:rsidRPr="00053775" w:rsidRDefault="002202F8" w:rsidP="00B532F9">
      <w:pPr>
        <w:jc w:val="both"/>
        <w:rPr>
          <w:color w:val="0070C0"/>
          <w:lang w:val="en-GB"/>
        </w:rPr>
      </w:pPr>
      <w:r w:rsidRPr="00053775">
        <w:rPr>
          <w:lang w:val="en-GB"/>
        </w:rPr>
        <w:br/>
      </w:r>
      <w:r w:rsidRPr="00053775">
        <w:rPr>
          <w:color w:val="0070C0"/>
          <w:lang w:val="en-GB"/>
        </w:rPr>
        <w:t>──────────</w:t>
      </w:r>
    </w:p>
    <w:p w14:paraId="5F7373DB" w14:textId="6607BF58" w:rsidR="002202F8" w:rsidRPr="00053775" w:rsidRDefault="002202F8" w:rsidP="00B532F9">
      <w:pPr>
        <w:jc w:val="both"/>
        <w:rPr>
          <w:color w:val="0070C0"/>
          <w:lang w:val="en-GB"/>
        </w:rPr>
      </w:pPr>
      <w:r w:rsidRPr="00053775">
        <w:rPr>
          <w:color w:val="0070C0"/>
          <w:lang w:val="en-GB"/>
        </w:rPr>
        <w:t xml:space="preserve"> *) CTCE note: Consolidated form of the EMERGENCY ORDINANCE no. 19 of February 4, 2020, published in the Official Gazette no. 106 of February 12, 2020, on August 19, 2020 is made by including the amendments and </w:t>
      </w:r>
      <w:r w:rsidR="00053775">
        <w:rPr>
          <w:color w:val="0070C0"/>
          <w:lang w:val="en-GB"/>
        </w:rPr>
        <w:t xml:space="preserve">supplementations made </w:t>
      </w:r>
      <w:r w:rsidRPr="00053775">
        <w:rPr>
          <w:color w:val="0070C0"/>
          <w:lang w:val="en-GB"/>
        </w:rPr>
        <w:t xml:space="preserve">by: LAW no. 178 of 18 August 2020. The contents of this act belong exclusively to </w:t>
      </w:r>
      <w:r w:rsidR="00053775" w:rsidRPr="00053775">
        <w:rPr>
          <w:color w:val="0070C0"/>
        </w:rPr>
        <w:t>S.C. Centrul Teritorial de Calcul Electronic S.A. Piatra-Neamţ</w:t>
      </w:r>
      <w:r w:rsidR="00053775" w:rsidRPr="00053775" w:rsidDel="00053775">
        <w:rPr>
          <w:color w:val="0070C0"/>
          <w:lang w:val="en-GB"/>
        </w:rPr>
        <w:t xml:space="preserve"> </w:t>
      </w:r>
      <w:r w:rsidRPr="00053775">
        <w:rPr>
          <w:color w:val="0070C0"/>
          <w:lang w:val="en-GB"/>
        </w:rPr>
        <w:t>and is not an official document, being intended to inform users.</w:t>
      </w:r>
    </w:p>
    <w:p w14:paraId="3C00859D" w14:textId="558EB99C" w:rsidR="002202F8" w:rsidRPr="00053775" w:rsidRDefault="002202F8" w:rsidP="00B532F9">
      <w:pPr>
        <w:jc w:val="both"/>
        <w:rPr>
          <w:color w:val="0070C0"/>
          <w:lang w:val="en-GB"/>
        </w:rPr>
      </w:pPr>
      <w:r w:rsidRPr="00053775">
        <w:rPr>
          <w:color w:val="0070C0"/>
          <w:lang w:val="en-GB"/>
        </w:rPr>
        <w:t xml:space="preserve"> ──────────</w:t>
      </w:r>
    </w:p>
    <w:p w14:paraId="32D27599" w14:textId="28C39AFF" w:rsidR="00B532F9" w:rsidRPr="00053775" w:rsidRDefault="00B532F9" w:rsidP="00B532F9">
      <w:pPr>
        <w:jc w:val="both"/>
        <w:rPr>
          <w:lang w:val="en-GB"/>
        </w:rPr>
      </w:pPr>
    </w:p>
    <w:p w14:paraId="4EF64A12" w14:textId="77777777" w:rsidR="00B532F9" w:rsidRPr="00053775" w:rsidRDefault="00B532F9" w:rsidP="00B532F9">
      <w:pPr>
        <w:jc w:val="both"/>
        <w:rPr>
          <w:lang w:val="en-GB"/>
        </w:rPr>
      </w:pPr>
      <w:r w:rsidRPr="00053775">
        <w:rPr>
          <w:lang w:val="en-GB"/>
        </w:rPr>
        <w:t>Considering:</w:t>
      </w:r>
    </w:p>
    <w:p w14:paraId="5984660F" w14:textId="552E19F9" w:rsidR="00B532F9" w:rsidRPr="00053775" w:rsidRDefault="00B532F9" w:rsidP="00B532F9">
      <w:pPr>
        <w:jc w:val="both"/>
        <w:rPr>
          <w:lang w:val="en-GB"/>
        </w:rPr>
      </w:pPr>
      <w:r w:rsidRPr="00053775">
        <w:rPr>
          <w:lang w:val="en-GB"/>
        </w:rPr>
        <w:t xml:space="preserve">– Commission Regulation (EU) 2017/712 of 20 April 2017 </w:t>
      </w:r>
      <w:r w:rsidR="00AA4946" w:rsidRPr="00053775">
        <w:rPr>
          <w:rFonts w:ascii="Segoe UI" w:hAnsi="Segoe UI" w:cs="Segoe UI"/>
          <w:color w:val="444444"/>
          <w:sz w:val="21"/>
          <w:szCs w:val="21"/>
          <w:shd w:val="clear" w:color="auto" w:fill="FFFFFF"/>
          <w:lang w:val="en-GB"/>
        </w:rPr>
        <w:t>establishing the reference year and the programme of the statistical data and metadata for population and housing censuses provided for by Regulation (EC) No 763/2008 of the European Parliament and of the Council</w:t>
      </w:r>
      <w:r w:rsidRPr="00053775">
        <w:rPr>
          <w:lang w:val="en-GB"/>
        </w:rPr>
        <w:t xml:space="preserve">, published in </w:t>
      </w:r>
      <w:r w:rsidR="00AA4946" w:rsidRPr="00053775">
        <w:rPr>
          <w:lang w:val="en-GB"/>
        </w:rPr>
        <w:t xml:space="preserve">OJL </w:t>
      </w:r>
      <w:r w:rsidRPr="00053775">
        <w:rPr>
          <w:lang w:val="en-GB"/>
        </w:rPr>
        <w:t xml:space="preserve">105 of 21.04.2017, which provides, in Article 3, that </w:t>
      </w:r>
      <w:r w:rsidR="00AA4946" w:rsidRPr="00053775">
        <w:rPr>
          <w:lang w:val="en-GB"/>
        </w:rPr>
        <w:t>“Each Member State shall determine a reference date falling in 2021 for the population and housing census data to be transmitted to the Commission (Eurostat). Member States shall inform the Commission (Eurostat) by 31 December 2019 of the reference date selected.”</w:t>
      </w:r>
      <w:r w:rsidRPr="00053775">
        <w:rPr>
          <w:lang w:val="en-GB"/>
        </w:rPr>
        <w:t>;</w:t>
      </w:r>
    </w:p>
    <w:p w14:paraId="474C3F44" w14:textId="445B8018" w:rsidR="00B532F9" w:rsidRPr="00053775" w:rsidRDefault="00B532F9" w:rsidP="00B532F9">
      <w:pPr>
        <w:jc w:val="both"/>
        <w:rPr>
          <w:lang w:val="en-GB"/>
        </w:rPr>
      </w:pPr>
      <w:r w:rsidRPr="00053775">
        <w:rPr>
          <w:lang w:val="en-GB"/>
        </w:rPr>
        <w:t xml:space="preserve">– Commission Regulation (EU) 2018/1.799 of 21 November 2018 </w:t>
      </w:r>
      <w:r w:rsidR="00AA4946" w:rsidRPr="00053775">
        <w:rPr>
          <w:rFonts w:ascii="Segoe UI" w:hAnsi="Segoe UI" w:cs="Segoe UI"/>
          <w:color w:val="444444"/>
          <w:sz w:val="21"/>
          <w:szCs w:val="21"/>
          <w:shd w:val="clear" w:color="auto" w:fill="FFFFFF"/>
          <w:lang w:val="en-GB"/>
        </w:rPr>
        <w:t>on the establishment of a temporary direct statistical action for the dissemination of selected topics of the 2021 population and housing census geocoded to a 1 km2 grid</w:t>
      </w:r>
      <w:r w:rsidR="00614A79" w:rsidRPr="00053775">
        <w:rPr>
          <w:rFonts w:ascii="Segoe UI" w:hAnsi="Segoe UI" w:cs="Segoe UI"/>
          <w:color w:val="444444"/>
          <w:sz w:val="21"/>
          <w:szCs w:val="21"/>
          <w:shd w:val="clear" w:color="auto" w:fill="FFFFFF"/>
          <w:lang w:val="en-GB"/>
        </w:rPr>
        <w:t xml:space="preserve"> </w:t>
      </w:r>
      <w:r w:rsidR="00055BC1" w:rsidRPr="00053775">
        <w:rPr>
          <w:lang w:val="en-GB"/>
        </w:rPr>
        <w:t xml:space="preserve">, which provides, in Article 9 </w:t>
      </w:r>
      <w:r w:rsidRPr="00053775">
        <w:rPr>
          <w:lang w:val="en-GB"/>
        </w:rPr>
        <w:t xml:space="preserve">(1), </w:t>
      </w:r>
      <w:r w:rsidR="00055BC1" w:rsidRPr="00053775">
        <w:rPr>
          <w:lang w:val="en-GB"/>
        </w:rPr>
        <w:t xml:space="preserve">that </w:t>
      </w:r>
      <w:r w:rsidRPr="00053775">
        <w:rPr>
          <w:lang w:val="en-GB"/>
        </w:rPr>
        <w:t xml:space="preserve">the results of </w:t>
      </w:r>
      <w:r w:rsidR="006A7B87" w:rsidRPr="00053775">
        <w:rPr>
          <w:lang w:val="en-GB"/>
        </w:rPr>
        <w:t>PHC</w:t>
      </w:r>
      <w:r w:rsidRPr="00053775">
        <w:rPr>
          <w:lang w:val="en-GB"/>
        </w:rPr>
        <w:t xml:space="preserve">2021, validated and aggregated relating to the total population, at the level of </w:t>
      </w:r>
      <w:r w:rsidR="006A7B87" w:rsidRPr="00053775">
        <w:rPr>
          <w:rFonts w:ascii="Segoe UI" w:hAnsi="Segoe UI" w:cs="Segoe UI"/>
          <w:color w:val="444444"/>
          <w:sz w:val="21"/>
          <w:szCs w:val="21"/>
          <w:shd w:val="clear" w:color="auto" w:fill="FFFFFF"/>
          <w:lang w:val="en-GB"/>
        </w:rPr>
        <w:t>a 1 km2 grid</w:t>
      </w:r>
      <w:r w:rsidRPr="00053775">
        <w:rPr>
          <w:lang w:val="en-GB"/>
        </w:rPr>
        <w:t>, should be provided</w:t>
      </w:r>
      <w:r w:rsidR="006A7B87" w:rsidRPr="00053775">
        <w:rPr>
          <w:lang w:val="en-GB"/>
        </w:rPr>
        <w:t xml:space="preserve"> </w:t>
      </w:r>
      <w:r w:rsidRPr="00053775">
        <w:rPr>
          <w:lang w:val="en-GB"/>
        </w:rPr>
        <w:t>to the Commission (Eurostat)</w:t>
      </w:r>
      <w:r w:rsidR="006A7B87" w:rsidRPr="00053775">
        <w:rPr>
          <w:lang w:val="en-GB"/>
        </w:rPr>
        <w:t xml:space="preserve"> </w:t>
      </w:r>
      <w:r w:rsidRPr="00053775">
        <w:rPr>
          <w:lang w:val="en-GB"/>
        </w:rPr>
        <w:t>by 31 December 2022,</w:t>
      </w:r>
    </w:p>
    <w:p w14:paraId="5323EA2B" w14:textId="77777777" w:rsidR="00B532F9" w:rsidRPr="00053775" w:rsidRDefault="00B532F9" w:rsidP="00B532F9">
      <w:pPr>
        <w:jc w:val="both"/>
        <w:rPr>
          <w:lang w:val="en-GB"/>
        </w:rPr>
      </w:pPr>
      <w:r w:rsidRPr="00053775">
        <w:rPr>
          <w:lang w:val="en-GB"/>
        </w:rPr>
        <w:t>Whereas:</w:t>
      </w:r>
    </w:p>
    <w:p w14:paraId="23DB64FD" w14:textId="77777777" w:rsidR="00B532F9" w:rsidRPr="00053775" w:rsidRDefault="00B532F9" w:rsidP="00B532F9">
      <w:pPr>
        <w:jc w:val="both"/>
        <w:rPr>
          <w:lang w:val="en-GB"/>
        </w:rPr>
      </w:pPr>
      <w:r w:rsidRPr="00053775">
        <w:rPr>
          <w:lang w:val="en-GB"/>
        </w:rPr>
        <w:t xml:space="preserve">– the census is a large-scale statistical research, which has as a priority the production of official national and European statistics, in the form of statistical indicators, under quality conditions, on the number and territorial distribution of the resident population, demographic and socio-economic </w:t>
      </w:r>
      <w:r w:rsidRPr="00053775">
        <w:rPr>
          <w:lang w:val="en-GB"/>
        </w:rPr>
        <w:lastRenderedPageBreak/>
        <w:t>structure, data on households, as well as the housing stock, the living conditions of the population and the buildings in which the dwellings are located.</w:t>
      </w:r>
    </w:p>
    <w:p w14:paraId="32BE10EF" w14:textId="3E4EB68E" w:rsidR="00B532F9" w:rsidRPr="00053775" w:rsidRDefault="00B532F9" w:rsidP="00B532F9">
      <w:pPr>
        <w:jc w:val="both"/>
        <w:rPr>
          <w:lang w:val="en-GB"/>
        </w:rPr>
      </w:pPr>
      <w:r w:rsidRPr="00053775">
        <w:rPr>
          <w:lang w:val="en-GB"/>
        </w:rPr>
        <w:t>Romania, as a Member State of the European Union, is obliged to carry out the population and housing census (</w:t>
      </w:r>
      <w:r w:rsidR="006A7B87" w:rsidRPr="00053775">
        <w:rPr>
          <w:lang w:val="en-GB"/>
        </w:rPr>
        <w:t>PHCC</w:t>
      </w:r>
      <w:r w:rsidRPr="00053775">
        <w:rPr>
          <w:lang w:val="en-GB"/>
        </w:rPr>
        <w:t xml:space="preserve">2021) in 2021 in accordance with Regulation (EU) No 763/2008 of the European Parliament and of the Council of 9 July 2008 on population and housing </w:t>
      </w:r>
      <w:r w:rsidR="00C406E8" w:rsidRPr="00053775">
        <w:rPr>
          <w:lang w:val="en-GB"/>
        </w:rPr>
        <w:t xml:space="preserve">censuses </w:t>
      </w:r>
      <w:r w:rsidRPr="00053775">
        <w:rPr>
          <w:lang w:val="en-GB"/>
        </w:rPr>
        <w:t xml:space="preserve">and </w:t>
      </w:r>
      <w:r w:rsidR="00C406E8" w:rsidRPr="00053775">
        <w:rPr>
          <w:lang w:val="en-GB"/>
        </w:rPr>
        <w:t xml:space="preserve">with </w:t>
      </w:r>
      <w:r w:rsidRPr="00053775">
        <w:rPr>
          <w:lang w:val="en-GB"/>
        </w:rPr>
        <w:t xml:space="preserve">the requirements of </w:t>
      </w:r>
      <w:r w:rsidR="00C406E8" w:rsidRPr="00053775">
        <w:rPr>
          <w:lang w:val="en-GB"/>
        </w:rPr>
        <w:t xml:space="preserve">its implementing </w:t>
      </w:r>
      <w:r w:rsidRPr="00053775">
        <w:rPr>
          <w:lang w:val="en-GB"/>
        </w:rPr>
        <w:t>regulations;</w:t>
      </w:r>
    </w:p>
    <w:p w14:paraId="409C5E31" w14:textId="6CBE2F9D" w:rsidR="00B532F9" w:rsidRPr="00053775" w:rsidRDefault="00B532F9" w:rsidP="00B532F9">
      <w:pPr>
        <w:jc w:val="both"/>
        <w:rPr>
          <w:lang w:val="en-GB"/>
        </w:rPr>
      </w:pPr>
      <w:r w:rsidRPr="00053775">
        <w:rPr>
          <w:lang w:val="en-GB"/>
        </w:rPr>
        <w:t xml:space="preserve">– the collection of </w:t>
      </w:r>
      <w:r w:rsidR="006A7B87" w:rsidRPr="00053775">
        <w:rPr>
          <w:lang w:val="en-GB"/>
        </w:rPr>
        <w:t>PHC</w:t>
      </w:r>
      <w:r w:rsidRPr="00053775">
        <w:rPr>
          <w:lang w:val="en-GB"/>
        </w:rPr>
        <w:t xml:space="preserve"> 2021 data must take place during 2021, which is why the years 2020 and 2021 are crucial for preparing and carrying it out in good condition.</w:t>
      </w:r>
    </w:p>
    <w:p w14:paraId="49D64E93" w14:textId="77777777" w:rsidR="00B532F9" w:rsidRPr="00053775" w:rsidRDefault="00B532F9" w:rsidP="00B532F9">
      <w:pPr>
        <w:jc w:val="both"/>
        <w:rPr>
          <w:lang w:val="en-GB"/>
        </w:rPr>
      </w:pPr>
      <w:r w:rsidRPr="00053775">
        <w:rPr>
          <w:lang w:val="en-GB"/>
        </w:rPr>
        <w:t>In order to comply with the proposed deadlines, from 2020 onwards, the following main activities should be carried out:</w:t>
      </w:r>
    </w:p>
    <w:p w14:paraId="3D912FE6" w14:textId="77777777" w:rsidR="00B532F9" w:rsidRPr="00053775" w:rsidRDefault="00B532F9" w:rsidP="00B532F9">
      <w:pPr>
        <w:jc w:val="both"/>
        <w:rPr>
          <w:lang w:val="en-GB"/>
        </w:rPr>
      </w:pPr>
      <w:r w:rsidRPr="00053775">
        <w:rPr>
          <w:lang w:val="en-GB"/>
        </w:rPr>
        <w:t>• elaboration of statistical instrumentation;</w:t>
      </w:r>
    </w:p>
    <w:p w14:paraId="05E763E0" w14:textId="426565D1" w:rsidR="00B532F9" w:rsidRPr="00053775" w:rsidRDefault="00B532F9" w:rsidP="00B532F9">
      <w:pPr>
        <w:jc w:val="both"/>
        <w:rPr>
          <w:lang w:val="en-GB"/>
        </w:rPr>
      </w:pPr>
      <w:r w:rsidRPr="00053775">
        <w:rPr>
          <w:lang w:val="en-GB"/>
        </w:rPr>
        <w:t xml:space="preserve">• the </w:t>
      </w:r>
      <w:r w:rsidR="00C406E8" w:rsidRPr="00053775">
        <w:rPr>
          <w:lang w:val="en-GB"/>
        </w:rPr>
        <w:t xml:space="preserve">procurement </w:t>
      </w:r>
      <w:r w:rsidRPr="00053775">
        <w:rPr>
          <w:lang w:val="en-GB"/>
        </w:rPr>
        <w:t xml:space="preserve">and commissioning of components of the integrated </w:t>
      </w:r>
      <w:r w:rsidR="00C406E8" w:rsidRPr="00053775">
        <w:rPr>
          <w:lang w:val="en-GB"/>
        </w:rPr>
        <w:t>IT system</w:t>
      </w:r>
      <w:r w:rsidRPr="00053775">
        <w:rPr>
          <w:lang w:val="en-GB"/>
        </w:rPr>
        <w:t xml:space="preserve"> enabling, </w:t>
      </w:r>
      <w:r w:rsidRPr="00053775">
        <w:rPr>
          <w:i/>
          <w:iCs/>
          <w:lang w:val="en-GB"/>
        </w:rPr>
        <w:t>inter alia</w:t>
      </w:r>
      <w:r w:rsidRPr="00053775">
        <w:rPr>
          <w:lang w:val="en-GB"/>
        </w:rPr>
        <w:t>, the online collection of census data;</w:t>
      </w:r>
    </w:p>
    <w:p w14:paraId="18EF2945" w14:textId="77777777" w:rsidR="00B532F9" w:rsidRPr="00053775" w:rsidRDefault="00B532F9" w:rsidP="00B532F9">
      <w:pPr>
        <w:jc w:val="both"/>
        <w:rPr>
          <w:lang w:val="en-GB"/>
        </w:rPr>
      </w:pPr>
      <w:r w:rsidRPr="00053775">
        <w:rPr>
          <w:lang w:val="en-GB"/>
        </w:rPr>
        <w:t>• recruitment of additional staff;</w:t>
      </w:r>
    </w:p>
    <w:p w14:paraId="2A0F0BF1" w14:textId="77777777" w:rsidR="00B532F9" w:rsidRPr="00053775" w:rsidRDefault="00B532F9" w:rsidP="00B532F9">
      <w:pPr>
        <w:jc w:val="both"/>
        <w:rPr>
          <w:lang w:val="en-GB"/>
        </w:rPr>
      </w:pPr>
      <w:r w:rsidRPr="00053775">
        <w:rPr>
          <w:lang w:val="en-GB"/>
        </w:rPr>
        <w:t>• sectorization of the territory of the localities;</w:t>
      </w:r>
    </w:p>
    <w:p w14:paraId="1E49E828" w14:textId="77777777" w:rsidR="00B532F9" w:rsidRPr="00053775" w:rsidRDefault="00B532F9" w:rsidP="00B532F9">
      <w:pPr>
        <w:jc w:val="both"/>
        <w:rPr>
          <w:lang w:val="en-GB"/>
        </w:rPr>
      </w:pPr>
      <w:r w:rsidRPr="00053775">
        <w:rPr>
          <w:lang w:val="en-GB"/>
        </w:rPr>
        <w:t>• carrying out the sample census (pilot);</w:t>
      </w:r>
    </w:p>
    <w:p w14:paraId="145C0493" w14:textId="77777777" w:rsidR="00B532F9" w:rsidRPr="00053775" w:rsidRDefault="00B532F9" w:rsidP="00B532F9">
      <w:pPr>
        <w:jc w:val="both"/>
        <w:rPr>
          <w:lang w:val="en-GB"/>
        </w:rPr>
      </w:pPr>
      <w:r w:rsidRPr="00053775">
        <w:rPr>
          <w:lang w:val="en-GB"/>
        </w:rPr>
        <w:t>• elaboration of the campaign to popularize the census and carry out the popularization actions;</w:t>
      </w:r>
    </w:p>
    <w:p w14:paraId="29283E2A" w14:textId="77777777" w:rsidR="00B532F9" w:rsidRPr="00053775" w:rsidRDefault="00B532F9" w:rsidP="00B532F9">
      <w:pPr>
        <w:jc w:val="both"/>
        <w:rPr>
          <w:lang w:val="en-GB"/>
        </w:rPr>
      </w:pPr>
      <w:r w:rsidRPr="00053775">
        <w:rPr>
          <w:lang w:val="en-GB"/>
        </w:rPr>
        <w:t>• recruitment and training of staff to carry out field activities;</w:t>
      </w:r>
    </w:p>
    <w:p w14:paraId="07E5A508" w14:textId="3F3AC096" w:rsidR="00B532F9" w:rsidRPr="00053775" w:rsidRDefault="00B532F9" w:rsidP="00B532F9">
      <w:pPr>
        <w:jc w:val="both"/>
        <w:rPr>
          <w:lang w:val="en-GB"/>
        </w:rPr>
      </w:pPr>
      <w:r w:rsidRPr="00053775">
        <w:rPr>
          <w:lang w:val="en-GB"/>
        </w:rPr>
        <w:t>• elaboration of computer</w:t>
      </w:r>
      <w:r w:rsidR="00C406E8" w:rsidRPr="00053775">
        <w:rPr>
          <w:lang w:val="en-GB"/>
        </w:rPr>
        <w:t xml:space="preserve"> data</w:t>
      </w:r>
      <w:r w:rsidRPr="00053775">
        <w:rPr>
          <w:lang w:val="en-GB"/>
        </w:rPr>
        <w:t xml:space="preserve"> processing requirements;</w:t>
      </w:r>
    </w:p>
    <w:p w14:paraId="0FF8DA3C" w14:textId="421740AB" w:rsidR="00B532F9" w:rsidRPr="00053775" w:rsidRDefault="00B532F9" w:rsidP="00B532F9">
      <w:pPr>
        <w:jc w:val="both"/>
        <w:rPr>
          <w:lang w:val="en-GB"/>
        </w:rPr>
      </w:pPr>
      <w:r w:rsidRPr="00053775">
        <w:rPr>
          <w:lang w:val="en-GB"/>
        </w:rPr>
        <w:t xml:space="preserve">• developing the </w:t>
      </w:r>
      <w:r w:rsidR="00C406E8" w:rsidRPr="00053775">
        <w:rPr>
          <w:lang w:val="en-GB"/>
        </w:rPr>
        <w:t xml:space="preserve">IT </w:t>
      </w:r>
      <w:r w:rsidRPr="00053775">
        <w:rPr>
          <w:lang w:val="en-GB"/>
        </w:rPr>
        <w:t>methods and applications necessary for data processing and validation, to ensure data protection and confidentiality;</w:t>
      </w:r>
    </w:p>
    <w:p w14:paraId="58D8D75C" w14:textId="77777777" w:rsidR="00B532F9" w:rsidRPr="00053775" w:rsidRDefault="00B532F9" w:rsidP="00B532F9">
      <w:pPr>
        <w:jc w:val="both"/>
        <w:rPr>
          <w:lang w:val="en-GB"/>
        </w:rPr>
      </w:pPr>
      <w:r w:rsidRPr="00053775">
        <w:rPr>
          <w:lang w:val="en-GB"/>
        </w:rPr>
        <w:t>• developing the infrastructure necessary for the validation, processing and aggregation of census data;</w:t>
      </w:r>
    </w:p>
    <w:p w14:paraId="11CABAAB" w14:textId="77777777" w:rsidR="00B532F9" w:rsidRPr="00053775" w:rsidRDefault="00B532F9" w:rsidP="00B532F9">
      <w:pPr>
        <w:jc w:val="both"/>
        <w:rPr>
          <w:lang w:val="en-GB"/>
        </w:rPr>
      </w:pPr>
      <w:r w:rsidRPr="00053775">
        <w:rPr>
          <w:lang w:val="en-GB"/>
        </w:rPr>
        <w:t>• distribution of census materials in the territory;</w:t>
      </w:r>
    </w:p>
    <w:p w14:paraId="2967E839" w14:textId="77777777" w:rsidR="00B532F9" w:rsidRPr="00053775" w:rsidRDefault="00B532F9" w:rsidP="00B532F9">
      <w:pPr>
        <w:jc w:val="both"/>
        <w:rPr>
          <w:lang w:val="en-GB"/>
        </w:rPr>
      </w:pPr>
      <w:r w:rsidRPr="00053775">
        <w:rPr>
          <w:lang w:val="en-GB"/>
        </w:rPr>
        <w:t>• organisation of activities in the territory, etc.</w:t>
      </w:r>
    </w:p>
    <w:p w14:paraId="12448BBB" w14:textId="77777777" w:rsidR="00B532F9" w:rsidRPr="00053775" w:rsidRDefault="00B532F9" w:rsidP="00B532F9">
      <w:pPr>
        <w:jc w:val="both"/>
        <w:rPr>
          <w:lang w:val="en-GB"/>
        </w:rPr>
      </w:pPr>
      <w:r w:rsidRPr="00053775">
        <w:rPr>
          <w:lang w:val="en-GB"/>
        </w:rPr>
        <w:t>Taking into account:</w:t>
      </w:r>
    </w:p>
    <w:p w14:paraId="6AB1412C" w14:textId="2BA622E7" w:rsidR="00B532F9" w:rsidRPr="00053775" w:rsidRDefault="00B532F9" w:rsidP="00B532F9">
      <w:pPr>
        <w:jc w:val="both"/>
        <w:rPr>
          <w:lang w:val="en-GB"/>
        </w:rPr>
      </w:pPr>
      <w:r w:rsidRPr="00053775">
        <w:rPr>
          <w:lang w:val="en-GB"/>
        </w:rPr>
        <w:t xml:space="preserve">– the fundamental purpose of the census, to provide essential and quality information for government policies in the economic and social field, including human development, research and </w:t>
      </w:r>
      <w:r w:rsidR="00C406E8" w:rsidRPr="00053775">
        <w:rPr>
          <w:lang w:val="en-GB"/>
        </w:rPr>
        <w:t xml:space="preserve">the </w:t>
      </w:r>
      <w:r w:rsidRPr="00053775">
        <w:rPr>
          <w:lang w:val="en-GB"/>
        </w:rPr>
        <w:t>business</w:t>
      </w:r>
      <w:r w:rsidR="00C406E8" w:rsidRPr="00053775">
        <w:rPr>
          <w:lang w:val="en-GB"/>
        </w:rPr>
        <w:t xml:space="preserve"> environment</w:t>
      </w:r>
      <w:r w:rsidRPr="00053775">
        <w:rPr>
          <w:lang w:val="en-GB"/>
        </w:rPr>
        <w:t>;</w:t>
      </w:r>
    </w:p>
    <w:p w14:paraId="2D1E36B0" w14:textId="12BF4BA4" w:rsidR="00B532F9" w:rsidRPr="00053775" w:rsidRDefault="00B532F9" w:rsidP="00B532F9">
      <w:pPr>
        <w:jc w:val="both"/>
        <w:rPr>
          <w:lang w:val="en-GB"/>
        </w:rPr>
      </w:pPr>
      <w:r w:rsidRPr="00053775">
        <w:rPr>
          <w:lang w:val="en-GB"/>
        </w:rPr>
        <w:t xml:space="preserve">– the risk of the European Commission starting the infringement procedure - infringement - established </w:t>
      </w:r>
      <w:r w:rsidR="00C406E8" w:rsidRPr="00053775">
        <w:rPr>
          <w:lang w:val="en-GB"/>
        </w:rPr>
        <w:t xml:space="preserve">for </w:t>
      </w:r>
      <w:r w:rsidRPr="00053775">
        <w:rPr>
          <w:lang w:val="en-GB"/>
        </w:rPr>
        <w:t xml:space="preserve">Romania by the abovementioned regulations, if the population and housing </w:t>
      </w:r>
      <w:r w:rsidR="00C406E8" w:rsidRPr="00053775">
        <w:rPr>
          <w:lang w:val="en-GB"/>
        </w:rPr>
        <w:t xml:space="preserve">census </w:t>
      </w:r>
      <w:r w:rsidRPr="00053775">
        <w:rPr>
          <w:lang w:val="en-GB"/>
        </w:rPr>
        <w:t xml:space="preserve">cannot be carried out in 2021 </w:t>
      </w:r>
      <w:r w:rsidR="00C406E8" w:rsidRPr="00053775">
        <w:rPr>
          <w:lang w:val="en-GB"/>
        </w:rPr>
        <w:t xml:space="preserve">because of </w:t>
      </w:r>
      <w:r w:rsidRPr="00053775">
        <w:rPr>
          <w:lang w:val="en-GB"/>
        </w:rPr>
        <w:t xml:space="preserve">the impossibility of its preparation and organisation, which extend over a period of 2 years preceding the </w:t>
      </w:r>
      <w:r w:rsidR="00C406E8" w:rsidRPr="00053775">
        <w:rPr>
          <w:lang w:val="en-GB"/>
        </w:rPr>
        <w:t>enumeration</w:t>
      </w:r>
      <w:r w:rsidRPr="00053775">
        <w:rPr>
          <w:lang w:val="en-GB"/>
        </w:rPr>
        <w:t>,</w:t>
      </w:r>
    </w:p>
    <w:p w14:paraId="7B24C185" w14:textId="77777777" w:rsidR="00B532F9" w:rsidRPr="00053775" w:rsidRDefault="00B532F9" w:rsidP="00B532F9">
      <w:pPr>
        <w:jc w:val="both"/>
        <w:rPr>
          <w:lang w:val="en-GB"/>
        </w:rPr>
      </w:pPr>
      <w:r w:rsidRPr="00053775">
        <w:rPr>
          <w:lang w:val="en-GB"/>
        </w:rPr>
        <w:t>Having regard to:</w:t>
      </w:r>
    </w:p>
    <w:p w14:paraId="4C210560" w14:textId="4397608C" w:rsidR="00B532F9" w:rsidRPr="00053775" w:rsidRDefault="00B532F9" w:rsidP="00B532F9">
      <w:pPr>
        <w:jc w:val="both"/>
        <w:rPr>
          <w:lang w:val="en-GB"/>
        </w:rPr>
      </w:pPr>
      <w:r w:rsidRPr="00053775">
        <w:rPr>
          <w:lang w:val="en-GB"/>
        </w:rPr>
        <w:t xml:space="preserve">– the extraordinary situation generated by the fact that the procedure for approving the draft Law on the organisation and conduct of the population and housing census in Romania in 2021, launched as early as 2018, has failed to be completed </w:t>
      </w:r>
      <w:r w:rsidR="00235FF0" w:rsidRPr="00053775">
        <w:rPr>
          <w:lang w:val="en-GB"/>
        </w:rPr>
        <w:t xml:space="preserve">because of the </w:t>
      </w:r>
      <w:r w:rsidRPr="00053775">
        <w:rPr>
          <w:lang w:val="en-GB"/>
        </w:rPr>
        <w:t xml:space="preserve">changes in the previous composition of the </w:t>
      </w:r>
      <w:r w:rsidRPr="00053775">
        <w:rPr>
          <w:lang w:val="en-GB"/>
        </w:rPr>
        <w:lastRenderedPageBreak/>
        <w:t>Romanian governments, which has led to the</w:t>
      </w:r>
      <w:r w:rsidR="00235FF0" w:rsidRPr="00053775">
        <w:rPr>
          <w:lang w:val="en-GB"/>
        </w:rPr>
        <w:t xml:space="preserve"> repeated</w:t>
      </w:r>
      <w:r w:rsidRPr="00053775">
        <w:rPr>
          <w:lang w:val="en-GB"/>
        </w:rPr>
        <w:t xml:space="preserve"> resumption of the </w:t>
      </w:r>
      <w:r w:rsidR="00235FF0" w:rsidRPr="00053775">
        <w:rPr>
          <w:lang w:val="en-GB"/>
        </w:rPr>
        <w:t xml:space="preserve">endorsement </w:t>
      </w:r>
      <w:r w:rsidRPr="00053775">
        <w:rPr>
          <w:lang w:val="en-GB"/>
        </w:rPr>
        <w:t xml:space="preserve">procedure, thus making it impossible to obtain all the </w:t>
      </w:r>
      <w:r w:rsidR="00235FF0" w:rsidRPr="00053775">
        <w:rPr>
          <w:lang w:val="en-GB"/>
        </w:rPr>
        <w:t xml:space="preserve">endorsements </w:t>
      </w:r>
      <w:r w:rsidRPr="00053775">
        <w:rPr>
          <w:lang w:val="en-GB"/>
        </w:rPr>
        <w:t>necessary to complete the parliamentary legislative procedure;</w:t>
      </w:r>
    </w:p>
    <w:p w14:paraId="29D809AB" w14:textId="2293F883" w:rsidR="00B532F9" w:rsidRPr="00053775" w:rsidRDefault="00B532F9" w:rsidP="00B532F9">
      <w:pPr>
        <w:jc w:val="both"/>
        <w:rPr>
          <w:lang w:val="en-GB"/>
        </w:rPr>
      </w:pPr>
      <w:r w:rsidRPr="00053775">
        <w:rPr>
          <w:lang w:val="en-GB"/>
        </w:rPr>
        <w:t xml:space="preserve">– the impossibility of defining certain national and local public policies in the social field as a result of the failure to carry out the population and housing </w:t>
      </w:r>
      <w:r w:rsidR="00235FF0" w:rsidRPr="00053775">
        <w:rPr>
          <w:lang w:val="en-GB"/>
        </w:rPr>
        <w:t xml:space="preserve">census because of </w:t>
      </w:r>
      <w:r w:rsidRPr="00053775">
        <w:rPr>
          <w:lang w:val="en-GB"/>
        </w:rPr>
        <w:t xml:space="preserve">the lack of information that the census </w:t>
      </w:r>
      <w:r w:rsidR="00235FF0" w:rsidRPr="00053775">
        <w:rPr>
          <w:lang w:val="en-GB"/>
        </w:rPr>
        <w:t xml:space="preserve">may </w:t>
      </w:r>
      <w:r w:rsidRPr="00053775">
        <w:rPr>
          <w:lang w:val="en-GB"/>
        </w:rPr>
        <w:t xml:space="preserve">provide. Therefore, failure to carry out the census would make it impossible to develop certain strategies, strategic plans and short- and long-term action plans of the Romanian State, which would seriously prejudice the public interest, </w:t>
      </w:r>
      <w:r w:rsidR="00235FF0" w:rsidRPr="00053775">
        <w:rPr>
          <w:lang w:val="en-GB"/>
        </w:rPr>
        <w:t xml:space="preserve">both </w:t>
      </w:r>
      <w:r w:rsidRPr="00053775">
        <w:rPr>
          <w:lang w:val="en-GB"/>
        </w:rPr>
        <w:t xml:space="preserve">at central and </w:t>
      </w:r>
      <w:r w:rsidR="00235FF0" w:rsidRPr="00053775">
        <w:rPr>
          <w:lang w:val="en-GB"/>
        </w:rPr>
        <w:t xml:space="preserve">at </w:t>
      </w:r>
      <w:r w:rsidRPr="00053775">
        <w:rPr>
          <w:lang w:val="en-GB"/>
        </w:rPr>
        <w:t>local level;</w:t>
      </w:r>
    </w:p>
    <w:p w14:paraId="5FF7BE22" w14:textId="2E8F7867" w:rsidR="00B532F9" w:rsidRPr="00053775" w:rsidRDefault="00B532F9" w:rsidP="00B532F9">
      <w:pPr>
        <w:jc w:val="both"/>
        <w:rPr>
          <w:lang w:val="en-GB"/>
        </w:rPr>
      </w:pPr>
      <w:r w:rsidRPr="00053775">
        <w:rPr>
          <w:lang w:val="en-GB"/>
        </w:rPr>
        <w:t>– the impossibility of accessing European non-</w:t>
      </w:r>
      <w:r w:rsidR="00235FF0" w:rsidRPr="00053775">
        <w:rPr>
          <w:lang w:val="en-GB"/>
        </w:rPr>
        <w:t xml:space="preserve">reimbursable </w:t>
      </w:r>
      <w:r w:rsidRPr="00053775">
        <w:rPr>
          <w:lang w:val="en-GB"/>
        </w:rPr>
        <w:t xml:space="preserve">funds aimed at social inclusion due to the lack of information on population and housing, if the population and housing census </w:t>
      </w:r>
      <w:r w:rsidR="00235FF0" w:rsidRPr="00053775">
        <w:rPr>
          <w:lang w:val="en-GB"/>
        </w:rPr>
        <w:t xml:space="preserve">may not </w:t>
      </w:r>
      <w:r w:rsidRPr="00053775">
        <w:rPr>
          <w:lang w:val="en-GB"/>
        </w:rPr>
        <w:t>be prepared and organised as soon as possible, which would automatically lead to the impossibility of carrying out the census in 2021.</w:t>
      </w:r>
    </w:p>
    <w:p w14:paraId="3E461676" w14:textId="78261825" w:rsidR="00B532F9" w:rsidRPr="00053775" w:rsidRDefault="00B532F9" w:rsidP="00B532F9">
      <w:pPr>
        <w:jc w:val="both"/>
        <w:rPr>
          <w:lang w:val="en-GB"/>
        </w:rPr>
      </w:pPr>
      <w:r w:rsidRPr="00053775">
        <w:rPr>
          <w:lang w:val="en-GB"/>
        </w:rPr>
        <w:t xml:space="preserve">Thus, the failure to </w:t>
      </w:r>
      <w:r w:rsidR="00235FF0" w:rsidRPr="00053775">
        <w:rPr>
          <w:lang w:val="en-GB"/>
        </w:rPr>
        <w:t xml:space="preserve">adopt </w:t>
      </w:r>
      <w:r w:rsidRPr="00053775">
        <w:rPr>
          <w:lang w:val="en-GB"/>
        </w:rPr>
        <w:t xml:space="preserve">this normative act as a matter of urgency makes it impossible to prepare and organise the </w:t>
      </w:r>
      <w:r w:rsidR="00235FF0" w:rsidRPr="00053775">
        <w:rPr>
          <w:lang w:val="en-GB"/>
        </w:rPr>
        <w:t>population and housing census</w:t>
      </w:r>
      <w:r w:rsidRPr="00053775">
        <w:rPr>
          <w:lang w:val="en-GB"/>
        </w:rPr>
        <w:t>, operations which are necessary for the conduct of the census in 2021, without which it cannot be carried out.</w:t>
      </w:r>
    </w:p>
    <w:p w14:paraId="21D88D3A" w14:textId="48FA7848" w:rsidR="00B532F9" w:rsidRPr="00053775" w:rsidRDefault="00B532F9" w:rsidP="00B532F9">
      <w:pPr>
        <w:jc w:val="both"/>
        <w:rPr>
          <w:lang w:val="en-GB"/>
        </w:rPr>
      </w:pPr>
      <w:r w:rsidRPr="00053775">
        <w:rPr>
          <w:lang w:val="en-GB"/>
        </w:rPr>
        <w:t xml:space="preserve">In view of the fact that the foregoing </w:t>
      </w:r>
      <w:r w:rsidR="00235FF0" w:rsidRPr="00053775">
        <w:rPr>
          <w:lang w:val="en-GB"/>
        </w:rPr>
        <w:t xml:space="preserve">aspects </w:t>
      </w:r>
      <w:r w:rsidRPr="00053775">
        <w:rPr>
          <w:lang w:val="en-GB"/>
        </w:rPr>
        <w:t xml:space="preserve">concern the public interest and constitute an extraordinary situation the regulation of which can no longer be </w:t>
      </w:r>
      <w:r w:rsidR="00235FF0" w:rsidRPr="00053775">
        <w:rPr>
          <w:lang w:val="en-GB"/>
        </w:rPr>
        <w:t>postponed</w:t>
      </w:r>
      <w:r w:rsidRPr="00053775">
        <w:rPr>
          <w:lang w:val="en-GB"/>
        </w:rPr>
        <w:t xml:space="preserve">, within the meaning of Article 5 </w:t>
      </w:r>
      <w:r w:rsidR="00235FF0" w:rsidRPr="00053775">
        <w:rPr>
          <w:lang w:val="en-GB"/>
        </w:rPr>
        <w:t xml:space="preserve">(4) of the Constitution of Romania, republished, </w:t>
      </w:r>
      <w:r w:rsidRPr="00053775">
        <w:rPr>
          <w:lang w:val="en-GB"/>
        </w:rPr>
        <w:t>and any possible legislation</w:t>
      </w:r>
      <w:r w:rsidR="00235FF0" w:rsidRPr="00053775">
        <w:rPr>
          <w:lang w:val="en-GB"/>
        </w:rPr>
        <w:t xml:space="preserve"> adopted</w:t>
      </w:r>
      <w:r w:rsidRPr="00053775">
        <w:rPr>
          <w:lang w:val="en-GB"/>
        </w:rPr>
        <w:t xml:space="preserve"> by any other means than legislative delegation would not be </w:t>
      </w:r>
      <w:r w:rsidR="00235FF0" w:rsidRPr="00053775">
        <w:rPr>
          <w:lang w:val="en-GB"/>
        </w:rPr>
        <w:t xml:space="preserve">able </w:t>
      </w:r>
      <w:r w:rsidRPr="00053775">
        <w:rPr>
          <w:lang w:val="en-GB"/>
        </w:rPr>
        <w:t>to immediately remove the negative consequences on</w:t>
      </w:r>
      <w:r w:rsidR="00235FF0" w:rsidRPr="00053775">
        <w:rPr>
          <w:lang w:val="en-GB"/>
        </w:rPr>
        <w:t xml:space="preserve"> the</w:t>
      </w:r>
      <w:r w:rsidRPr="00053775">
        <w:rPr>
          <w:lang w:val="en-GB"/>
        </w:rPr>
        <w:t xml:space="preserve"> society as a whole that would result from the impossibility of conducting the </w:t>
      </w:r>
      <w:r w:rsidR="00235FF0" w:rsidRPr="00053775">
        <w:rPr>
          <w:lang w:val="en-GB"/>
        </w:rPr>
        <w:t>population and housing census</w:t>
      </w:r>
      <w:r w:rsidRPr="00053775">
        <w:rPr>
          <w:lang w:val="en-GB"/>
        </w:rPr>
        <w:t xml:space="preserve"> </w:t>
      </w:r>
      <w:r w:rsidR="00235FF0" w:rsidRPr="00053775">
        <w:rPr>
          <w:lang w:val="en-GB"/>
        </w:rPr>
        <w:t xml:space="preserve">because </w:t>
      </w:r>
      <w:r w:rsidRPr="00053775">
        <w:rPr>
          <w:lang w:val="en-GB"/>
        </w:rPr>
        <w:t>of its lack of preparation and organisation,</w:t>
      </w:r>
    </w:p>
    <w:p w14:paraId="0BAEB42E" w14:textId="0FC93BEA" w:rsidR="00B532F9" w:rsidRPr="00053775" w:rsidRDefault="00B532F9" w:rsidP="00B532F9">
      <w:pPr>
        <w:jc w:val="both"/>
        <w:rPr>
          <w:lang w:val="en-GB"/>
        </w:rPr>
      </w:pPr>
      <w:r w:rsidRPr="00053775">
        <w:rPr>
          <w:lang w:val="en-GB"/>
        </w:rPr>
        <w:t xml:space="preserve">these abovementioned aspects concern the public interest and constitute, within the meaning of </w:t>
      </w:r>
      <w:r w:rsidR="00235FF0" w:rsidRPr="00053775">
        <w:rPr>
          <w:lang w:val="en-GB"/>
        </w:rPr>
        <w:t>Article 115</w:t>
      </w:r>
      <w:r w:rsidRPr="00053775">
        <w:rPr>
          <w:lang w:val="en-GB"/>
        </w:rPr>
        <w:t xml:space="preserve"> (4) of the Constitution of Romania, republished, an extraordinary situation the regulation of which can no longer be postponed and any</w:t>
      </w:r>
      <w:r w:rsidR="00235FF0" w:rsidRPr="00053775">
        <w:rPr>
          <w:lang w:val="en-GB"/>
        </w:rPr>
        <w:t xml:space="preserve"> possible</w:t>
      </w:r>
      <w:r w:rsidRPr="00053775">
        <w:rPr>
          <w:lang w:val="en-GB"/>
        </w:rPr>
        <w:t xml:space="preserve"> legislation</w:t>
      </w:r>
      <w:r w:rsidR="00235FF0" w:rsidRPr="00053775">
        <w:rPr>
          <w:lang w:val="en-GB"/>
        </w:rPr>
        <w:t xml:space="preserve"> ado</w:t>
      </w:r>
      <w:r w:rsidR="00834E45" w:rsidRPr="00053775">
        <w:rPr>
          <w:lang w:val="en-GB"/>
        </w:rPr>
        <w:t>p</w:t>
      </w:r>
      <w:r w:rsidR="00235FF0" w:rsidRPr="00053775">
        <w:rPr>
          <w:lang w:val="en-GB"/>
        </w:rPr>
        <w:t>ted</w:t>
      </w:r>
      <w:r w:rsidRPr="00053775">
        <w:rPr>
          <w:lang w:val="en-GB"/>
        </w:rPr>
        <w:t xml:space="preserve"> by any means other than legislative delegation, would not be </w:t>
      </w:r>
      <w:r w:rsidR="00834E45" w:rsidRPr="00053775">
        <w:rPr>
          <w:lang w:val="en-GB"/>
        </w:rPr>
        <w:t xml:space="preserve">able </w:t>
      </w:r>
      <w:r w:rsidRPr="00053775">
        <w:rPr>
          <w:lang w:val="en-GB"/>
        </w:rPr>
        <w:t>to immediately remove these negative consequences on</w:t>
      </w:r>
      <w:r w:rsidR="00834E45" w:rsidRPr="00053775">
        <w:rPr>
          <w:lang w:val="en-GB"/>
        </w:rPr>
        <w:t xml:space="preserve"> the</w:t>
      </w:r>
      <w:r w:rsidRPr="00053775">
        <w:rPr>
          <w:lang w:val="en-GB"/>
        </w:rPr>
        <w:t xml:space="preserve"> society as a whole.</w:t>
      </w:r>
    </w:p>
    <w:p w14:paraId="4842EE7A" w14:textId="1293452B" w:rsidR="00B532F9" w:rsidRPr="00053775" w:rsidRDefault="00B532F9" w:rsidP="00B532F9">
      <w:pPr>
        <w:jc w:val="both"/>
        <w:rPr>
          <w:lang w:val="en-GB"/>
        </w:rPr>
      </w:pPr>
      <w:r w:rsidRPr="00053775">
        <w:rPr>
          <w:lang w:val="en-GB"/>
        </w:rPr>
        <w:t>Pursuant to Article 115 of the Constitution</w:t>
      </w:r>
      <w:r w:rsidR="00834E45" w:rsidRPr="00053775">
        <w:rPr>
          <w:lang w:val="en-GB"/>
        </w:rPr>
        <w:t xml:space="preserve"> of Romania</w:t>
      </w:r>
      <w:r w:rsidRPr="00053775">
        <w:rPr>
          <w:lang w:val="en-GB"/>
        </w:rPr>
        <w:t>, republished,</w:t>
      </w:r>
    </w:p>
    <w:p w14:paraId="4AC386C7" w14:textId="36D144C9" w:rsidR="00B532F9" w:rsidRPr="00053775" w:rsidRDefault="00B532F9" w:rsidP="00B532F9">
      <w:pPr>
        <w:jc w:val="both"/>
        <w:rPr>
          <w:lang w:val="en-GB"/>
        </w:rPr>
      </w:pPr>
      <w:r w:rsidRPr="00053775">
        <w:rPr>
          <w:b/>
          <w:bCs/>
          <w:lang w:val="en-GB"/>
        </w:rPr>
        <w:t xml:space="preserve">The Government </w:t>
      </w:r>
      <w:r w:rsidR="00834E45" w:rsidRPr="00053775">
        <w:rPr>
          <w:b/>
          <w:bCs/>
          <w:lang w:val="en-GB"/>
        </w:rPr>
        <w:t>of Romania</w:t>
      </w:r>
      <w:r w:rsidR="00834E45" w:rsidRPr="00053775">
        <w:rPr>
          <w:lang w:val="en-GB"/>
        </w:rPr>
        <w:t xml:space="preserve"> </w:t>
      </w:r>
      <w:r w:rsidRPr="00053775">
        <w:rPr>
          <w:lang w:val="en-GB"/>
        </w:rPr>
        <w:t>adopts this emergency ordinance.</w:t>
      </w:r>
    </w:p>
    <w:p w14:paraId="4A164C92" w14:textId="77777777" w:rsidR="00B532F9" w:rsidRPr="00053775" w:rsidRDefault="00B532F9" w:rsidP="00B532F9">
      <w:pPr>
        <w:jc w:val="both"/>
        <w:rPr>
          <w:b/>
          <w:bCs/>
          <w:lang w:val="en-GB"/>
        </w:rPr>
      </w:pPr>
      <w:r w:rsidRPr="00053775">
        <w:rPr>
          <w:b/>
          <w:bCs/>
          <w:lang w:val="en-GB"/>
        </w:rPr>
        <w:t>Chapter I Definitions, classifications and nomenclatures</w:t>
      </w:r>
    </w:p>
    <w:p w14:paraId="5484536E" w14:textId="77777777" w:rsidR="00B532F9" w:rsidRPr="00053775" w:rsidRDefault="00B532F9" w:rsidP="00B532F9">
      <w:pPr>
        <w:jc w:val="both"/>
        <w:rPr>
          <w:b/>
          <w:bCs/>
          <w:lang w:val="en-GB"/>
        </w:rPr>
      </w:pPr>
      <w:r w:rsidRPr="00053775">
        <w:rPr>
          <w:b/>
          <w:bCs/>
          <w:lang w:val="en-GB"/>
        </w:rPr>
        <w:t>Article 1</w:t>
      </w:r>
    </w:p>
    <w:p w14:paraId="73818D5B" w14:textId="15489569" w:rsidR="00B532F9" w:rsidRPr="00053775" w:rsidRDefault="00B532F9" w:rsidP="00B532F9">
      <w:pPr>
        <w:jc w:val="both"/>
        <w:rPr>
          <w:lang w:val="en-GB"/>
        </w:rPr>
      </w:pPr>
      <w:r w:rsidRPr="00053775">
        <w:rPr>
          <w:lang w:val="en-GB"/>
        </w:rPr>
        <w:t xml:space="preserve">For the purposes of this Emergency Ordinance, the following terms and </w:t>
      </w:r>
      <w:r w:rsidR="00834E45" w:rsidRPr="00053775">
        <w:rPr>
          <w:lang w:val="en-GB"/>
        </w:rPr>
        <w:t xml:space="preserve">expressions </w:t>
      </w:r>
      <w:r w:rsidRPr="00053775">
        <w:rPr>
          <w:lang w:val="en-GB"/>
        </w:rPr>
        <w:t>shall have the following meanings:</w:t>
      </w:r>
    </w:p>
    <w:p w14:paraId="4C18D990" w14:textId="238F39D5" w:rsidR="00B532F9" w:rsidRPr="00053775" w:rsidRDefault="00B532F9" w:rsidP="00B532F9">
      <w:pPr>
        <w:jc w:val="both"/>
        <w:rPr>
          <w:lang w:val="en-GB"/>
        </w:rPr>
      </w:pPr>
      <w:r w:rsidRPr="00053775">
        <w:rPr>
          <w:lang w:val="en-GB"/>
        </w:rPr>
        <w:t xml:space="preserve">(a) address of the dwelling - the address of the dwelling where the service or utility is </w:t>
      </w:r>
      <w:r w:rsidR="00834E45" w:rsidRPr="00053775">
        <w:rPr>
          <w:lang w:val="en-GB"/>
        </w:rPr>
        <w:t xml:space="preserve">provided </w:t>
      </w:r>
      <w:r w:rsidRPr="00053775">
        <w:rPr>
          <w:lang w:val="en-GB"/>
        </w:rPr>
        <w:t>by the utility companies, including fixed or mobile telephone companies;</w:t>
      </w:r>
    </w:p>
    <w:p w14:paraId="705F4CBD" w14:textId="77777777" w:rsidR="00B532F9" w:rsidRPr="00053775" w:rsidRDefault="00B532F9" w:rsidP="00B532F9">
      <w:pPr>
        <w:jc w:val="both"/>
        <w:rPr>
          <w:lang w:val="en-GB"/>
        </w:rPr>
      </w:pPr>
      <w:r w:rsidRPr="00053775">
        <w:rPr>
          <w:lang w:val="en-GB"/>
        </w:rPr>
        <w:t>(b) anonymisation - processing technique applied to personal information and data with a view to irreversibly eliminating the possibility of identifying data subjects;</w:t>
      </w:r>
    </w:p>
    <w:p w14:paraId="130FF04A" w14:textId="48AA6C6E" w:rsidR="00B532F9" w:rsidRPr="00053775" w:rsidRDefault="00B532F9" w:rsidP="00B532F9">
      <w:pPr>
        <w:jc w:val="both"/>
        <w:rPr>
          <w:lang w:val="en-GB"/>
        </w:rPr>
      </w:pPr>
      <w:r w:rsidRPr="00053775">
        <w:rPr>
          <w:lang w:val="en-GB"/>
        </w:rPr>
        <w:t xml:space="preserve">c) </w:t>
      </w:r>
      <w:r w:rsidR="00834E45" w:rsidRPr="00053775">
        <w:rPr>
          <w:lang w:val="en-GB"/>
        </w:rPr>
        <w:t>self-enumeration</w:t>
      </w:r>
      <w:r w:rsidRPr="00053775">
        <w:rPr>
          <w:lang w:val="en-GB"/>
        </w:rPr>
        <w:t xml:space="preserve"> - the action by which the recording of the information contained in the census observation programme for a given statistical unit is carried out by the person himself;</w:t>
      </w:r>
    </w:p>
    <w:p w14:paraId="658203A6" w14:textId="6E4BB962" w:rsidR="00B532F9" w:rsidRPr="00053775" w:rsidRDefault="00B532F9" w:rsidP="00B532F9">
      <w:pPr>
        <w:jc w:val="both"/>
        <w:rPr>
          <w:lang w:val="en-GB"/>
        </w:rPr>
      </w:pPr>
      <w:r w:rsidRPr="00053775">
        <w:rPr>
          <w:lang w:val="en-GB"/>
        </w:rPr>
        <w:lastRenderedPageBreak/>
        <w:t xml:space="preserve">(d) assisted </w:t>
      </w:r>
      <w:r w:rsidR="00834E45" w:rsidRPr="00053775">
        <w:rPr>
          <w:lang w:val="en-GB"/>
        </w:rPr>
        <w:t>self-enumeration</w:t>
      </w:r>
      <w:r w:rsidRPr="00053775">
        <w:rPr>
          <w:lang w:val="en-GB"/>
        </w:rPr>
        <w:t xml:space="preserve"> - the action by which the recording of the information contained in the census observation programme for a given statistical unit is carried out by the person himself, with the support of a</w:t>
      </w:r>
      <w:r w:rsidR="00834E45" w:rsidRPr="00053775">
        <w:rPr>
          <w:lang w:val="en-GB"/>
        </w:rPr>
        <w:t>n</w:t>
      </w:r>
      <w:r w:rsidRPr="00053775">
        <w:rPr>
          <w:lang w:val="en-GB"/>
        </w:rPr>
        <w:t xml:space="preserve"> </w:t>
      </w:r>
      <w:r w:rsidR="00834E45" w:rsidRPr="00053775">
        <w:rPr>
          <w:lang w:val="en-GB"/>
        </w:rPr>
        <w:t>enumerator</w:t>
      </w:r>
      <w:r w:rsidRPr="00053775">
        <w:rPr>
          <w:lang w:val="en-GB"/>
        </w:rPr>
        <w:t>;</w:t>
      </w:r>
    </w:p>
    <w:p w14:paraId="47D2DD0F" w14:textId="77777777" w:rsidR="00B532F9" w:rsidRPr="00053775" w:rsidRDefault="00B532F9" w:rsidP="00B532F9">
      <w:pPr>
        <w:jc w:val="both"/>
        <w:rPr>
          <w:lang w:val="en-GB"/>
        </w:rPr>
      </w:pPr>
      <w:r w:rsidRPr="00053775">
        <w:rPr>
          <w:lang w:val="en-GB"/>
        </w:rPr>
        <w:t>(e) post-census statistical research - survey conducted shortly after the census for the purpose of assessing the coverage and content of the census;</w:t>
      </w:r>
    </w:p>
    <w:p w14:paraId="7F77558C" w14:textId="04FE01DD" w:rsidR="00B532F9" w:rsidRPr="00053775" w:rsidRDefault="00B532F9" w:rsidP="00B532F9">
      <w:pPr>
        <w:jc w:val="both"/>
        <w:rPr>
          <w:lang w:val="en-GB"/>
        </w:rPr>
      </w:pPr>
      <w:r w:rsidRPr="00053775">
        <w:rPr>
          <w:lang w:val="en-GB"/>
        </w:rPr>
        <w:t xml:space="preserve">(f) citizenship - in accordance with the definition set out in the Annex to Regulation (EU) 2017/543, the rules for the </w:t>
      </w:r>
      <w:r w:rsidR="00834E45" w:rsidRPr="00053775">
        <w:rPr>
          <w:lang w:val="en-GB"/>
        </w:rPr>
        <w:t xml:space="preserve">implementation </w:t>
      </w:r>
      <w:r w:rsidRPr="00053775">
        <w:rPr>
          <w:lang w:val="en-GB"/>
        </w:rPr>
        <w:t xml:space="preserve">of Regulation (EC) No 1493/1999 are laid down. </w:t>
      </w:r>
      <w:r w:rsidR="00834E45" w:rsidRPr="00053775">
        <w:rPr>
          <w:lang w:val="en-GB"/>
        </w:rPr>
        <w:t>namely the technical specifications of the census topics</w:t>
      </w:r>
      <w:r w:rsidRPr="00053775">
        <w:rPr>
          <w:lang w:val="en-GB"/>
        </w:rPr>
        <w:t xml:space="preserve"> and their breakdowns;</w:t>
      </w:r>
    </w:p>
    <w:p w14:paraId="2019D88B" w14:textId="1F9A2758" w:rsidR="00B532F9" w:rsidRPr="00053775" w:rsidRDefault="00B532F9" w:rsidP="00B532F9">
      <w:pPr>
        <w:jc w:val="both"/>
        <w:rPr>
          <w:lang w:val="en-GB"/>
        </w:rPr>
      </w:pPr>
      <w:r w:rsidRPr="00053775">
        <w:rPr>
          <w:lang w:val="en-GB"/>
        </w:rPr>
        <w:t xml:space="preserve">(g) the statistical address code, hereinafter referred to as the CSA - a single numeric code generated for purely statistical purposes for each address, used to verify </w:t>
      </w:r>
      <w:r w:rsidR="004511E4" w:rsidRPr="00053775">
        <w:rPr>
          <w:lang w:val="en-GB"/>
        </w:rPr>
        <w:t xml:space="preserve">whether </w:t>
      </w:r>
      <w:r w:rsidRPr="00053775">
        <w:rPr>
          <w:lang w:val="en-GB"/>
        </w:rPr>
        <w:t>the database or any address list includes a single record for each address and to link the records;</w:t>
      </w:r>
    </w:p>
    <w:p w14:paraId="1A950991" w14:textId="50EE797C" w:rsidR="00B532F9" w:rsidRPr="00053775" w:rsidRDefault="00B532F9" w:rsidP="00B532F9">
      <w:pPr>
        <w:jc w:val="both"/>
        <w:rPr>
          <w:lang w:val="en-GB"/>
        </w:rPr>
      </w:pPr>
      <w:r w:rsidRPr="00053775">
        <w:rPr>
          <w:lang w:val="en-GB"/>
        </w:rPr>
        <w:t xml:space="preserve">(h) confidentiality of statistical information - the protection of confidential data relating to individual statistical units, which are obtained directly for statistical </w:t>
      </w:r>
      <w:r w:rsidR="004511E4" w:rsidRPr="00053775">
        <w:rPr>
          <w:lang w:val="en-GB"/>
        </w:rPr>
        <w:t xml:space="preserve">purposes </w:t>
      </w:r>
      <w:r w:rsidRPr="00053775">
        <w:rPr>
          <w:lang w:val="en-GB"/>
        </w:rPr>
        <w:t>or indirect</w:t>
      </w:r>
      <w:r w:rsidR="004511E4" w:rsidRPr="00053775">
        <w:rPr>
          <w:lang w:val="en-GB"/>
        </w:rPr>
        <w:t>ly</w:t>
      </w:r>
      <w:r w:rsidRPr="00053775">
        <w:rPr>
          <w:lang w:val="en-GB"/>
        </w:rPr>
        <w:t xml:space="preserve"> from administrative sources or other sources and involve the prohibition of the use of data for purposes other than statistical ones and their unlawful disclosure; the processing of personal data shall be carried out </w:t>
      </w:r>
      <w:r w:rsidR="004511E4" w:rsidRPr="00053775">
        <w:rPr>
          <w:lang w:val="en-GB"/>
        </w:rPr>
        <w:t xml:space="preserve">taking into account </w:t>
      </w:r>
      <w:r w:rsidRPr="00053775">
        <w:rPr>
          <w:lang w:val="en-GB"/>
        </w:rPr>
        <w:t>the provisions of Article 51;</w:t>
      </w:r>
    </w:p>
    <w:p w14:paraId="629CB493" w14:textId="77777777" w:rsidR="00B532F9" w:rsidRPr="00053775" w:rsidRDefault="00B532F9" w:rsidP="00B532F9">
      <w:pPr>
        <w:jc w:val="both"/>
        <w:rPr>
          <w:lang w:val="en-GB"/>
        </w:rPr>
      </w:pPr>
      <w:r w:rsidRPr="00053775">
        <w:rPr>
          <w:lang w:val="en-GB"/>
        </w:rPr>
        <w:t>(i) encryption - the process of encoding information, including personal data, which is protected by technological measures so that it can only be accessible to authorised persons;</w:t>
      </w:r>
    </w:p>
    <w:p w14:paraId="30C84E62" w14:textId="77777777" w:rsidR="00B532F9" w:rsidRPr="00053775" w:rsidRDefault="00B532F9" w:rsidP="00B532F9">
      <w:pPr>
        <w:jc w:val="both"/>
        <w:rPr>
          <w:lang w:val="en-GB"/>
        </w:rPr>
      </w:pPr>
      <w:r w:rsidRPr="00053775">
        <w:rPr>
          <w:lang w:val="en-GB"/>
        </w:rPr>
        <w:t>j) encrypted data - the data on which the encryption algorithm has been applied;</w:t>
      </w:r>
    </w:p>
    <w:p w14:paraId="0F73DD6C" w14:textId="77777777" w:rsidR="00B532F9" w:rsidRPr="00053775" w:rsidRDefault="00B532F9" w:rsidP="00B532F9">
      <w:pPr>
        <w:jc w:val="both"/>
        <w:rPr>
          <w:lang w:val="en-GB"/>
        </w:rPr>
      </w:pPr>
      <w:r w:rsidRPr="00053775">
        <w:rPr>
          <w:lang w:val="en-GB"/>
        </w:rPr>
        <w:t>(k) anonymised data - data which, due to the specific origin or method of processing, cannot be associated with an identified or identifiable person;</w:t>
      </w:r>
    </w:p>
    <w:p w14:paraId="6B022736" w14:textId="77777777" w:rsidR="00B532F9" w:rsidRPr="00053775" w:rsidRDefault="00B532F9" w:rsidP="00B532F9">
      <w:pPr>
        <w:jc w:val="both"/>
        <w:rPr>
          <w:lang w:val="en-GB"/>
        </w:rPr>
      </w:pPr>
      <w:r w:rsidRPr="00053775">
        <w:rPr>
          <w:lang w:val="en-GB"/>
        </w:rPr>
        <w:t>l) domicile - the address entered in the Romanian identity document by the competent authorities;</w:t>
      </w:r>
    </w:p>
    <w:p w14:paraId="4CA73E8C" w14:textId="77777777" w:rsidR="00B532F9" w:rsidRPr="00053775" w:rsidRDefault="00B532F9" w:rsidP="00B532F9">
      <w:pPr>
        <w:jc w:val="both"/>
        <w:rPr>
          <w:lang w:val="en-GB"/>
        </w:rPr>
      </w:pPr>
      <w:r w:rsidRPr="00053775">
        <w:rPr>
          <w:lang w:val="en-GB"/>
        </w:rPr>
        <w:t>m) ethnicity - the option of a person to belong to a group that assumes a common historical origin and identity, through one or more of the characteristics relating to language, religion, traditions and customs;</w:t>
      </w:r>
    </w:p>
    <w:p w14:paraId="47176B7B" w14:textId="01C07C7E" w:rsidR="00B532F9" w:rsidRPr="00053775" w:rsidRDefault="00B532F9" w:rsidP="00B532F9">
      <w:pPr>
        <w:jc w:val="both"/>
        <w:rPr>
          <w:lang w:val="en-GB"/>
        </w:rPr>
      </w:pPr>
      <w:r w:rsidRPr="00053775">
        <w:rPr>
          <w:lang w:val="en-GB"/>
        </w:rPr>
        <w:t xml:space="preserve">(n) the household of the population - the group of two or more persons who normally live together in a dwelling unit or only in a part of it having, in general, kinship ties and who </w:t>
      </w:r>
      <w:r w:rsidR="004511E4" w:rsidRPr="00053775">
        <w:rPr>
          <w:lang w:val="en-GB"/>
        </w:rPr>
        <w:t xml:space="preserve">manage the household </w:t>
      </w:r>
      <w:r w:rsidRPr="00053775">
        <w:rPr>
          <w:lang w:val="en-GB"/>
        </w:rPr>
        <w:t>jointly - contribute together to the supply and consumption of food and other essential living goods - and participate in whole or in part in the revenue and expenditure budget. Persons who, at the census reference</w:t>
      </w:r>
      <w:r w:rsidR="004511E4" w:rsidRPr="00053775">
        <w:rPr>
          <w:lang w:val="en-GB"/>
        </w:rPr>
        <w:t xml:space="preserve"> time</w:t>
      </w:r>
      <w:r w:rsidRPr="00053775">
        <w:rPr>
          <w:lang w:val="en-GB"/>
        </w:rPr>
        <w:t xml:space="preserve">, live and manage </w:t>
      </w:r>
      <w:r w:rsidR="004511E4" w:rsidRPr="00053775">
        <w:rPr>
          <w:lang w:val="en-GB"/>
        </w:rPr>
        <w:t xml:space="preserve">the household alone </w:t>
      </w:r>
      <w:r w:rsidRPr="00053775">
        <w:rPr>
          <w:lang w:val="en-GB"/>
        </w:rPr>
        <w:t xml:space="preserve">shall be considered as single-person households. </w:t>
      </w:r>
      <w:r w:rsidR="004511E4" w:rsidRPr="00053775">
        <w:rPr>
          <w:lang w:val="en-GB"/>
        </w:rPr>
        <w:t xml:space="preserve">The persons </w:t>
      </w:r>
      <w:r w:rsidRPr="00053775">
        <w:rPr>
          <w:lang w:val="en-GB"/>
        </w:rPr>
        <w:t>who, although occupying a dwelling</w:t>
      </w:r>
      <w:r w:rsidR="004511E4" w:rsidRPr="00053775">
        <w:rPr>
          <w:lang w:val="en-GB"/>
        </w:rPr>
        <w:t xml:space="preserve"> along</w:t>
      </w:r>
      <w:r w:rsidRPr="00053775">
        <w:rPr>
          <w:lang w:val="en-GB"/>
        </w:rPr>
        <w:t xml:space="preserve"> with other persons, declare that they are </w:t>
      </w:r>
      <w:r w:rsidR="004511E4" w:rsidRPr="00053775">
        <w:rPr>
          <w:lang w:val="en-GB"/>
        </w:rPr>
        <w:t>managing the household alone shall be considered the same</w:t>
      </w:r>
      <w:r w:rsidRPr="00053775">
        <w:rPr>
          <w:lang w:val="en-GB"/>
        </w:rPr>
        <w:t>;</w:t>
      </w:r>
    </w:p>
    <w:p w14:paraId="688339BA" w14:textId="4E878E3D" w:rsidR="00B532F9" w:rsidRPr="00053775" w:rsidRDefault="00B532F9" w:rsidP="00B532F9">
      <w:pPr>
        <w:jc w:val="both"/>
        <w:rPr>
          <w:lang w:val="en-GB"/>
        </w:rPr>
      </w:pPr>
      <w:r w:rsidRPr="00053775">
        <w:rPr>
          <w:lang w:val="en-GB"/>
        </w:rPr>
        <w:t xml:space="preserve">(o) unique statistical identifier, hereinafter referred to as the ISU - unique numeric code, generated for purely statistical purposes for each </w:t>
      </w:r>
      <w:r w:rsidR="001D1A2C" w:rsidRPr="00053775">
        <w:rPr>
          <w:lang w:val="en-GB"/>
        </w:rPr>
        <w:t>CNP</w:t>
      </w:r>
      <w:r w:rsidRPr="00053775">
        <w:rPr>
          <w:lang w:val="en-GB"/>
        </w:rPr>
        <w:t xml:space="preserve">, following the application to each </w:t>
      </w:r>
      <w:r w:rsidR="001D1A2C" w:rsidRPr="00053775">
        <w:rPr>
          <w:lang w:val="en-GB"/>
        </w:rPr>
        <w:t xml:space="preserve">CNP </w:t>
      </w:r>
      <w:r w:rsidRPr="00053775">
        <w:rPr>
          <w:lang w:val="en-GB"/>
        </w:rPr>
        <w:t>of a specific anonymisation algorithm used in a database or in any list of statistical units and used</w:t>
      </w:r>
      <w:r w:rsidR="00E76B89" w:rsidRPr="00053775">
        <w:rPr>
          <w:lang w:val="en-GB"/>
        </w:rPr>
        <w:t xml:space="preserve"> in order</w:t>
      </w:r>
      <w:r w:rsidRPr="00053775">
        <w:rPr>
          <w:lang w:val="en-GB"/>
        </w:rPr>
        <w:t xml:space="preserve"> to verify </w:t>
      </w:r>
      <w:r w:rsidR="00E76B89" w:rsidRPr="00053775">
        <w:rPr>
          <w:lang w:val="en-GB"/>
        </w:rPr>
        <w:t xml:space="preserve">whether </w:t>
      </w:r>
      <w:r w:rsidRPr="00053775">
        <w:rPr>
          <w:lang w:val="en-GB"/>
        </w:rPr>
        <w:t>the database or list of statistical units includes a single record for each statistical unit and to link the records;</w:t>
      </w:r>
    </w:p>
    <w:p w14:paraId="0D4A91EE" w14:textId="77777777" w:rsidR="00B532F9" w:rsidRPr="00053775" w:rsidRDefault="00B532F9" w:rsidP="00B532F9">
      <w:pPr>
        <w:jc w:val="both"/>
        <w:rPr>
          <w:lang w:val="en-GB"/>
        </w:rPr>
      </w:pPr>
      <w:r w:rsidRPr="00053775">
        <w:rPr>
          <w:lang w:val="en-GB"/>
        </w:rPr>
        <w:t>(p) imputation by statistical methods - the insertion of an artificial but plausible value in respect of a particular variable in an individual record which already exists in a database but which does not contain that value or contains a value which is not considered plausible;</w:t>
      </w:r>
    </w:p>
    <w:p w14:paraId="00CD0685" w14:textId="57712A5B" w:rsidR="00B532F9" w:rsidRPr="00053775" w:rsidRDefault="00B532F9" w:rsidP="00B532F9">
      <w:pPr>
        <w:jc w:val="both"/>
        <w:rPr>
          <w:lang w:val="en-GB"/>
        </w:rPr>
      </w:pPr>
      <w:r w:rsidRPr="00053775">
        <w:rPr>
          <w:lang w:val="en-GB"/>
        </w:rPr>
        <w:lastRenderedPageBreak/>
        <w:t xml:space="preserve">q) face-to-face interview - method of statistical data </w:t>
      </w:r>
      <w:r w:rsidR="00E76B89" w:rsidRPr="00053775">
        <w:rPr>
          <w:lang w:val="en-GB"/>
        </w:rPr>
        <w:t xml:space="preserve">collecting </w:t>
      </w:r>
      <w:r w:rsidRPr="00053775">
        <w:rPr>
          <w:lang w:val="en-GB"/>
        </w:rPr>
        <w:t>by which they are collected by a statistical operator, in the case of a census by a</w:t>
      </w:r>
      <w:r w:rsidR="00E76B89" w:rsidRPr="00053775">
        <w:rPr>
          <w:lang w:val="en-GB"/>
        </w:rPr>
        <w:t>n</w:t>
      </w:r>
      <w:r w:rsidRPr="00053775">
        <w:rPr>
          <w:lang w:val="en-GB"/>
        </w:rPr>
        <w:t xml:space="preserve"> </w:t>
      </w:r>
      <w:r w:rsidR="00834E45" w:rsidRPr="00053775">
        <w:rPr>
          <w:lang w:val="en-GB"/>
        </w:rPr>
        <w:t>enumerator</w:t>
      </w:r>
      <w:r w:rsidRPr="00053775">
        <w:rPr>
          <w:lang w:val="en-GB"/>
        </w:rPr>
        <w:t xml:space="preserve">, on the basis of a direct interview with the interviewee, by which the statistical operator asks the questions included in the statistical form and enters in the </w:t>
      </w:r>
      <w:r w:rsidR="00E76B89" w:rsidRPr="00053775">
        <w:rPr>
          <w:lang w:val="en-GB"/>
        </w:rPr>
        <w:t xml:space="preserve">spaces </w:t>
      </w:r>
      <w:r w:rsidRPr="00053775">
        <w:rPr>
          <w:lang w:val="en-GB"/>
        </w:rPr>
        <w:t xml:space="preserve">specially designed the answers given by the interviewee or </w:t>
      </w:r>
      <w:r w:rsidR="00E76B89" w:rsidRPr="00053775">
        <w:rPr>
          <w:lang w:val="en-GB"/>
        </w:rPr>
        <w:t>enumerated person</w:t>
      </w:r>
      <w:r w:rsidRPr="00053775">
        <w:rPr>
          <w:lang w:val="en-GB"/>
        </w:rPr>
        <w:t xml:space="preserve">. In general, the face-to-face interview takes place at the habitual residence of the interviewee or </w:t>
      </w:r>
      <w:r w:rsidR="00E76B89" w:rsidRPr="00053775">
        <w:rPr>
          <w:lang w:val="en-GB"/>
        </w:rPr>
        <w:t>enumerated person</w:t>
      </w:r>
      <w:r w:rsidRPr="00053775">
        <w:rPr>
          <w:lang w:val="en-GB"/>
        </w:rPr>
        <w:t>;</w:t>
      </w:r>
    </w:p>
    <w:p w14:paraId="547FD27D" w14:textId="789017C7" w:rsidR="00B532F9" w:rsidRPr="00053775" w:rsidRDefault="00B532F9" w:rsidP="00B532F9">
      <w:pPr>
        <w:jc w:val="both"/>
        <w:rPr>
          <w:lang w:val="en-GB"/>
        </w:rPr>
      </w:pPr>
      <w:r w:rsidRPr="00053775">
        <w:rPr>
          <w:lang w:val="en-GB"/>
        </w:rPr>
        <w:t xml:space="preserve">r) proxy interview - method of statistical data </w:t>
      </w:r>
      <w:r w:rsidR="00E76B89" w:rsidRPr="00053775">
        <w:rPr>
          <w:lang w:val="en-GB"/>
        </w:rPr>
        <w:t xml:space="preserve">collecting </w:t>
      </w:r>
      <w:r w:rsidRPr="00053775">
        <w:rPr>
          <w:lang w:val="en-GB"/>
        </w:rPr>
        <w:t>by which they are collected by a statistical operator, in the case of a census by a</w:t>
      </w:r>
      <w:r w:rsidR="00E76B89" w:rsidRPr="00053775">
        <w:rPr>
          <w:lang w:val="en-GB"/>
        </w:rPr>
        <w:t>n</w:t>
      </w:r>
      <w:r w:rsidRPr="00053775">
        <w:rPr>
          <w:lang w:val="en-GB"/>
        </w:rPr>
        <w:t xml:space="preserve"> </w:t>
      </w:r>
      <w:r w:rsidR="00834E45" w:rsidRPr="00053775">
        <w:rPr>
          <w:lang w:val="en-GB"/>
        </w:rPr>
        <w:t>enumerator</w:t>
      </w:r>
      <w:r w:rsidRPr="00053775">
        <w:rPr>
          <w:lang w:val="en-GB"/>
        </w:rPr>
        <w:t>, about a particular person, by interview with another person</w:t>
      </w:r>
      <w:r w:rsidR="00053775">
        <w:rPr>
          <w:lang w:val="en-GB"/>
        </w:rPr>
        <w:t xml:space="preserve"> from the same household,</w:t>
      </w:r>
      <w:r w:rsidRPr="00053775">
        <w:rPr>
          <w:lang w:val="en-GB"/>
        </w:rPr>
        <w:t xml:space="preserve"> in so </w:t>
      </w:r>
      <w:bookmarkStart w:id="0" w:name="_Hlk49963662"/>
      <w:r w:rsidRPr="00053775">
        <w:rPr>
          <w:lang w:val="en-GB"/>
        </w:rPr>
        <w:t xml:space="preserve">far as they hold information about the situation of the person who should be interviewed or </w:t>
      </w:r>
      <w:r w:rsidR="00E76B89" w:rsidRPr="00053775">
        <w:rPr>
          <w:lang w:val="en-GB"/>
        </w:rPr>
        <w:t>enumerated</w:t>
      </w:r>
      <w:r w:rsidRPr="00053775">
        <w:rPr>
          <w:lang w:val="en-GB"/>
        </w:rPr>
        <w:t>.</w:t>
      </w:r>
      <w:bookmarkEnd w:id="0"/>
      <w:r w:rsidRPr="00053775">
        <w:rPr>
          <w:lang w:val="en-GB"/>
        </w:rPr>
        <w:t xml:space="preserve"> Proxy interviews are conducted only in exceptional cases, after repeated attempts by the </w:t>
      </w:r>
      <w:r w:rsidR="00834E45" w:rsidRPr="00053775">
        <w:rPr>
          <w:lang w:val="en-GB"/>
        </w:rPr>
        <w:t>enumerator</w:t>
      </w:r>
      <w:r w:rsidRPr="00053775">
        <w:rPr>
          <w:lang w:val="en-GB"/>
        </w:rPr>
        <w:t xml:space="preserve"> </w:t>
      </w:r>
      <w:bookmarkStart w:id="1" w:name="_Hlk49963728"/>
      <w:r w:rsidRPr="00053775">
        <w:rPr>
          <w:lang w:val="en-GB"/>
        </w:rPr>
        <w:t xml:space="preserve">to contact the person to be </w:t>
      </w:r>
      <w:r w:rsidR="00E76B89" w:rsidRPr="00053775">
        <w:rPr>
          <w:lang w:val="en-GB"/>
        </w:rPr>
        <w:t xml:space="preserve">enumerated </w:t>
      </w:r>
      <w:r w:rsidRPr="00053775">
        <w:rPr>
          <w:lang w:val="en-GB"/>
        </w:rPr>
        <w:t>have failed</w:t>
      </w:r>
      <w:bookmarkEnd w:id="1"/>
      <w:r w:rsidRPr="00053775">
        <w:rPr>
          <w:lang w:val="en-GB"/>
        </w:rPr>
        <w:t>;</w:t>
      </w:r>
    </w:p>
    <w:p w14:paraId="3C91B80A" w14:textId="1BAA8F14" w:rsidR="00881CF6" w:rsidRPr="00053775" w:rsidRDefault="00881CF6" w:rsidP="00881CF6">
      <w:pPr>
        <w:jc w:val="both"/>
        <w:rPr>
          <w:color w:val="0070C0"/>
          <w:lang w:val="en-GB"/>
        </w:rPr>
      </w:pPr>
      <w:r w:rsidRPr="00053775">
        <w:rPr>
          <w:color w:val="0070C0"/>
          <w:lang w:val="en-GB"/>
        </w:rPr>
        <w:t xml:space="preserve"> (on 22-08-2020 Letter r) of Article 1, Chapter I was amended by </w:t>
      </w:r>
      <w:r w:rsidR="005C5FE6">
        <w:rPr>
          <w:color w:val="0070C0"/>
          <w:lang w:val="en-GB"/>
        </w:rPr>
        <w:t>Item</w:t>
      </w:r>
      <w:r w:rsidR="005C5FE6" w:rsidRPr="00053775">
        <w:rPr>
          <w:color w:val="0070C0"/>
          <w:lang w:val="en-GB"/>
        </w:rPr>
        <w:t xml:space="preserve"> </w:t>
      </w:r>
      <w:r w:rsidRPr="00053775">
        <w:rPr>
          <w:color w:val="0070C0"/>
          <w:lang w:val="en-GB"/>
        </w:rPr>
        <w:t>1, SINGLE ARTICLE of LAW no. 178 of August 18, 2020, published in OFFICIAL GAZETTE no. 755 of 19 August 2020)</w:t>
      </w:r>
    </w:p>
    <w:p w14:paraId="10BF7A30" w14:textId="77777777" w:rsidR="00881CF6" w:rsidRPr="00053775" w:rsidRDefault="00881CF6" w:rsidP="00B532F9">
      <w:pPr>
        <w:jc w:val="both"/>
        <w:rPr>
          <w:lang w:val="en-GB"/>
        </w:rPr>
      </w:pPr>
    </w:p>
    <w:p w14:paraId="46BAEBC3" w14:textId="77777777" w:rsidR="00B532F9" w:rsidRPr="00053775" w:rsidRDefault="00B532F9" w:rsidP="00B532F9">
      <w:pPr>
        <w:jc w:val="both"/>
        <w:rPr>
          <w:lang w:val="en-GB"/>
        </w:rPr>
      </w:pPr>
      <w:r w:rsidRPr="00053775">
        <w:rPr>
          <w:lang w:val="en-GB"/>
        </w:rPr>
        <w:t>(s) individual records - data relating to a natural person intended solely for processing for statistical purposes;</w:t>
      </w:r>
    </w:p>
    <w:p w14:paraId="0BF381CB" w14:textId="29FEA529" w:rsidR="00B532F9" w:rsidRPr="00053775" w:rsidRDefault="00B532F9" w:rsidP="00B532F9">
      <w:pPr>
        <w:jc w:val="both"/>
        <w:rPr>
          <w:lang w:val="en-GB"/>
        </w:rPr>
      </w:pPr>
      <w:r w:rsidRPr="00053775">
        <w:rPr>
          <w:lang w:val="en-GB"/>
        </w:rPr>
        <w:t xml:space="preserve">t) mother tongue - a language </w:t>
      </w:r>
      <w:r w:rsidR="00E76B89" w:rsidRPr="00053775">
        <w:rPr>
          <w:lang w:val="en-GB"/>
        </w:rPr>
        <w:t xml:space="preserve">that </w:t>
      </w:r>
      <w:r w:rsidRPr="00053775">
        <w:rPr>
          <w:lang w:val="en-GB"/>
        </w:rPr>
        <w:t>a person has learned since childhood, being the first language transmitted and used through the family;</w:t>
      </w:r>
    </w:p>
    <w:p w14:paraId="17C6F615" w14:textId="2135C1E3" w:rsidR="00B532F9" w:rsidRPr="00053775" w:rsidRDefault="00B532F9" w:rsidP="00B532F9">
      <w:pPr>
        <w:jc w:val="both"/>
        <w:rPr>
          <w:lang w:val="en-GB"/>
        </w:rPr>
      </w:pPr>
      <w:r w:rsidRPr="00053775">
        <w:rPr>
          <w:lang w:val="en-GB"/>
        </w:rPr>
        <w:t xml:space="preserve">(u) family nucleus - </w:t>
      </w:r>
      <w:r w:rsidR="00E76B89" w:rsidRPr="00053775">
        <w:rPr>
          <w:lang w:val="en-GB"/>
        </w:rPr>
        <w:t xml:space="preserve">a </w:t>
      </w:r>
      <w:r w:rsidRPr="00053775">
        <w:rPr>
          <w:lang w:val="en-GB"/>
        </w:rPr>
        <w:t xml:space="preserve">unit consisting of a </w:t>
      </w:r>
      <w:r w:rsidR="00E76B89" w:rsidRPr="00053775">
        <w:rPr>
          <w:lang w:val="en-GB"/>
        </w:rPr>
        <w:t xml:space="preserve">husband </w:t>
      </w:r>
      <w:r w:rsidRPr="00053775">
        <w:rPr>
          <w:lang w:val="en-GB"/>
        </w:rPr>
        <w:t xml:space="preserve">or partner </w:t>
      </w:r>
      <w:r w:rsidR="00E76B89" w:rsidRPr="00053775">
        <w:rPr>
          <w:lang w:val="en-GB"/>
        </w:rPr>
        <w:t xml:space="preserve">and a wife </w:t>
      </w:r>
      <w:r w:rsidRPr="00053775">
        <w:rPr>
          <w:lang w:val="en-GB"/>
        </w:rPr>
        <w:t xml:space="preserve">or partner without children, </w:t>
      </w:r>
      <w:r w:rsidR="00E76B89" w:rsidRPr="00053775">
        <w:rPr>
          <w:lang w:val="en-GB"/>
        </w:rPr>
        <w:t xml:space="preserve">husband </w:t>
      </w:r>
      <w:r w:rsidRPr="00053775">
        <w:rPr>
          <w:lang w:val="en-GB"/>
        </w:rPr>
        <w:t>or partner and wife or partner with unmarried children or one of the parents with children;</w:t>
      </w:r>
    </w:p>
    <w:p w14:paraId="46DB32FC" w14:textId="2172286B" w:rsidR="00B532F9" w:rsidRPr="00053775" w:rsidRDefault="00B532F9" w:rsidP="00B532F9">
      <w:pPr>
        <w:jc w:val="both"/>
        <w:rPr>
          <w:lang w:val="en-GB"/>
        </w:rPr>
      </w:pPr>
      <w:r w:rsidRPr="00053775">
        <w:rPr>
          <w:lang w:val="en-GB"/>
        </w:rPr>
        <w:t xml:space="preserve">(v) statistical operator - the person assimilated </w:t>
      </w:r>
      <w:r w:rsidR="00845A95" w:rsidRPr="00053775">
        <w:rPr>
          <w:lang w:val="en-GB"/>
        </w:rPr>
        <w:t xml:space="preserve">within </w:t>
      </w:r>
      <w:r w:rsidRPr="00053775">
        <w:rPr>
          <w:lang w:val="en-GB"/>
        </w:rPr>
        <w:t xml:space="preserve">this Emergency Ordinance as part of census staff, temporarily </w:t>
      </w:r>
      <w:r w:rsidR="00845A95" w:rsidRPr="00053775">
        <w:rPr>
          <w:lang w:val="en-GB"/>
        </w:rPr>
        <w:t>employed</w:t>
      </w:r>
      <w:r w:rsidRPr="00053775">
        <w:rPr>
          <w:lang w:val="en-GB"/>
        </w:rPr>
        <w:t xml:space="preserve">, </w:t>
      </w:r>
      <w:r w:rsidR="00694133" w:rsidRPr="00053775">
        <w:rPr>
          <w:lang w:val="en-GB"/>
        </w:rPr>
        <w:t xml:space="preserve">based </w:t>
      </w:r>
      <w:r w:rsidRPr="00053775">
        <w:rPr>
          <w:lang w:val="en-GB"/>
        </w:rPr>
        <w:t xml:space="preserve">on a contract concluded under the Civil Code, for the data </w:t>
      </w:r>
      <w:r w:rsidR="00694133" w:rsidRPr="00053775">
        <w:rPr>
          <w:lang w:val="en-GB"/>
        </w:rPr>
        <w:t xml:space="preserve">collection </w:t>
      </w:r>
      <w:r w:rsidRPr="00053775">
        <w:rPr>
          <w:lang w:val="en-GB"/>
        </w:rPr>
        <w:t xml:space="preserve">for statistical purposes from </w:t>
      </w:r>
      <w:r w:rsidR="00694133" w:rsidRPr="00053775">
        <w:rPr>
          <w:lang w:val="en-GB"/>
        </w:rPr>
        <w:t xml:space="preserve">population </w:t>
      </w:r>
      <w:r w:rsidRPr="00053775">
        <w:rPr>
          <w:lang w:val="en-GB"/>
        </w:rPr>
        <w:t xml:space="preserve">households and legal persons covered by statistical surveys of national interest such as censuses, under the authority of a producer of official statistics and whose income from this activity </w:t>
      </w:r>
      <w:r w:rsidR="00694133" w:rsidRPr="00053775">
        <w:rPr>
          <w:lang w:val="en-GB"/>
        </w:rPr>
        <w:t xml:space="preserve">fall under </w:t>
      </w:r>
      <w:r w:rsidRPr="00053775">
        <w:rPr>
          <w:lang w:val="en-GB"/>
        </w:rPr>
        <w:t>the provisions of Article 114</w:t>
      </w:r>
      <w:r w:rsidR="00694133" w:rsidRPr="00053775">
        <w:rPr>
          <w:lang w:val="en-GB"/>
        </w:rPr>
        <w:t xml:space="preserve"> </w:t>
      </w:r>
      <w:r w:rsidRPr="00053775">
        <w:rPr>
          <w:lang w:val="en-GB"/>
        </w:rPr>
        <w:t>(2)</w:t>
      </w:r>
      <w:r w:rsidR="00694133" w:rsidRPr="00053775">
        <w:rPr>
          <w:lang w:val="en-GB"/>
        </w:rPr>
        <w:t xml:space="preserve"> </w:t>
      </w:r>
      <w:r w:rsidRPr="00053775">
        <w:rPr>
          <w:lang w:val="en-GB"/>
        </w:rPr>
        <w:t>a</w:t>
      </w:r>
      <w:r w:rsidRPr="00053775">
        <w:rPr>
          <w:vertAlign w:val="superscript"/>
          <w:lang w:val="en-GB"/>
        </w:rPr>
        <w:t>1)</w:t>
      </w:r>
      <w:r w:rsidRPr="00053775">
        <w:rPr>
          <w:lang w:val="en-GB"/>
        </w:rPr>
        <w:t xml:space="preserve"> of Law No. 227/2015 on the Tax Code;</w:t>
      </w:r>
    </w:p>
    <w:p w14:paraId="623FBF97" w14:textId="77777777" w:rsidR="00B532F9" w:rsidRPr="00053775" w:rsidRDefault="00B532F9" w:rsidP="00B532F9">
      <w:pPr>
        <w:jc w:val="both"/>
        <w:rPr>
          <w:lang w:val="en-GB"/>
        </w:rPr>
      </w:pPr>
      <w:r w:rsidRPr="00053775">
        <w:rPr>
          <w:lang w:val="en-GB"/>
        </w:rPr>
        <w:t>w) population by domicile - the number of persons with Romanian nationality and domicile in Romania, delimited by administrative-territorial criteria;</w:t>
      </w:r>
    </w:p>
    <w:p w14:paraId="42A60016" w14:textId="27415C9E" w:rsidR="00B532F9" w:rsidRPr="00053775" w:rsidRDefault="00B532F9" w:rsidP="00B532F9">
      <w:pPr>
        <w:jc w:val="both"/>
        <w:rPr>
          <w:lang w:val="en-GB"/>
        </w:rPr>
      </w:pPr>
      <w:r w:rsidRPr="00053775">
        <w:rPr>
          <w:lang w:val="en-GB"/>
        </w:rPr>
        <w:t xml:space="preserve">x) resident population - all persons with Romanian nationality, foreign </w:t>
      </w:r>
      <w:r w:rsidR="00694133" w:rsidRPr="00053775">
        <w:rPr>
          <w:lang w:val="en-GB"/>
        </w:rPr>
        <w:t xml:space="preserve">nationality </w:t>
      </w:r>
      <w:r w:rsidRPr="00053775">
        <w:rPr>
          <w:lang w:val="en-GB"/>
        </w:rPr>
        <w:t xml:space="preserve">or </w:t>
      </w:r>
      <w:r w:rsidR="00694133" w:rsidRPr="00053775">
        <w:rPr>
          <w:lang w:val="en-GB"/>
        </w:rPr>
        <w:t>without nationality</w:t>
      </w:r>
      <w:r w:rsidRPr="00053775">
        <w:rPr>
          <w:lang w:val="en-GB"/>
        </w:rPr>
        <w:t xml:space="preserve">, who </w:t>
      </w:r>
      <w:r w:rsidR="00694133" w:rsidRPr="00053775">
        <w:rPr>
          <w:lang w:val="en-GB"/>
        </w:rPr>
        <w:t xml:space="preserve">have their habitual </w:t>
      </w:r>
      <w:r w:rsidRPr="00053775">
        <w:rPr>
          <w:lang w:val="en-GB"/>
        </w:rPr>
        <w:t>residen</w:t>
      </w:r>
      <w:r w:rsidR="00694133" w:rsidRPr="00053775">
        <w:rPr>
          <w:lang w:val="en-GB"/>
        </w:rPr>
        <w:t>ce</w:t>
      </w:r>
      <w:r w:rsidRPr="00053775">
        <w:rPr>
          <w:lang w:val="en-GB"/>
        </w:rPr>
        <w:t xml:space="preserve"> in Romania;</w:t>
      </w:r>
    </w:p>
    <w:p w14:paraId="755E2BF9" w14:textId="77777777" w:rsidR="00B532F9" w:rsidRPr="00053775" w:rsidRDefault="00B532F9" w:rsidP="00B532F9">
      <w:pPr>
        <w:jc w:val="both"/>
        <w:rPr>
          <w:lang w:val="en-GB"/>
        </w:rPr>
      </w:pPr>
      <w:r w:rsidRPr="00053775">
        <w:rPr>
          <w:lang w:val="en-GB"/>
        </w:rPr>
        <w:t>y) processing - any operation or set of operations carried out on personal data or on sets of personal data, with or without the use of automated means, such as collection, registration, organisation, structuring, storage, adaptation or modification, extraction, consultation, use, disclosure by transmission, dissemination or otherwise making available, alignment or combination, restriction, deletion or destruction;</w:t>
      </w:r>
    </w:p>
    <w:p w14:paraId="38C9E372" w14:textId="15C874B4" w:rsidR="00B532F9" w:rsidRPr="00053775" w:rsidRDefault="00B532F9" w:rsidP="00B532F9">
      <w:pPr>
        <w:jc w:val="both"/>
        <w:rPr>
          <w:lang w:val="en-GB"/>
        </w:rPr>
      </w:pPr>
      <w:r w:rsidRPr="00053775">
        <w:rPr>
          <w:lang w:val="en-GB"/>
        </w:rPr>
        <w:t xml:space="preserve">z) data processing </w:t>
      </w:r>
      <w:r w:rsidR="00694133" w:rsidRPr="00053775">
        <w:rPr>
          <w:lang w:val="en-GB"/>
        </w:rPr>
        <w:t xml:space="preserve">for statistical purposes </w:t>
      </w:r>
      <w:r w:rsidRPr="00053775">
        <w:rPr>
          <w:lang w:val="en-GB"/>
        </w:rPr>
        <w:t>- complex stage of the statistical process carried out through coding, classification, validation, aggregation, correlation, modelling, statistical analysis, storage, archiving</w:t>
      </w:r>
      <w:r w:rsidR="00694133" w:rsidRPr="00053775">
        <w:rPr>
          <w:lang w:val="en-GB"/>
        </w:rPr>
        <w:t xml:space="preserve"> activities</w:t>
      </w:r>
      <w:r w:rsidRPr="00053775">
        <w:rPr>
          <w:lang w:val="en-GB"/>
        </w:rPr>
        <w:t xml:space="preserve">, based on scientific methods and using </w:t>
      </w:r>
      <w:r w:rsidR="00694133" w:rsidRPr="00053775">
        <w:rPr>
          <w:lang w:val="en-GB"/>
        </w:rPr>
        <w:t xml:space="preserve">IT </w:t>
      </w:r>
      <w:r w:rsidRPr="00053775">
        <w:rPr>
          <w:lang w:val="en-GB"/>
        </w:rPr>
        <w:t>infrastructure and applications;</w:t>
      </w:r>
    </w:p>
    <w:p w14:paraId="34276D26" w14:textId="6956FF17" w:rsidR="00B532F9" w:rsidRPr="00053775" w:rsidRDefault="00B532F9" w:rsidP="00B532F9">
      <w:pPr>
        <w:jc w:val="both"/>
        <w:rPr>
          <w:lang w:val="en-GB"/>
        </w:rPr>
      </w:pPr>
      <w:r w:rsidRPr="00053775">
        <w:rPr>
          <w:lang w:val="en-GB"/>
        </w:rPr>
        <w:t>aa)</w:t>
      </w:r>
      <w:r w:rsidR="001F1556" w:rsidRPr="00053775">
        <w:rPr>
          <w:lang w:val="en-GB"/>
        </w:rPr>
        <w:t xml:space="preserve"> </w:t>
      </w:r>
      <w:r w:rsidRPr="00053775">
        <w:rPr>
          <w:lang w:val="en-GB"/>
        </w:rPr>
        <w:t>pseudonymisation</w:t>
      </w:r>
      <w:r w:rsidR="001F1556" w:rsidRPr="00053775">
        <w:rPr>
          <w:lang w:val="en-GB"/>
        </w:rPr>
        <w:t xml:space="preserve"> </w:t>
      </w:r>
      <w:r w:rsidRPr="00053775">
        <w:rPr>
          <w:lang w:val="en-GB"/>
        </w:rPr>
        <w:t xml:space="preserve">- the processing of personal data in such a way that it can no longer be attributed to a particular data subject without the use of additional information, provided that such additional </w:t>
      </w:r>
      <w:r w:rsidRPr="00053775">
        <w:rPr>
          <w:lang w:val="en-GB"/>
        </w:rPr>
        <w:lastRenderedPageBreak/>
        <w:t xml:space="preserve">information is stored separately and is subject to technical and organisational measures capable of ensuring that such personal data </w:t>
      </w:r>
      <w:r w:rsidR="00694133" w:rsidRPr="00053775">
        <w:rPr>
          <w:lang w:val="en-GB"/>
        </w:rPr>
        <w:t xml:space="preserve">are </w:t>
      </w:r>
      <w:r w:rsidRPr="00053775">
        <w:rPr>
          <w:lang w:val="en-GB"/>
        </w:rPr>
        <w:t>not assigned to an identified or identifiable natural person;</w:t>
      </w:r>
    </w:p>
    <w:p w14:paraId="67931163" w14:textId="5C8603E0" w:rsidR="00B532F9" w:rsidRPr="00053775" w:rsidRDefault="00B532F9" w:rsidP="00B532F9">
      <w:pPr>
        <w:jc w:val="both"/>
        <w:rPr>
          <w:lang w:val="en-GB"/>
        </w:rPr>
      </w:pPr>
      <w:r w:rsidRPr="00053775">
        <w:rPr>
          <w:lang w:val="en-GB"/>
        </w:rPr>
        <w:t xml:space="preserve">bb) </w:t>
      </w:r>
      <w:r w:rsidR="00694133" w:rsidRPr="00053775">
        <w:rPr>
          <w:lang w:val="en-GB"/>
        </w:rPr>
        <w:t xml:space="preserve">enumeration </w:t>
      </w:r>
      <w:r w:rsidRPr="00053775">
        <w:rPr>
          <w:lang w:val="en-GB"/>
        </w:rPr>
        <w:t>- the action by which the</w:t>
      </w:r>
      <w:r w:rsidR="00694133" w:rsidRPr="00053775">
        <w:rPr>
          <w:lang w:val="en-GB"/>
        </w:rPr>
        <w:t xml:space="preserve"> </w:t>
      </w:r>
      <w:r w:rsidRPr="00053775">
        <w:rPr>
          <w:lang w:val="en-GB"/>
        </w:rPr>
        <w:t>information contained in the census observation programme for a given statistical unit is recorded by a</w:t>
      </w:r>
      <w:r w:rsidR="00694133" w:rsidRPr="00053775">
        <w:rPr>
          <w:lang w:val="en-GB"/>
        </w:rPr>
        <w:t>n</w:t>
      </w:r>
      <w:r w:rsidRPr="00053775">
        <w:rPr>
          <w:lang w:val="en-GB"/>
        </w:rPr>
        <w:t xml:space="preserve"> </w:t>
      </w:r>
      <w:r w:rsidR="00834E45" w:rsidRPr="00053775">
        <w:rPr>
          <w:lang w:val="en-GB"/>
        </w:rPr>
        <w:t>enumerator</w:t>
      </w:r>
      <w:r w:rsidRPr="00053775">
        <w:rPr>
          <w:lang w:val="en-GB"/>
        </w:rPr>
        <w:t>;</w:t>
      </w:r>
    </w:p>
    <w:p w14:paraId="100EE0DA" w14:textId="46F8097C" w:rsidR="00B532F9" w:rsidRPr="00053775" w:rsidRDefault="00B532F9" w:rsidP="00B532F9">
      <w:pPr>
        <w:jc w:val="both"/>
        <w:rPr>
          <w:lang w:val="en-GB"/>
        </w:rPr>
      </w:pPr>
      <w:r w:rsidRPr="00053775">
        <w:rPr>
          <w:lang w:val="en-GB"/>
        </w:rPr>
        <w:t xml:space="preserve">cc) online </w:t>
      </w:r>
      <w:r w:rsidR="00832312" w:rsidRPr="00053775">
        <w:rPr>
          <w:lang w:val="en-GB"/>
        </w:rPr>
        <w:t xml:space="preserve">enumeration </w:t>
      </w:r>
      <w:r w:rsidRPr="00053775">
        <w:rPr>
          <w:lang w:val="en-GB"/>
        </w:rPr>
        <w:t xml:space="preserve">- the action by which the recording of the information contained in the census observation programme for a particular statistical unit is carried out by the person </w:t>
      </w:r>
      <w:r w:rsidR="00832312" w:rsidRPr="00053775">
        <w:rPr>
          <w:lang w:val="en-GB"/>
        </w:rPr>
        <w:t xml:space="preserve">itself </w:t>
      </w:r>
      <w:r w:rsidRPr="00053775">
        <w:rPr>
          <w:lang w:val="en-GB"/>
        </w:rPr>
        <w:t xml:space="preserve">or by the </w:t>
      </w:r>
      <w:r w:rsidR="00834E45" w:rsidRPr="00053775">
        <w:rPr>
          <w:lang w:val="en-GB"/>
        </w:rPr>
        <w:t>enumerator</w:t>
      </w:r>
      <w:r w:rsidRPr="00053775">
        <w:rPr>
          <w:lang w:val="en-GB"/>
        </w:rPr>
        <w:t xml:space="preserve"> via the Internet in an electronic form;</w:t>
      </w:r>
    </w:p>
    <w:p w14:paraId="25D4D587" w14:textId="77777777" w:rsidR="00B532F9" w:rsidRPr="00053775" w:rsidRDefault="00B532F9" w:rsidP="00B532F9">
      <w:pPr>
        <w:jc w:val="both"/>
        <w:rPr>
          <w:lang w:val="en-GB"/>
        </w:rPr>
      </w:pPr>
      <w:r w:rsidRPr="00053775">
        <w:rPr>
          <w:lang w:val="en-GB"/>
        </w:rPr>
        <w:t>dd) religion - a set of beliefs and practices, usually involving the recognition of a divine being, power or superior principle, whereby people choose to lead their lives in both a practical and moral sense, regardless of whether these beliefs and practices are represented by an organized group or organization;</w:t>
      </w:r>
    </w:p>
    <w:p w14:paraId="711056B6" w14:textId="7B113E3A" w:rsidR="00B532F9" w:rsidRPr="00053775" w:rsidRDefault="00B532F9" w:rsidP="00B532F9">
      <w:pPr>
        <w:jc w:val="both"/>
        <w:rPr>
          <w:lang w:val="en-GB"/>
        </w:rPr>
      </w:pPr>
      <w:r w:rsidRPr="00053775">
        <w:rPr>
          <w:lang w:val="en-GB"/>
        </w:rPr>
        <w:t xml:space="preserve">ee) habitual residence - defined in accordance with the provisions of Article 2 (d) </w:t>
      </w:r>
      <w:r w:rsidR="00832312" w:rsidRPr="00053775">
        <w:rPr>
          <w:lang w:val="en-GB"/>
        </w:rPr>
        <w:t xml:space="preserve">of </w:t>
      </w:r>
      <w:r w:rsidRPr="00053775">
        <w:rPr>
          <w:lang w:val="en-GB"/>
        </w:rPr>
        <w:t xml:space="preserve">Regulation (EC) No 763/2008 of the European Parliament and of the Council of 9 July 2008 on </w:t>
      </w:r>
      <w:r w:rsidR="00235FF0" w:rsidRPr="00053775">
        <w:rPr>
          <w:lang w:val="en-GB"/>
        </w:rPr>
        <w:t>population and housing census</w:t>
      </w:r>
      <w:r w:rsidR="00832312" w:rsidRPr="00053775">
        <w:rPr>
          <w:lang w:val="en-GB"/>
        </w:rPr>
        <w:t>es</w:t>
      </w:r>
      <w:r w:rsidRPr="00053775">
        <w:rPr>
          <w:lang w:val="en-GB"/>
        </w:rPr>
        <w:t>;</w:t>
      </w:r>
    </w:p>
    <w:p w14:paraId="1ADB6693" w14:textId="77777777" w:rsidR="00B532F9" w:rsidRPr="00053775" w:rsidRDefault="00B532F9" w:rsidP="00B532F9">
      <w:pPr>
        <w:jc w:val="both"/>
        <w:rPr>
          <w:lang w:val="en-GB"/>
        </w:rPr>
      </w:pPr>
      <w:r w:rsidRPr="00053775">
        <w:rPr>
          <w:lang w:val="en-GB"/>
        </w:rPr>
        <w:t>ff) statistical purpose - quantitative knowledge of the manifestation of economic, social and environmental phenomena at the level of the set of simple or complex statistical units of the same kind. Methods of data collection and processing shall be used to achieve this purpose;</w:t>
      </w:r>
    </w:p>
    <w:p w14:paraId="6DFAE2F3" w14:textId="4EB68BBC" w:rsidR="00B532F9" w:rsidRPr="00053775" w:rsidRDefault="00832312" w:rsidP="00B532F9">
      <w:pPr>
        <w:jc w:val="both"/>
        <w:rPr>
          <w:lang w:val="en-GB"/>
        </w:rPr>
      </w:pPr>
      <w:r w:rsidRPr="00053775">
        <w:rPr>
          <w:lang w:val="en-GB"/>
        </w:rPr>
        <w:t>gg</w:t>
      </w:r>
      <w:r w:rsidR="00B532F9" w:rsidRPr="00053775">
        <w:rPr>
          <w:lang w:val="en-GB"/>
        </w:rPr>
        <w:t>)</w:t>
      </w:r>
      <w:r w:rsidRPr="00053775">
        <w:rPr>
          <w:lang w:val="en-GB"/>
        </w:rPr>
        <w:t xml:space="preserve"> </w:t>
      </w:r>
      <w:r w:rsidR="00B532F9" w:rsidRPr="00053775">
        <w:rPr>
          <w:lang w:val="en-GB"/>
        </w:rPr>
        <w:t xml:space="preserve">sectorisation - the operation of dividing the country's area into well-defined areas, called census sectors, defined exclusively for the purpose of organising the activity of data </w:t>
      </w:r>
      <w:r w:rsidRPr="00053775">
        <w:rPr>
          <w:lang w:val="en-GB"/>
        </w:rPr>
        <w:t xml:space="preserve">collecting </w:t>
      </w:r>
      <w:r w:rsidR="00B532F9" w:rsidRPr="00053775">
        <w:rPr>
          <w:lang w:val="en-GB"/>
        </w:rPr>
        <w:t>in the field and measuring</w:t>
      </w:r>
      <w:r w:rsidR="001F1556" w:rsidRPr="00053775">
        <w:rPr>
          <w:lang w:val="en-GB"/>
        </w:rPr>
        <w:t xml:space="preserve"> </w:t>
      </w:r>
      <w:r w:rsidRPr="00053775">
        <w:rPr>
          <w:lang w:val="en-GB"/>
        </w:rPr>
        <w:t>the enumerators’ work load</w:t>
      </w:r>
      <w:r w:rsidR="00B532F9" w:rsidRPr="00053775">
        <w:rPr>
          <w:lang w:val="en-GB"/>
        </w:rPr>
        <w:t>. Their area and shape vary from locality to locality, depending on its type and relief form;</w:t>
      </w:r>
    </w:p>
    <w:p w14:paraId="4CE18467" w14:textId="4C1B7819" w:rsidR="00B532F9" w:rsidRPr="00053775" w:rsidRDefault="00B532F9" w:rsidP="00B532F9">
      <w:pPr>
        <w:jc w:val="both"/>
        <w:rPr>
          <w:lang w:val="en-GB"/>
        </w:rPr>
      </w:pPr>
      <w:r w:rsidRPr="00053775">
        <w:rPr>
          <w:lang w:val="en-GB"/>
        </w:rPr>
        <w:t xml:space="preserve">hh) collective </w:t>
      </w:r>
      <w:r w:rsidR="001D1A2C" w:rsidRPr="00053775">
        <w:rPr>
          <w:lang w:val="en-GB"/>
        </w:rPr>
        <w:t>living quarters</w:t>
      </w:r>
      <w:r w:rsidRPr="00053775">
        <w:rPr>
          <w:lang w:val="en-GB"/>
        </w:rPr>
        <w:t xml:space="preserve"> - one or more separate buildings, located at the same address, intended to be inhabited, for different periods of time, by relatively large groups of persons, generally not linked together by kinship ties, which are usually brought together for common purposes and interests and which may share some spaces and installations, such as bathrooms, kitchens, dining rooms;</w:t>
      </w:r>
    </w:p>
    <w:p w14:paraId="02A154A4" w14:textId="78FBF360" w:rsidR="00B532F9" w:rsidRPr="00053775" w:rsidRDefault="00B532F9" w:rsidP="00B532F9">
      <w:pPr>
        <w:jc w:val="both"/>
        <w:rPr>
          <w:lang w:val="en-GB"/>
        </w:rPr>
      </w:pPr>
      <w:r w:rsidRPr="00053775">
        <w:rPr>
          <w:lang w:val="en-GB"/>
        </w:rPr>
        <w:t xml:space="preserve">(ii) official statistics - activities regulated by the Law on the organisation and functioning of official statistics in Romania no. 226/2009, </w:t>
      </w:r>
      <w:r w:rsidR="004B0BCA" w:rsidRPr="00053775">
        <w:rPr>
          <w:lang w:val="en-GB"/>
        </w:rPr>
        <w:t>as subsequently amended and supplemented</w:t>
      </w:r>
      <w:r w:rsidRPr="00053775">
        <w:rPr>
          <w:lang w:val="en-GB"/>
        </w:rPr>
        <w:t>, or by other normative acts adopted pursuant thereto, as well as by the statute of the National Bank of Romania, in accordance with the fundamental principles of national statistics;</w:t>
      </w:r>
    </w:p>
    <w:p w14:paraId="0238B64E" w14:textId="3A539171" w:rsidR="00B532F9" w:rsidRPr="00053775" w:rsidRDefault="00B532F9" w:rsidP="00B532F9">
      <w:pPr>
        <w:jc w:val="both"/>
        <w:rPr>
          <w:lang w:val="en-GB"/>
        </w:rPr>
      </w:pPr>
      <w:r w:rsidRPr="00053775">
        <w:rPr>
          <w:lang w:val="en-GB"/>
        </w:rPr>
        <w:t xml:space="preserve">jj) administrative-territorial unit, hereinafter referred to as </w:t>
      </w:r>
      <w:r w:rsidR="004B0BCA" w:rsidRPr="00053775">
        <w:rPr>
          <w:lang w:val="en-GB"/>
        </w:rPr>
        <w:t>ATU</w:t>
      </w:r>
      <w:r w:rsidRPr="00053775">
        <w:rPr>
          <w:lang w:val="en-GB"/>
        </w:rPr>
        <w:t xml:space="preserve"> - part of the territory of the country, with the </w:t>
      </w:r>
      <w:r w:rsidR="004B0BCA" w:rsidRPr="00053775">
        <w:rPr>
          <w:lang w:val="en-GB"/>
        </w:rPr>
        <w:t xml:space="preserve">related </w:t>
      </w:r>
      <w:r w:rsidRPr="00053775">
        <w:rPr>
          <w:lang w:val="en-GB"/>
        </w:rPr>
        <w:t xml:space="preserve">population and institutions, </w:t>
      </w:r>
      <w:r w:rsidR="004B0BCA" w:rsidRPr="00053775">
        <w:rPr>
          <w:lang w:val="en-GB"/>
        </w:rPr>
        <w:t xml:space="preserve">named </w:t>
      </w:r>
      <w:r w:rsidRPr="00053775">
        <w:rPr>
          <w:lang w:val="en-GB"/>
        </w:rPr>
        <w:t xml:space="preserve">and organised by law. In our country the administrative-territorial units are counties, cities, some of which are municipalities and </w:t>
      </w:r>
      <w:r w:rsidR="004B0BCA" w:rsidRPr="00053775">
        <w:rPr>
          <w:lang w:val="en-GB"/>
        </w:rPr>
        <w:t>communes</w:t>
      </w:r>
      <w:r w:rsidRPr="00053775">
        <w:rPr>
          <w:lang w:val="en-GB"/>
        </w:rPr>
        <w:t>;</w:t>
      </w:r>
    </w:p>
    <w:p w14:paraId="54B66D95" w14:textId="77777777" w:rsidR="00B532F9" w:rsidRPr="00053775" w:rsidRDefault="00B532F9" w:rsidP="00B532F9">
      <w:pPr>
        <w:jc w:val="both"/>
        <w:rPr>
          <w:lang w:val="en-GB"/>
        </w:rPr>
      </w:pPr>
      <w:r w:rsidRPr="00053775">
        <w:rPr>
          <w:lang w:val="en-GB"/>
        </w:rPr>
        <w:t>kk) variable - a feature of the unit that is observed that can take more than one value from a set of values;</w:t>
      </w:r>
    </w:p>
    <w:p w14:paraId="7596D426" w14:textId="77777777" w:rsidR="00B532F9" w:rsidRPr="00053775" w:rsidRDefault="00B532F9" w:rsidP="00B532F9">
      <w:pPr>
        <w:jc w:val="both"/>
        <w:rPr>
          <w:lang w:val="en-GB"/>
        </w:rPr>
      </w:pPr>
      <w:r w:rsidRPr="00053775">
        <w:rPr>
          <w:lang w:val="en-GB"/>
        </w:rPr>
        <w:t>ll) census variables - the variables underlying the calculation of the indicators in the official statistics required by national and European census legislation.</w:t>
      </w:r>
    </w:p>
    <w:p w14:paraId="3655A500" w14:textId="77777777" w:rsidR="00B532F9" w:rsidRPr="00053775" w:rsidRDefault="00B532F9" w:rsidP="00B532F9">
      <w:pPr>
        <w:jc w:val="both"/>
        <w:rPr>
          <w:b/>
          <w:bCs/>
          <w:lang w:val="en-GB"/>
        </w:rPr>
      </w:pPr>
      <w:r w:rsidRPr="00053775">
        <w:rPr>
          <w:b/>
          <w:bCs/>
          <w:lang w:val="en-GB"/>
        </w:rPr>
        <w:t>Article 2</w:t>
      </w:r>
    </w:p>
    <w:p w14:paraId="0EA7B9C2" w14:textId="77777777" w:rsidR="00B532F9" w:rsidRPr="00053775" w:rsidRDefault="00B532F9" w:rsidP="00B532F9">
      <w:pPr>
        <w:jc w:val="both"/>
        <w:rPr>
          <w:lang w:val="en-GB"/>
        </w:rPr>
      </w:pPr>
      <w:r w:rsidRPr="00053775">
        <w:rPr>
          <w:lang w:val="en-GB"/>
        </w:rPr>
        <w:t>1. For the purposes of this Emergency Ordinance, the following classifications and nomenclatures shall apply, in the version in force at the time of reference, without this listing being exhaustive:</w:t>
      </w:r>
    </w:p>
    <w:p w14:paraId="538E0943" w14:textId="4464813A" w:rsidR="00B532F9" w:rsidRPr="00053775" w:rsidRDefault="00B532F9" w:rsidP="00B532F9">
      <w:pPr>
        <w:jc w:val="both"/>
        <w:rPr>
          <w:lang w:val="en-GB"/>
        </w:rPr>
      </w:pPr>
      <w:r w:rsidRPr="00053775">
        <w:rPr>
          <w:lang w:val="en-GB"/>
        </w:rPr>
        <w:lastRenderedPageBreak/>
        <w:t>(i) NUTS - Nomenclature of Territorial Units for Statistics at European Union level within the meaning of Regulation (EC) No</w:t>
      </w:r>
      <w:r w:rsidR="009D0586" w:rsidRPr="00053775">
        <w:rPr>
          <w:lang w:val="en-GB"/>
        </w:rPr>
        <w:t>.</w:t>
      </w:r>
      <w:r w:rsidRPr="00053775">
        <w:rPr>
          <w:lang w:val="en-GB"/>
        </w:rPr>
        <w:t xml:space="preserve"> 1.059/2003 of the European Parliament and of the Council of 26 May 2003 </w:t>
      </w:r>
      <w:r w:rsidR="009D0586" w:rsidRPr="00053775">
        <w:rPr>
          <w:rFonts w:ascii="Segoe UI" w:hAnsi="Segoe UI" w:cs="Segoe UI"/>
          <w:color w:val="444444"/>
          <w:sz w:val="21"/>
          <w:szCs w:val="21"/>
          <w:shd w:val="clear" w:color="auto" w:fill="FFFFFF"/>
          <w:lang w:val="en-GB"/>
        </w:rPr>
        <w:t>on the establishment of a common classification of territorial units for statistics (NUTS)</w:t>
      </w:r>
      <w:r w:rsidRPr="00053775">
        <w:rPr>
          <w:lang w:val="en-GB"/>
        </w:rPr>
        <w:t>, as amended;</w:t>
      </w:r>
    </w:p>
    <w:p w14:paraId="0B063B9D" w14:textId="48F5CF34" w:rsidR="00B532F9" w:rsidRPr="00053775" w:rsidRDefault="00B532F9" w:rsidP="00B532F9">
      <w:pPr>
        <w:jc w:val="both"/>
        <w:rPr>
          <w:lang w:val="en-GB"/>
        </w:rPr>
      </w:pPr>
      <w:r w:rsidRPr="00053775">
        <w:rPr>
          <w:lang w:val="en-GB"/>
        </w:rPr>
        <w:t xml:space="preserve">(ii) SIRUTA - </w:t>
      </w:r>
      <w:r w:rsidR="009D0586" w:rsidRPr="00053775">
        <w:rPr>
          <w:lang w:val="en-GB"/>
        </w:rPr>
        <w:t xml:space="preserve">IT </w:t>
      </w:r>
      <w:r w:rsidRPr="00053775">
        <w:rPr>
          <w:lang w:val="en-GB"/>
        </w:rPr>
        <w:t>system of the Register of Administrative-Territorial Units;</w:t>
      </w:r>
    </w:p>
    <w:p w14:paraId="0929BB93" w14:textId="77777777" w:rsidR="00B532F9" w:rsidRPr="00053775" w:rsidRDefault="00B532F9" w:rsidP="00B532F9">
      <w:pPr>
        <w:jc w:val="both"/>
        <w:rPr>
          <w:lang w:val="en-GB"/>
        </w:rPr>
      </w:pPr>
      <w:r w:rsidRPr="00053775">
        <w:rPr>
          <w:lang w:val="en-GB"/>
        </w:rPr>
        <w:t>(iii) COUNTRIES - Country Nomenclature, ISO 3166;</w:t>
      </w:r>
    </w:p>
    <w:p w14:paraId="210D9919" w14:textId="38EF2EC8" w:rsidR="00B532F9" w:rsidRPr="00053775" w:rsidRDefault="00B532F9" w:rsidP="00B532F9">
      <w:pPr>
        <w:jc w:val="both"/>
        <w:rPr>
          <w:lang w:val="en-GB"/>
        </w:rPr>
      </w:pPr>
      <w:r w:rsidRPr="00053775">
        <w:rPr>
          <w:lang w:val="en-GB"/>
        </w:rPr>
        <w:t xml:space="preserve">(iv) Classification of occupations in Romania - level of occupation (six characters), approved by the Order of the Minister of Labour, Family and Social Protection and the President of the </w:t>
      </w:r>
      <w:r w:rsidR="009D0586" w:rsidRPr="00053775">
        <w:rPr>
          <w:lang w:val="en-GB"/>
        </w:rPr>
        <w:t>National Institute of Statistics</w:t>
      </w:r>
      <w:r w:rsidRPr="00053775">
        <w:rPr>
          <w:lang w:val="en-GB"/>
        </w:rPr>
        <w:t xml:space="preserve"> No. 1.832/856/2011, </w:t>
      </w:r>
      <w:r w:rsidR="004B0BCA" w:rsidRPr="00053775">
        <w:rPr>
          <w:lang w:val="en-GB"/>
        </w:rPr>
        <w:t>as subsequently amended and supplemented</w:t>
      </w:r>
      <w:r w:rsidRPr="00053775">
        <w:rPr>
          <w:lang w:val="en-GB"/>
        </w:rPr>
        <w:t>;</w:t>
      </w:r>
    </w:p>
    <w:p w14:paraId="21B70B62" w14:textId="77777777" w:rsidR="00B532F9" w:rsidRPr="00053775" w:rsidRDefault="00B532F9" w:rsidP="00B532F9">
      <w:pPr>
        <w:jc w:val="both"/>
        <w:rPr>
          <w:lang w:val="en-GB"/>
        </w:rPr>
      </w:pPr>
      <w:r w:rsidRPr="00053775">
        <w:rPr>
          <w:lang w:val="en-GB"/>
        </w:rPr>
        <w:t>(v) ISCED - International Standard Classification of Education - ISCED2011;</w:t>
      </w:r>
    </w:p>
    <w:p w14:paraId="063C6407" w14:textId="4AE29169" w:rsidR="00B532F9" w:rsidRPr="00053775" w:rsidRDefault="00B532F9" w:rsidP="00B532F9">
      <w:pPr>
        <w:jc w:val="both"/>
        <w:rPr>
          <w:lang w:val="en-GB"/>
        </w:rPr>
      </w:pPr>
      <w:r w:rsidRPr="00053775">
        <w:rPr>
          <w:lang w:val="en-GB"/>
        </w:rPr>
        <w:t xml:space="preserve">(vi) Classification of activities in the national economy - CAEN, approved by Government Decision No. 656/1997, updated by Order of the President of the </w:t>
      </w:r>
      <w:r w:rsidR="009D0586" w:rsidRPr="00053775">
        <w:rPr>
          <w:lang w:val="en-GB"/>
        </w:rPr>
        <w:t>National Institute of Statistics</w:t>
      </w:r>
      <w:r w:rsidRPr="00053775">
        <w:rPr>
          <w:lang w:val="en-GB"/>
        </w:rPr>
        <w:t xml:space="preserve"> No. 337/2007 (CAEN Rev. 2);</w:t>
      </w:r>
    </w:p>
    <w:p w14:paraId="55D62793" w14:textId="77777777" w:rsidR="00B532F9" w:rsidRPr="00053775" w:rsidRDefault="00B532F9" w:rsidP="00B532F9">
      <w:pPr>
        <w:jc w:val="both"/>
        <w:rPr>
          <w:lang w:val="en-GB"/>
        </w:rPr>
      </w:pPr>
      <w:r w:rsidRPr="00053775">
        <w:rPr>
          <w:lang w:val="en-GB"/>
        </w:rPr>
        <w:t>(vii) Nomenclature of ethnicities and mother tongues;</w:t>
      </w:r>
    </w:p>
    <w:p w14:paraId="13B913BD" w14:textId="77777777" w:rsidR="00B532F9" w:rsidRPr="00053775" w:rsidRDefault="00B532F9" w:rsidP="00B532F9">
      <w:pPr>
        <w:jc w:val="both"/>
        <w:rPr>
          <w:lang w:val="en-GB"/>
        </w:rPr>
      </w:pPr>
      <w:r w:rsidRPr="00053775">
        <w:rPr>
          <w:lang w:val="en-GB"/>
        </w:rPr>
        <w:t>(viii) Nomenclature of Religions in Romania;</w:t>
      </w:r>
    </w:p>
    <w:p w14:paraId="3E36EB43" w14:textId="77777777" w:rsidR="00B532F9" w:rsidRPr="00053775" w:rsidRDefault="00B532F9" w:rsidP="00B532F9">
      <w:pPr>
        <w:jc w:val="both"/>
        <w:rPr>
          <w:lang w:val="en-GB"/>
        </w:rPr>
      </w:pPr>
      <w:r w:rsidRPr="00053775">
        <w:rPr>
          <w:lang w:val="en-GB"/>
        </w:rPr>
        <w:t>(ix) Nomenclature of educational institutions in Romania;</w:t>
      </w:r>
    </w:p>
    <w:p w14:paraId="5BEC4C9E" w14:textId="3A2F9051" w:rsidR="00B532F9" w:rsidRPr="00053775" w:rsidRDefault="00B532F9" w:rsidP="00B532F9">
      <w:pPr>
        <w:jc w:val="both"/>
        <w:rPr>
          <w:lang w:val="en-GB"/>
        </w:rPr>
      </w:pPr>
      <w:r w:rsidRPr="00053775">
        <w:rPr>
          <w:lang w:val="en-GB"/>
        </w:rPr>
        <w:t>2. The public authorities and institutions referred to in Article 28 shall be required to use the classifications and nomenclatures referred to in paragraph (1) and the nomenclatures in force at the time of reference, drawn up in accordance with Government Decision No</w:t>
      </w:r>
      <w:r w:rsidR="00FC0AE1" w:rsidRPr="00053775">
        <w:rPr>
          <w:lang w:val="en-GB"/>
        </w:rPr>
        <w:t>.</w:t>
      </w:r>
      <w:r w:rsidRPr="00053775">
        <w:rPr>
          <w:lang w:val="en-GB"/>
        </w:rPr>
        <w:t xml:space="preserve"> 575 bis/1992 on the production of unitary nomenclatures of general interest provided for in the general conception of computerisation in Romania.</w:t>
      </w:r>
    </w:p>
    <w:p w14:paraId="13443D17" w14:textId="77777777" w:rsidR="00B532F9" w:rsidRPr="00053775" w:rsidRDefault="00B532F9" w:rsidP="00B532F9">
      <w:pPr>
        <w:jc w:val="both"/>
        <w:rPr>
          <w:b/>
          <w:bCs/>
          <w:lang w:val="en-GB"/>
        </w:rPr>
      </w:pPr>
      <w:r w:rsidRPr="00053775">
        <w:rPr>
          <w:b/>
          <w:bCs/>
          <w:lang w:val="en-GB"/>
        </w:rPr>
        <w:t>Chapter II General provisions</w:t>
      </w:r>
    </w:p>
    <w:p w14:paraId="3BE86037" w14:textId="77777777" w:rsidR="00B532F9" w:rsidRPr="00053775" w:rsidRDefault="00B532F9" w:rsidP="00B532F9">
      <w:pPr>
        <w:jc w:val="both"/>
        <w:rPr>
          <w:b/>
          <w:bCs/>
          <w:lang w:val="en-GB"/>
        </w:rPr>
      </w:pPr>
      <w:r w:rsidRPr="00053775">
        <w:rPr>
          <w:b/>
          <w:bCs/>
          <w:lang w:val="en-GB"/>
        </w:rPr>
        <w:t>Article 3</w:t>
      </w:r>
    </w:p>
    <w:p w14:paraId="5CBFF50C" w14:textId="370DB22B" w:rsidR="00B532F9" w:rsidRPr="00053775" w:rsidRDefault="00B532F9" w:rsidP="00B532F9">
      <w:pPr>
        <w:jc w:val="both"/>
        <w:rPr>
          <w:lang w:val="en-GB"/>
        </w:rPr>
      </w:pPr>
      <w:r w:rsidRPr="00053775">
        <w:rPr>
          <w:lang w:val="en-GB"/>
        </w:rPr>
        <w:t xml:space="preserve">1. This Emergency Ordinance shall govern the organisation and conduct in 2021, throughout the country, of the </w:t>
      </w:r>
      <w:r w:rsidR="00235FF0" w:rsidRPr="00053775">
        <w:rPr>
          <w:lang w:val="en-GB"/>
        </w:rPr>
        <w:t>population and housing census</w:t>
      </w:r>
      <w:r w:rsidRPr="00053775">
        <w:rPr>
          <w:lang w:val="en-GB"/>
        </w:rPr>
        <w:t xml:space="preserve"> in Romania, in accordance with national requirements and</w:t>
      </w:r>
      <w:r w:rsidR="00CC1A01" w:rsidRPr="00053775">
        <w:rPr>
          <w:lang w:val="en-GB"/>
        </w:rPr>
        <w:t xml:space="preserve"> with</w:t>
      </w:r>
      <w:r w:rsidRPr="00053775">
        <w:rPr>
          <w:lang w:val="en-GB"/>
        </w:rPr>
        <w:t xml:space="preserve"> the provisions of Regulation (EC) No</w:t>
      </w:r>
      <w:r w:rsidR="00CC1A01" w:rsidRPr="00053775">
        <w:rPr>
          <w:lang w:val="en-GB"/>
        </w:rPr>
        <w:t>.</w:t>
      </w:r>
      <w:r w:rsidRPr="00053775">
        <w:rPr>
          <w:lang w:val="en-GB"/>
        </w:rPr>
        <w:t xml:space="preserve"> 763/2008 of the European Parliament and of the Council of 9 July 2008 on </w:t>
      </w:r>
      <w:r w:rsidR="00235FF0" w:rsidRPr="00053775">
        <w:rPr>
          <w:lang w:val="en-GB"/>
        </w:rPr>
        <w:t>population and housing census</w:t>
      </w:r>
      <w:r w:rsidR="00CC1A01" w:rsidRPr="00053775">
        <w:rPr>
          <w:lang w:val="en-GB"/>
        </w:rPr>
        <w:t>es</w:t>
      </w:r>
      <w:r w:rsidRPr="00053775">
        <w:rPr>
          <w:lang w:val="en-GB"/>
        </w:rPr>
        <w:t xml:space="preserve"> and </w:t>
      </w:r>
      <w:r w:rsidR="00CC1A01" w:rsidRPr="00053775">
        <w:rPr>
          <w:lang w:val="en-GB"/>
        </w:rPr>
        <w:t xml:space="preserve">of the </w:t>
      </w:r>
      <w:r w:rsidRPr="00053775">
        <w:rPr>
          <w:lang w:val="en-GB"/>
        </w:rPr>
        <w:t>implementing regulations relating to the 2021 census round and with the recommendations of the United Nations Economic Commission for Europe, as well as the production of statistical census indicators.</w:t>
      </w:r>
    </w:p>
    <w:p w14:paraId="4B28A9BF" w14:textId="77777777" w:rsidR="00B532F9" w:rsidRPr="00053775" w:rsidRDefault="00B532F9" w:rsidP="00B532F9">
      <w:pPr>
        <w:jc w:val="both"/>
        <w:rPr>
          <w:lang w:val="en-GB"/>
        </w:rPr>
      </w:pPr>
      <w:r w:rsidRPr="00053775">
        <w:rPr>
          <w:lang w:val="en-GB"/>
        </w:rPr>
        <w:t>2. The 2021 census shall have as a priority the production of official national and European statistics, in the form of statistical indicators, under quality conditions, on the number and territorial distribution of the resident population, the demographic and socio-economic structure, data on households, as well as the housing stock, the living conditions of the population and the buildings in which the dwellings are situated.</w:t>
      </w:r>
    </w:p>
    <w:p w14:paraId="7204DCCD" w14:textId="77777777" w:rsidR="00B532F9" w:rsidRPr="00053775" w:rsidRDefault="00B532F9" w:rsidP="00B532F9">
      <w:pPr>
        <w:jc w:val="both"/>
        <w:rPr>
          <w:b/>
          <w:bCs/>
          <w:lang w:val="en-GB"/>
        </w:rPr>
      </w:pPr>
      <w:r w:rsidRPr="00053775">
        <w:rPr>
          <w:b/>
          <w:bCs/>
          <w:lang w:val="en-GB"/>
        </w:rPr>
        <w:t>Article 4</w:t>
      </w:r>
    </w:p>
    <w:p w14:paraId="3F978B33" w14:textId="28C78BDD" w:rsidR="00B532F9" w:rsidRPr="00053775" w:rsidRDefault="00B532F9" w:rsidP="00B532F9">
      <w:pPr>
        <w:jc w:val="both"/>
        <w:rPr>
          <w:lang w:val="en-GB"/>
        </w:rPr>
      </w:pPr>
      <w:r w:rsidRPr="00053775">
        <w:rPr>
          <w:lang w:val="en-GB"/>
        </w:rPr>
        <w:t xml:space="preserve">1. The organisation and conduct of the census shall be carried out </w:t>
      </w:r>
      <w:r w:rsidR="006E5A4C" w:rsidRPr="00053775">
        <w:rPr>
          <w:lang w:val="en-GB"/>
        </w:rPr>
        <w:t xml:space="preserve">from a </w:t>
      </w:r>
      <w:r w:rsidRPr="00053775">
        <w:rPr>
          <w:lang w:val="en-GB"/>
        </w:rPr>
        <w:t>technical-methodological</w:t>
      </w:r>
      <w:r w:rsidR="006E5A4C" w:rsidRPr="00053775">
        <w:rPr>
          <w:lang w:val="en-GB"/>
        </w:rPr>
        <w:t xml:space="preserve"> standpoint by </w:t>
      </w:r>
      <w:r w:rsidRPr="00053775">
        <w:rPr>
          <w:lang w:val="en-GB"/>
        </w:rPr>
        <w:t xml:space="preserve">the </w:t>
      </w:r>
      <w:r w:rsidR="009D0586" w:rsidRPr="00053775">
        <w:rPr>
          <w:lang w:val="en-GB"/>
        </w:rPr>
        <w:t>National Institute of Statistics</w:t>
      </w:r>
      <w:r w:rsidRPr="00053775">
        <w:rPr>
          <w:lang w:val="en-GB"/>
        </w:rPr>
        <w:t xml:space="preserve">, in accordance with the regulations of the European Union, as well as with the rules of the United Nations Economic Commission for Europe in the field of population and housing censuses, under the coordination and control of the Central Commission for the </w:t>
      </w:r>
      <w:r w:rsidR="00235FF0" w:rsidRPr="00053775">
        <w:rPr>
          <w:lang w:val="en-GB"/>
        </w:rPr>
        <w:t>Population and housing census</w:t>
      </w:r>
      <w:r w:rsidRPr="00053775">
        <w:rPr>
          <w:lang w:val="en-GB"/>
        </w:rPr>
        <w:t>.</w:t>
      </w:r>
    </w:p>
    <w:p w14:paraId="33C3FE91" w14:textId="234A0E5C" w:rsidR="00B532F9" w:rsidRPr="00053775" w:rsidRDefault="00B532F9" w:rsidP="00B532F9">
      <w:pPr>
        <w:jc w:val="both"/>
        <w:rPr>
          <w:lang w:val="en-GB"/>
        </w:rPr>
      </w:pPr>
      <w:r w:rsidRPr="00053775">
        <w:rPr>
          <w:lang w:val="en-GB"/>
        </w:rPr>
        <w:lastRenderedPageBreak/>
        <w:t>2. Within 15 days of the date of entry into force of this Emergency Ordinance, the Central Commission for the 2021 Population and Housing Census, hereinafter referred to as CC</w:t>
      </w:r>
      <w:r w:rsidR="006A7B87" w:rsidRPr="00053775">
        <w:rPr>
          <w:lang w:val="en-GB"/>
        </w:rPr>
        <w:t>PHC</w:t>
      </w:r>
      <w:r w:rsidRPr="00053775">
        <w:rPr>
          <w:lang w:val="en-GB"/>
        </w:rPr>
        <w:t xml:space="preserve">2021, a structure without legal personality, shall be set up </w:t>
      </w:r>
      <w:r w:rsidR="006E5A4C" w:rsidRPr="00053775">
        <w:rPr>
          <w:lang w:val="en-GB"/>
        </w:rPr>
        <w:t xml:space="preserve">with </w:t>
      </w:r>
      <w:r w:rsidRPr="00053775">
        <w:rPr>
          <w:lang w:val="en-GB"/>
        </w:rPr>
        <w:t>the composition set out in Annex No</w:t>
      </w:r>
      <w:r w:rsidR="006E5A4C" w:rsidRPr="00053775">
        <w:rPr>
          <w:lang w:val="en-GB"/>
        </w:rPr>
        <w:t>.</w:t>
      </w:r>
      <w:r w:rsidRPr="00053775">
        <w:rPr>
          <w:lang w:val="en-GB"/>
        </w:rPr>
        <w:t xml:space="preserve"> 1.</w:t>
      </w:r>
    </w:p>
    <w:p w14:paraId="0109CEC1" w14:textId="204EE870" w:rsidR="00B532F9" w:rsidRPr="00053775" w:rsidRDefault="00B532F9" w:rsidP="00B532F9">
      <w:pPr>
        <w:jc w:val="both"/>
        <w:rPr>
          <w:lang w:val="en-GB"/>
        </w:rPr>
      </w:pPr>
      <w:r w:rsidRPr="00053775">
        <w:rPr>
          <w:lang w:val="en-GB"/>
        </w:rPr>
        <w:t>3</w:t>
      </w:r>
      <w:r w:rsidR="00F1431A" w:rsidRPr="00053775">
        <w:rPr>
          <w:lang w:val="en-GB"/>
        </w:rPr>
        <w:t>.</w:t>
      </w:r>
      <w:r w:rsidRPr="00053775">
        <w:rPr>
          <w:lang w:val="en-GB"/>
        </w:rPr>
        <w:t xml:space="preserve"> The nomination of the persons who are part of the CC</w:t>
      </w:r>
      <w:r w:rsidR="006A7B87" w:rsidRPr="00053775">
        <w:rPr>
          <w:lang w:val="en-GB"/>
        </w:rPr>
        <w:t>PHC</w:t>
      </w:r>
      <w:r w:rsidRPr="00053775">
        <w:rPr>
          <w:lang w:val="en-GB"/>
        </w:rPr>
        <w:t>2021 shall be made by the head of each institution involved, namely by the president of the Association of Romanian Cities,</w:t>
      </w:r>
      <w:r w:rsidR="006E5A4C" w:rsidRPr="00053775">
        <w:rPr>
          <w:lang w:val="en-GB"/>
        </w:rPr>
        <w:t xml:space="preserve"> of</w:t>
      </w:r>
      <w:r w:rsidRPr="00053775">
        <w:rPr>
          <w:lang w:val="en-GB"/>
        </w:rPr>
        <w:t xml:space="preserve"> the Association of Romanian </w:t>
      </w:r>
      <w:r w:rsidR="006E5A4C" w:rsidRPr="00053775">
        <w:rPr>
          <w:lang w:val="en-GB"/>
        </w:rPr>
        <w:t>Communes</w:t>
      </w:r>
      <w:r w:rsidRPr="00053775">
        <w:rPr>
          <w:lang w:val="en-GB"/>
        </w:rPr>
        <w:t xml:space="preserve">, </w:t>
      </w:r>
      <w:r w:rsidR="006E5A4C" w:rsidRPr="00053775">
        <w:rPr>
          <w:lang w:val="en-GB"/>
        </w:rPr>
        <w:t xml:space="preserve">of </w:t>
      </w:r>
      <w:r w:rsidRPr="00053775">
        <w:rPr>
          <w:lang w:val="en-GB"/>
        </w:rPr>
        <w:t xml:space="preserve">the Association of Romanian Municipalities and </w:t>
      </w:r>
      <w:r w:rsidR="006E5A4C" w:rsidRPr="00053775">
        <w:rPr>
          <w:lang w:val="en-GB"/>
        </w:rPr>
        <w:t xml:space="preserve">of </w:t>
      </w:r>
      <w:r w:rsidRPr="00053775">
        <w:rPr>
          <w:lang w:val="en-GB"/>
        </w:rPr>
        <w:t>the National Union of Romanian County Councils.</w:t>
      </w:r>
    </w:p>
    <w:p w14:paraId="704D7FED" w14:textId="0E37C42B" w:rsidR="00B532F9" w:rsidRPr="00053775" w:rsidRDefault="00B532F9" w:rsidP="00B532F9">
      <w:pPr>
        <w:jc w:val="both"/>
        <w:rPr>
          <w:lang w:val="en-GB"/>
        </w:rPr>
      </w:pPr>
      <w:r w:rsidRPr="00053775">
        <w:rPr>
          <w:lang w:val="en-GB"/>
        </w:rPr>
        <w:t xml:space="preserve">4. </w:t>
      </w:r>
      <w:r w:rsidR="006E5A4C" w:rsidRPr="00053775">
        <w:rPr>
          <w:lang w:val="en-GB"/>
        </w:rPr>
        <w:t>CCPHC</w:t>
      </w:r>
      <w:r w:rsidRPr="00053775">
        <w:rPr>
          <w:lang w:val="en-GB"/>
        </w:rPr>
        <w:t>2021 shall be responsible for the preparation, management, coordination and monitoring of the work</w:t>
      </w:r>
      <w:r w:rsidR="006E5A4C" w:rsidRPr="00053775">
        <w:rPr>
          <w:lang w:val="en-GB"/>
        </w:rPr>
        <w:t>s</w:t>
      </w:r>
      <w:r w:rsidRPr="00053775">
        <w:rPr>
          <w:lang w:val="en-GB"/>
        </w:rPr>
        <w:t xml:space="preserve"> necessary for carrying out the census, with the following main tasks:</w:t>
      </w:r>
    </w:p>
    <w:p w14:paraId="6831A1AE" w14:textId="0C6D50EF" w:rsidR="00B532F9" w:rsidRPr="00053775" w:rsidRDefault="00B532F9" w:rsidP="00B532F9">
      <w:pPr>
        <w:jc w:val="both"/>
        <w:rPr>
          <w:lang w:val="en-GB"/>
        </w:rPr>
      </w:pPr>
      <w:r w:rsidRPr="00053775">
        <w:rPr>
          <w:lang w:val="en-GB"/>
        </w:rPr>
        <w:t xml:space="preserve">a) </w:t>
      </w:r>
      <w:r w:rsidR="006E5A4C" w:rsidRPr="00053775">
        <w:rPr>
          <w:lang w:val="en-GB"/>
        </w:rPr>
        <w:t xml:space="preserve">to </w:t>
      </w:r>
      <w:r w:rsidRPr="00053775">
        <w:rPr>
          <w:lang w:val="en-GB"/>
        </w:rPr>
        <w:t>adopt decisions in the performance of the tasks provided for in this normative act;</w:t>
      </w:r>
    </w:p>
    <w:p w14:paraId="53147BE2" w14:textId="5522E06B" w:rsidR="00B532F9" w:rsidRPr="00053775" w:rsidRDefault="00B532F9" w:rsidP="00B532F9">
      <w:pPr>
        <w:jc w:val="both"/>
        <w:rPr>
          <w:lang w:val="en-GB"/>
        </w:rPr>
      </w:pPr>
      <w:r w:rsidRPr="00053775">
        <w:rPr>
          <w:lang w:val="en-GB"/>
        </w:rPr>
        <w:t xml:space="preserve">b) </w:t>
      </w:r>
      <w:r w:rsidR="006E5A4C" w:rsidRPr="00053775">
        <w:rPr>
          <w:lang w:val="en-GB"/>
        </w:rPr>
        <w:t xml:space="preserve">to </w:t>
      </w:r>
      <w:r w:rsidRPr="00053775">
        <w:rPr>
          <w:lang w:val="en-GB"/>
        </w:rPr>
        <w:t xml:space="preserve">approve the Programme for the conduct of the Population and Housing Census activities, the methodology for </w:t>
      </w:r>
      <w:r w:rsidR="006E5A4C" w:rsidRPr="00053775">
        <w:rPr>
          <w:lang w:val="en-GB"/>
        </w:rPr>
        <w:t xml:space="preserve">enumeration </w:t>
      </w:r>
      <w:r w:rsidRPr="00053775">
        <w:rPr>
          <w:lang w:val="en-GB"/>
        </w:rPr>
        <w:t>and data</w:t>
      </w:r>
      <w:r w:rsidR="006E5A4C" w:rsidRPr="00053775">
        <w:rPr>
          <w:lang w:val="en-GB"/>
        </w:rPr>
        <w:t xml:space="preserve"> processing</w:t>
      </w:r>
      <w:r w:rsidRPr="00053775">
        <w:rPr>
          <w:lang w:val="en-GB"/>
        </w:rPr>
        <w:t>;</w:t>
      </w:r>
    </w:p>
    <w:p w14:paraId="53E1679D" w14:textId="353D72B6" w:rsidR="00B532F9" w:rsidRPr="00053775" w:rsidRDefault="00B532F9" w:rsidP="00B532F9">
      <w:pPr>
        <w:jc w:val="both"/>
        <w:rPr>
          <w:lang w:val="en-GB"/>
        </w:rPr>
      </w:pPr>
      <w:r w:rsidRPr="00053775">
        <w:rPr>
          <w:lang w:val="en-GB"/>
        </w:rPr>
        <w:t xml:space="preserve">c) </w:t>
      </w:r>
      <w:r w:rsidR="006E5A4C" w:rsidRPr="00053775">
        <w:rPr>
          <w:lang w:val="en-GB"/>
        </w:rPr>
        <w:t xml:space="preserve">to </w:t>
      </w:r>
      <w:r w:rsidRPr="00053775">
        <w:rPr>
          <w:lang w:val="en-GB"/>
        </w:rPr>
        <w:t>approve the rules of operation and the tasks of the census commissions</w:t>
      </w:r>
      <w:r w:rsidR="006E5A4C" w:rsidRPr="00053775">
        <w:rPr>
          <w:lang w:val="en-GB"/>
        </w:rPr>
        <w:t xml:space="preserve"> of the counties</w:t>
      </w:r>
      <w:r w:rsidRPr="00053775">
        <w:rPr>
          <w:lang w:val="en-GB"/>
        </w:rPr>
        <w:t xml:space="preserve">, </w:t>
      </w:r>
      <w:r w:rsidR="006E5A4C" w:rsidRPr="00053775">
        <w:rPr>
          <w:lang w:val="en-GB"/>
        </w:rPr>
        <w:t xml:space="preserve">of </w:t>
      </w:r>
      <w:r w:rsidRPr="00053775">
        <w:rPr>
          <w:lang w:val="en-GB"/>
        </w:rPr>
        <w:t>the Bucharest</w:t>
      </w:r>
      <w:r w:rsidR="006E5A4C" w:rsidRPr="00053775">
        <w:rPr>
          <w:lang w:val="en-GB"/>
        </w:rPr>
        <w:t xml:space="preserve"> </w:t>
      </w:r>
      <w:r w:rsidR="001D1A2C" w:rsidRPr="00053775">
        <w:rPr>
          <w:lang w:val="en-GB"/>
        </w:rPr>
        <w:t>M</w:t>
      </w:r>
      <w:r w:rsidR="006E5A4C" w:rsidRPr="00053775">
        <w:rPr>
          <w:lang w:val="en-GB"/>
        </w:rPr>
        <w:t>unicipality</w:t>
      </w:r>
      <w:r w:rsidRPr="00053775">
        <w:rPr>
          <w:lang w:val="en-GB"/>
        </w:rPr>
        <w:t xml:space="preserve">, </w:t>
      </w:r>
      <w:r w:rsidR="006E5A4C" w:rsidRPr="00053775">
        <w:rPr>
          <w:lang w:val="en-GB"/>
        </w:rPr>
        <w:t xml:space="preserve">of the </w:t>
      </w:r>
      <w:r w:rsidRPr="00053775">
        <w:rPr>
          <w:lang w:val="en-GB"/>
        </w:rPr>
        <w:t>municipal</w:t>
      </w:r>
      <w:r w:rsidR="006E5A4C" w:rsidRPr="00053775">
        <w:rPr>
          <w:lang w:val="en-GB"/>
        </w:rPr>
        <w:t>i</w:t>
      </w:r>
      <w:r w:rsidR="001D1A2C" w:rsidRPr="00053775">
        <w:rPr>
          <w:lang w:val="en-GB"/>
        </w:rPr>
        <w:t>ti</w:t>
      </w:r>
      <w:r w:rsidR="006E5A4C" w:rsidRPr="00053775">
        <w:rPr>
          <w:lang w:val="en-GB"/>
        </w:rPr>
        <w:t>es</w:t>
      </w:r>
      <w:r w:rsidRPr="00053775">
        <w:rPr>
          <w:lang w:val="en-GB"/>
        </w:rPr>
        <w:t>, cit</w:t>
      </w:r>
      <w:r w:rsidR="006E5A4C" w:rsidRPr="00053775">
        <w:rPr>
          <w:lang w:val="en-GB"/>
        </w:rPr>
        <w:t>ies</w:t>
      </w:r>
      <w:r w:rsidRPr="00053775">
        <w:rPr>
          <w:lang w:val="en-GB"/>
        </w:rPr>
        <w:t xml:space="preserve">, </w:t>
      </w:r>
      <w:r w:rsidR="006E5A4C" w:rsidRPr="00053775">
        <w:rPr>
          <w:lang w:val="en-GB"/>
        </w:rPr>
        <w:t xml:space="preserve">of the sectors of Bucharest </w:t>
      </w:r>
      <w:r w:rsidR="001D1A2C" w:rsidRPr="00053775">
        <w:rPr>
          <w:lang w:val="en-GB"/>
        </w:rPr>
        <w:t>M</w:t>
      </w:r>
      <w:r w:rsidR="006E5A4C" w:rsidRPr="00053775">
        <w:rPr>
          <w:lang w:val="en-GB"/>
        </w:rPr>
        <w:t>unicipality and of the communes</w:t>
      </w:r>
      <w:r w:rsidRPr="00053775">
        <w:rPr>
          <w:lang w:val="en-GB"/>
        </w:rPr>
        <w:t>, in the composition set out in Annex No. 2;</w:t>
      </w:r>
    </w:p>
    <w:p w14:paraId="0950DC10" w14:textId="5CAB82CA" w:rsidR="00B532F9" w:rsidRPr="00053775" w:rsidRDefault="00B532F9" w:rsidP="00B532F9">
      <w:pPr>
        <w:jc w:val="both"/>
        <w:rPr>
          <w:lang w:val="en-GB"/>
        </w:rPr>
      </w:pPr>
      <w:r w:rsidRPr="00053775">
        <w:rPr>
          <w:lang w:val="en-GB"/>
        </w:rPr>
        <w:t xml:space="preserve">d) </w:t>
      </w:r>
      <w:r w:rsidR="006E5A4C" w:rsidRPr="00053775">
        <w:rPr>
          <w:lang w:val="en-GB"/>
        </w:rPr>
        <w:t xml:space="preserve">to </w:t>
      </w:r>
      <w:r w:rsidRPr="00053775">
        <w:rPr>
          <w:lang w:val="en-GB"/>
        </w:rPr>
        <w:t xml:space="preserve">coordinate the implementation of the Government's decisions on the census budget, on the composition, organisation, operation and tasks of the Census Coordination and Implementation Unit, hereinafter referred to as the UCIR, and the County Census Implementation Units, hereinafter referred to as UJIR, on the technical specifications for the transmission of data from administrative sources, on the </w:t>
      </w:r>
      <w:r w:rsidR="00B04D9A" w:rsidRPr="00053775">
        <w:rPr>
          <w:lang w:val="en-GB"/>
        </w:rPr>
        <w:t xml:space="preserve">establishment </w:t>
      </w:r>
      <w:r w:rsidRPr="00053775">
        <w:rPr>
          <w:lang w:val="en-GB"/>
        </w:rPr>
        <w:t>of the form and content of the census instrument</w:t>
      </w:r>
      <w:r w:rsidR="00B04D9A" w:rsidRPr="00053775">
        <w:rPr>
          <w:lang w:val="en-GB"/>
        </w:rPr>
        <w:t>s</w:t>
      </w:r>
      <w:r w:rsidRPr="00053775">
        <w:rPr>
          <w:lang w:val="en-GB"/>
        </w:rPr>
        <w:t xml:space="preserve">, classifications and nomenclatures useful to the census and other </w:t>
      </w:r>
      <w:r w:rsidR="00B04D9A" w:rsidRPr="00053775">
        <w:rPr>
          <w:lang w:val="en-GB"/>
        </w:rPr>
        <w:t xml:space="preserve">draft </w:t>
      </w:r>
      <w:r w:rsidRPr="00053775">
        <w:rPr>
          <w:lang w:val="en-GB"/>
        </w:rPr>
        <w:t>normative acts;</w:t>
      </w:r>
    </w:p>
    <w:p w14:paraId="7E17061C" w14:textId="3AC5624A" w:rsidR="00B532F9" w:rsidRPr="00053775" w:rsidRDefault="00B532F9" w:rsidP="00B532F9">
      <w:pPr>
        <w:jc w:val="both"/>
        <w:rPr>
          <w:lang w:val="en-GB"/>
        </w:rPr>
      </w:pPr>
      <w:r w:rsidRPr="00053775">
        <w:rPr>
          <w:lang w:val="en-GB"/>
        </w:rPr>
        <w:t xml:space="preserve">e) </w:t>
      </w:r>
      <w:r w:rsidR="006E5A4C" w:rsidRPr="00053775">
        <w:rPr>
          <w:lang w:val="en-GB"/>
        </w:rPr>
        <w:t xml:space="preserve">to </w:t>
      </w:r>
      <w:r w:rsidRPr="00053775">
        <w:rPr>
          <w:lang w:val="en-GB"/>
        </w:rPr>
        <w:t>approve the methodology for the implementation of the sectorisation of the territory,</w:t>
      </w:r>
      <w:r w:rsidR="00B04D9A" w:rsidRPr="00053775">
        <w:rPr>
          <w:lang w:val="en-GB"/>
        </w:rPr>
        <w:t xml:space="preserve"> to</w:t>
      </w:r>
      <w:r w:rsidRPr="00053775">
        <w:rPr>
          <w:lang w:val="en-GB"/>
        </w:rPr>
        <w:t xml:space="preserve"> guide the actions of dividing the territory of the administrative-territorial units into census sectors;</w:t>
      </w:r>
    </w:p>
    <w:p w14:paraId="54525822" w14:textId="415881BB" w:rsidR="00B532F9" w:rsidRPr="00053775" w:rsidRDefault="00B532F9" w:rsidP="00B532F9">
      <w:pPr>
        <w:jc w:val="both"/>
        <w:rPr>
          <w:lang w:val="en-GB"/>
        </w:rPr>
      </w:pPr>
      <w:r w:rsidRPr="00053775">
        <w:rPr>
          <w:lang w:val="en-GB"/>
        </w:rPr>
        <w:t xml:space="preserve">f) </w:t>
      </w:r>
      <w:r w:rsidR="006E5A4C" w:rsidRPr="00053775">
        <w:rPr>
          <w:lang w:val="en-GB"/>
        </w:rPr>
        <w:t xml:space="preserve">to </w:t>
      </w:r>
      <w:r w:rsidRPr="00053775">
        <w:rPr>
          <w:lang w:val="en-GB"/>
        </w:rPr>
        <w:t>coordinate the recruitment and training of all personnel participating in the census work</w:t>
      </w:r>
      <w:r w:rsidR="00B04D9A" w:rsidRPr="00053775">
        <w:rPr>
          <w:lang w:val="en-GB"/>
        </w:rPr>
        <w:t>s</w:t>
      </w:r>
      <w:r w:rsidRPr="00053775">
        <w:rPr>
          <w:lang w:val="en-GB"/>
        </w:rPr>
        <w:t>;</w:t>
      </w:r>
    </w:p>
    <w:p w14:paraId="760BE2D8" w14:textId="1D4DD60A" w:rsidR="00B532F9" w:rsidRPr="00053775" w:rsidRDefault="00B532F9" w:rsidP="00B532F9">
      <w:pPr>
        <w:jc w:val="both"/>
        <w:rPr>
          <w:lang w:val="en-GB"/>
        </w:rPr>
      </w:pPr>
      <w:r w:rsidRPr="00053775">
        <w:rPr>
          <w:lang w:val="en-GB"/>
        </w:rPr>
        <w:t xml:space="preserve">g) </w:t>
      </w:r>
      <w:r w:rsidR="006E5A4C" w:rsidRPr="00053775">
        <w:rPr>
          <w:lang w:val="en-GB"/>
        </w:rPr>
        <w:t xml:space="preserve">to </w:t>
      </w:r>
      <w:r w:rsidRPr="00053775">
        <w:rPr>
          <w:lang w:val="en-GB"/>
        </w:rPr>
        <w:t>approve the Strategy for the Promotion and Communication of the Census;</w:t>
      </w:r>
    </w:p>
    <w:p w14:paraId="410A7826" w14:textId="333D32E4" w:rsidR="00B532F9" w:rsidRPr="00053775" w:rsidRDefault="00B532F9" w:rsidP="00B532F9">
      <w:pPr>
        <w:jc w:val="both"/>
        <w:rPr>
          <w:lang w:val="en-GB"/>
        </w:rPr>
      </w:pPr>
      <w:r w:rsidRPr="00053775">
        <w:rPr>
          <w:lang w:val="en-GB"/>
        </w:rPr>
        <w:t xml:space="preserve">h) </w:t>
      </w:r>
      <w:r w:rsidR="006E5A4C" w:rsidRPr="00053775">
        <w:rPr>
          <w:lang w:val="en-GB"/>
        </w:rPr>
        <w:t xml:space="preserve">to </w:t>
      </w:r>
      <w:r w:rsidRPr="00053775">
        <w:rPr>
          <w:lang w:val="en-GB"/>
        </w:rPr>
        <w:t xml:space="preserve">approve the final programme for disseminating the </w:t>
      </w:r>
      <w:r w:rsidR="00B04D9A" w:rsidRPr="00053775">
        <w:rPr>
          <w:lang w:val="en-GB"/>
        </w:rPr>
        <w:t xml:space="preserve">census </w:t>
      </w:r>
      <w:r w:rsidR="005F0BCE" w:rsidRPr="00053775">
        <w:rPr>
          <w:lang w:val="en-GB"/>
        </w:rPr>
        <w:t>results,</w:t>
      </w:r>
      <w:r w:rsidRPr="00053775">
        <w:rPr>
          <w:lang w:val="en-GB"/>
        </w:rPr>
        <w:t xml:space="preserve"> drawn up by UCIR;</w:t>
      </w:r>
    </w:p>
    <w:p w14:paraId="49B01110" w14:textId="09ABEA67" w:rsidR="00B532F9" w:rsidRPr="00053775" w:rsidRDefault="00B532F9" w:rsidP="00B532F9">
      <w:pPr>
        <w:jc w:val="both"/>
        <w:rPr>
          <w:lang w:val="en-GB"/>
        </w:rPr>
      </w:pPr>
      <w:r w:rsidRPr="00053775">
        <w:rPr>
          <w:lang w:val="en-GB"/>
        </w:rPr>
        <w:t xml:space="preserve">i) </w:t>
      </w:r>
      <w:r w:rsidR="006E5A4C" w:rsidRPr="00053775">
        <w:rPr>
          <w:lang w:val="en-GB"/>
        </w:rPr>
        <w:t xml:space="preserve">to </w:t>
      </w:r>
      <w:r w:rsidRPr="00053775">
        <w:rPr>
          <w:lang w:val="en-GB"/>
        </w:rPr>
        <w:t>publish the provisional results of the census.</w:t>
      </w:r>
    </w:p>
    <w:p w14:paraId="028B62B1" w14:textId="6116BE61" w:rsidR="00B532F9" w:rsidRPr="00053775" w:rsidRDefault="00B532F9" w:rsidP="00B532F9">
      <w:pPr>
        <w:jc w:val="both"/>
        <w:rPr>
          <w:lang w:val="en-GB"/>
        </w:rPr>
      </w:pPr>
      <w:r w:rsidRPr="00053775">
        <w:rPr>
          <w:lang w:val="en-GB"/>
        </w:rPr>
        <w:t>5. In preparing, organising and conducting the</w:t>
      </w:r>
      <w:r w:rsidR="00B04D9A" w:rsidRPr="00053775">
        <w:rPr>
          <w:lang w:val="en-GB"/>
        </w:rPr>
        <w:t xml:space="preserve"> census, </w:t>
      </w:r>
      <w:r w:rsidRPr="00053775">
        <w:rPr>
          <w:lang w:val="en-GB"/>
        </w:rPr>
        <w:t>CC</w:t>
      </w:r>
      <w:r w:rsidR="006A7B87" w:rsidRPr="00053775">
        <w:rPr>
          <w:lang w:val="en-GB"/>
        </w:rPr>
        <w:t>PHC</w:t>
      </w:r>
      <w:r w:rsidRPr="00053775">
        <w:rPr>
          <w:lang w:val="en-GB"/>
        </w:rPr>
        <w:t>2021 shall cooperate with the following central and local public administration authorities or other public institutions, depending on the specifics of each</w:t>
      </w:r>
      <w:r w:rsidR="00B04D9A" w:rsidRPr="00053775">
        <w:rPr>
          <w:lang w:val="en-GB"/>
        </w:rPr>
        <w:t xml:space="preserve"> of them</w:t>
      </w:r>
      <w:r w:rsidRPr="00053775">
        <w:rPr>
          <w:lang w:val="en-GB"/>
        </w:rPr>
        <w:t>:</w:t>
      </w:r>
    </w:p>
    <w:p w14:paraId="3855C58A" w14:textId="77777777" w:rsidR="00B532F9" w:rsidRPr="00053775" w:rsidRDefault="00B532F9" w:rsidP="00B532F9">
      <w:pPr>
        <w:jc w:val="both"/>
        <w:rPr>
          <w:lang w:val="en-GB"/>
        </w:rPr>
      </w:pPr>
      <w:r w:rsidRPr="00053775">
        <w:rPr>
          <w:lang w:val="en-GB"/>
        </w:rPr>
        <w:t>(a) county councils;</w:t>
      </w:r>
    </w:p>
    <w:p w14:paraId="4D88238A" w14:textId="40927D4F" w:rsidR="00B532F9" w:rsidRPr="00053775" w:rsidRDefault="00B532F9" w:rsidP="00B532F9">
      <w:pPr>
        <w:jc w:val="both"/>
        <w:rPr>
          <w:lang w:val="en-GB"/>
        </w:rPr>
      </w:pPr>
      <w:r w:rsidRPr="00053775">
        <w:rPr>
          <w:lang w:val="en-GB"/>
        </w:rPr>
        <w:t xml:space="preserve">b) National Agency for Cadastre and </w:t>
      </w:r>
      <w:r w:rsidR="00B04D9A" w:rsidRPr="00053775">
        <w:rPr>
          <w:lang w:val="en-GB"/>
        </w:rPr>
        <w:t>Land Registration</w:t>
      </w:r>
      <w:r w:rsidRPr="00053775">
        <w:rPr>
          <w:lang w:val="en-GB"/>
        </w:rPr>
        <w:t>;</w:t>
      </w:r>
    </w:p>
    <w:p w14:paraId="7AC83EE5" w14:textId="01197FBE" w:rsidR="00B532F9" w:rsidRPr="00053775" w:rsidRDefault="00B532F9" w:rsidP="00B532F9">
      <w:pPr>
        <w:jc w:val="both"/>
        <w:rPr>
          <w:lang w:val="en-GB"/>
        </w:rPr>
      </w:pPr>
      <w:r w:rsidRPr="00053775">
        <w:rPr>
          <w:lang w:val="en-GB"/>
        </w:rPr>
        <w:t xml:space="preserve">(c) ministries </w:t>
      </w:r>
      <w:r w:rsidR="00B04D9A" w:rsidRPr="00053775">
        <w:rPr>
          <w:lang w:val="en-GB"/>
        </w:rPr>
        <w:t xml:space="preserve">which hold </w:t>
      </w:r>
      <w:r w:rsidRPr="00053775">
        <w:rPr>
          <w:lang w:val="en-GB"/>
        </w:rPr>
        <w:t xml:space="preserve">administrative sources or </w:t>
      </w:r>
      <w:r w:rsidR="00B04D9A" w:rsidRPr="00053775">
        <w:rPr>
          <w:lang w:val="en-GB"/>
        </w:rPr>
        <w:t xml:space="preserve">manage </w:t>
      </w:r>
      <w:r w:rsidRPr="00053775">
        <w:rPr>
          <w:lang w:val="en-GB"/>
        </w:rPr>
        <w:t xml:space="preserve">data on persons, buildings, dwellings, collective </w:t>
      </w:r>
      <w:r w:rsidR="001D1A2C" w:rsidRPr="00053775">
        <w:rPr>
          <w:lang w:val="en-GB"/>
        </w:rPr>
        <w:t>living quarters</w:t>
      </w:r>
      <w:r w:rsidRPr="00053775">
        <w:rPr>
          <w:lang w:val="en-GB"/>
        </w:rPr>
        <w:t>, households and families;</w:t>
      </w:r>
    </w:p>
    <w:p w14:paraId="6F21C841" w14:textId="77777777" w:rsidR="00B532F9" w:rsidRPr="00053775" w:rsidRDefault="00B532F9" w:rsidP="00B532F9">
      <w:pPr>
        <w:jc w:val="both"/>
        <w:rPr>
          <w:lang w:val="en-GB"/>
        </w:rPr>
      </w:pPr>
      <w:r w:rsidRPr="00053775">
        <w:rPr>
          <w:lang w:val="en-GB"/>
        </w:rPr>
        <w:t>(d) other public institutions of national or local interest.</w:t>
      </w:r>
    </w:p>
    <w:p w14:paraId="7E0C698F" w14:textId="4A947F97" w:rsidR="00B532F9" w:rsidRPr="00053775" w:rsidRDefault="00B532F9" w:rsidP="00B532F9">
      <w:pPr>
        <w:jc w:val="both"/>
        <w:rPr>
          <w:lang w:val="en-GB"/>
        </w:rPr>
      </w:pPr>
      <w:r w:rsidRPr="00053775">
        <w:rPr>
          <w:lang w:val="en-GB"/>
        </w:rPr>
        <w:t>6</w:t>
      </w:r>
      <w:r w:rsidR="00F1431A" w:rsidRPr="00053775">
        <w:rPr>
          <w:lang w:val="en-GB"/>
        </w:rPr>
        <w:t>.</w:t>
      </w:r>
      <w:r w:rsidRPr="00053775">
        <w:rPr>
          <w:lang w:val="en-GB"/>
        </w:rPr>
        <w:t xml:space="preserve"> In order to prepare, organize, direct and carry out census work</w:t>
      </w:r>
      <w:r w:rsidR="00F1431A" w:rsidRPr="00053775">
        <w:rPr>
          <w:lang w:val="en-GB"/>
        </w:rPr>
        <w:t>s</w:t>
      </w:r>
      <w:r w:rsidRPr="00053775">
        <w:rPr>
          <w:lang w:val="en-GB"/>
        </w:rPr>
        <w:t>, at territorial level, census commissions are set up</w:t>
      </w:r>
      <w:r w:rsidR="00F1431A" w:rsidRPr="00053775">
        <w:rPr>
          <w:lang w:val="en-GB"/>
        </w:rPr>
        <w:t xml:space="preserve"> for the counties</w:t>
      </w:r>
      <w:r w:rsidRPr="00053775">
        <w:rPr>
          <w:lang w:val="en-GB"/>
        </w:rPr>
        <w:t>, the Bucharest</w:t>
      </w:r>
      <w:r w:rsidR="00F1431A" w:rsidRPr="00053775">
        <w:rPr>
          <w:lang w:val="en-GB"/>
        </w:rPr>
        <w:t xml:space="preserve"> municipality</w:t>
      </w:r>
      <w:r w:rsidRPr="00053775">
        <w:rPr>
          <w:lang w:val="en-GB"/>
        </w:rPr>
        <w:t xml:space="preserve">, the </w:t>
      </w:r>
      <w:r w:rsidR="00F1431A" w:rsidRPr="00053775">
        <w:rPr>
          <w:lang w:val="en-GB"/>
        </w:rPr>
        <w:t>municipalities</w:t>
      </w:r>
      <w:r w:rsidRPr="00053775">
        <w:rPr>
          <w:lang w:val="en-GB"/>
        </w:rPr>
        <w:t xml:space="preserve">, the </w:t>
      </w:r>
      <w:r w:rsidR="00F1431A" w:rsidRPr="00053775">
        <w:rPr>
          <w:lang w:val="en-GB"/>
        </w:rPr>
        <w:t>cities</w:t>
      </w:r>
      <w:r w:rsidRPr="00053775">
        <w:rPr>
          <w:lang w:val="en-GB"/>
        </w:rPr>
        <w:t xml:space="preserve">, the sectors of the </w:t>
      </w:r>
      <w:r w:rsidR="00F1431A" w:rsidRPr="00053775">
        <w:rPr>
          <w:lang w:val="en-GB"/>
        </w:rPr>
        <w:t xml:space="preserve">Bucharest </w:t>
      </w:r>
      <w:r w:rsidRPr="00053775">
        <w:rPr>
          <w:lang w:val="en-GB"/>
        </w:rPr>
        <w:t xml:space="preserve">municipality and the </w:t>
      </w:r>
      <w:r w:rsidR="00F1431A" w:rsidRPr="00053775">
        <w:rPr>
          <w:lang w:val="en-GB"/>
        </w:rPr>
        <w:t>communes</w:t>
      </w:r>
      <w:r w:rsidRPr="00053775">
        <w:rPr>
          <w:lang w:val="en-GB"/>
        </w:rPr>
        <w:t>, in the composition provided for in Annex No. 2.</w:t>
      </w:r>
    </w:p>
    <w:p w14:paraId="3D3A8E35" w14:textId="030773E6" w:rsidR="00B532F9" w:rsidRPr="00053775" w:rsidRDefault="00B532F9" w:rsidP="00B532F9">
      <w:pPr>
        <w:jc w:val="both"/>
        <w:rPr>
          <w:lang w:val="en-GB"/>
        </w:rPr>
      </w:pPr>
      <w:r w:rsidRPr="00053775">
        <w:rPr>
          <w:lang w:val="en-GB"/>
        </w:rPr>
        <w:lastRenderedPageBreak/>
        <w:t xml:space="preserve">7. The </w:t>
      </w:r>
      <w:r w:rsidR="00DE42E8" w:rsidRPr="00053775">
        <w:rPr>
          <w:lang w:val="en-GB"/>
        </w:rPr>
        <w:t>c</w:t>
      </w:r>
      <w:r w:rsidRPr="00053775">
        <w:rPr>
          <w:lang w:val="en-GB"/>
        </w:rPr>
        <w:t xml:space="preserve">ommissions referred to in paragraph (6) </w:t>
      </w:r>
      <w:r w:rsidR="00DE42E8" w:rsidRPr="00053775">
        <w:rPr>
          <w:lang w:val="en-GB"/>
        </w:rPr>
        <w:t xml:space="preserve">shall be </w:t>
      </w:r>
      <w:r w:rsidRPr="00053775">
        <w:rPr>
          <w:lang w:val="en-GB"/>
        </w:rPr>
        <w:t>responsible for carrying out the census in good condition</w:t>
      </w:r>
      <w:r w:rsidR="00DE42E8" w:rsidRPr="00053775">
        <w:rPr>
          <w:lang w:val="en-GB"/>
        </w:rPr>
        <w:t>s</w:t>
      </w:r>
      <w:r w:rsidRPr="00053775">
        <w:rPr>
          <w:lang w:val="en-GB"/>
        </w:rPr>
        <w:t xml:space="preserve"> in the territory </w:t>
      </w:r>
      <w:r w:rsidR="00DE42E8" w:rsidRPr="00053775">
        <w:rPr>
          <w:lang w:val="en-GB"/>
        </w:rPr>
        <w:t xml:space="preserve">where </w:t>
      </w:r>
      <w:r w:rsidRPr="00053775">
        <w:rPr>
          <w:lang w:val="en-GB"/>
        </w:rPr>
        <w:t>it operates, as instructed by CC</w:t>
      </w:r>
      <w:r w:rsidR="006A7B87" w:rsidRPr="00053775">
        <w:rPr>
          <w:lang w:val="en-GB"/>
        </w:rPr>
        <w:t>PHC</w:t>
      </w:r>
      <w:r w:rsidRPr="00053775">
        <w:rPr>
          <w:lang w:val="en-GB"/>
        </w:rPr>
        <w:t>2021.</w:t>
      </w:r>
    </w:p>
    <w:p w14:paraId="0A6E5974" w14:textId="384A785F" w:rsidR="00B532F9" w:rsidRPr="00053775" w:rsidRDefault="00B532F9" w:rsidP="00B532F9">
      <w:pPr>
        <w:jc w:val="both"/>
        <w:rPr>
          <w:lang w:val="en-GB"/>
        </w:rPr>
      </w:pPr>
      <w:r w:rsidRPr="00053775">
        <w:rPr>
          <w:lang w:val="en-GB"/>
        </w:rPr>
        <w:t>8. CC</w:t>
      </w:r>
      <w:r w:rsidR="006A7B87" w:rsidRPr="00053775">
        <w:rPr>
          <w:lang w:val="en-GB"/>
        </w:rPr>
        <w:t>PHC</w:t>
      </w:r>
      <w:r w:rsidRPr="00053775">
        <w:rPr>
          <w:lang w:val="en-GB"/>
        </w:rPr>
        <w:t xml:space="preserve">2021 and the committees referred to in paragraph (6) </w:t>
      </w:r>
      <w:r w:rsidR="00DE42E8" w:rsidRPr="00053775">
        <w:rPr>
          <w:lang w:val="en-GB"/>
        </w:rPr>
        <w:t xml:space="preserve">shall </w:t>
      </w:r>
      <w:r w:rsidRPr="00053775">
        <w:rPr>
          <w:lang w:val="en-GB"/>
        </w:rPr>
        <w:t xml:space="preserve">cease </w:t>
      </w:r>
      <w:r w:rsidR="00DE42E8" w:rsidRPr="00053775">
        <w:rPr>
          <w:lang w:val="en-GB"/>
        </w:rPr>
        <w:t xml:space="preserve">their activity </w:t>
      </w:r>
      <w:r w:rsidRPr="00053775">
        <w:rPr>
          <w:lang w:val="en-GB"/>
        </w:rPr>
        <w:t xml:space="preserve">on the date of publication of the provisional census results and the final and detailed results are disseminated by the </w:t>
      </w:r>
      <w:r w:rsidR="009D0586" w:rsidRPr="00053775">
        <w:rPr>
          <w:lang w:val="en-GB"/>
        </w:rPr>
        <w:t>National Institute of Statistics</w:t>
      </w:r>
      <w:r w:rsidRPr="00053775">
        <w:rPr>
          <w:lang w:val="en-GB"/>
        </w:rPr>
        <w:t>.</w:t>
      </w:r>
    </w:p>
    <w:p w14:paraId="4B97D99F" w14:textId="14DA3D76" w:rsidR="005C5FE6" w:rsidRDefault="00ED640F" w:rsidP="00ED640F">
      <w:pPr>
        <w:jc w:val="both"/>
        <w:rPr>
          <w:color w:val="0070C0"/>
          <w:lang w:val="en-GB"/>
        </w:rPr>
      </w:pPr>
      <w:r w:rsidRPr="00053775">
        <w:rPr>
          <w:color w:val="0070C0"/>
          <w:lang w:val="en-GB"/>
        </w:rPr>
        <w:t>9</w:t>
      </w:r>
      <w:r w:rsidR="00691506" w:rsidRPr="00053775">
        <w:rPr>
          <w:color w:val="0070C0"/>
          <w:lang w:val="en-GB"/>
        </w:rPr>
        <w:t>.</w:t>
      </w:r>
      <w:r w:rsidRPr="00053775">
        <w:rPr>
          <w:color w:val="0070C0"/>
          <w:lang w:val="en-GB"/>
        </w:rPr>
        <w:t xml:space="preserve"> Non-governmental organizations, including </w:t>
      </w:r>
      <w:r w:rsidR="005C5FE6" w:rsidRPr="00053775">
        <w:rPr>
          <w:color w:val="0070C0"/>
          <w:lang w:val="en-GB"/>
        </w:rPr>
        <w:t>organizations</w:t>
      </w:r>
      <w:r w:rsidR="005C5FE6">
        <w:rPr>
          <w:color w:val="0070C0"/>
          <w:lang w:val="en-GB"/>
        </w:rPr>
        <w:t xml:space="preserve"> of</w:t>
      </w:r>
      <w:r w:rsidR="005C5FE6" w:rsidRPr="00053775">
        <w:rPr>
          <w:color w:val="0070C0"/>
          <w:lang w:val="en-GB"/>
        </w:rPr>
        <w:t xml:space="preserve"> </w:t>
      </w:r>
      <w:r w:rsidRPr="00053775">
        <w:rPr>
          <w:color w:val="0070C0"/>
          <w:lang w:val="en-GB"/>
        </w:rPr>
        <w:t xml:space="preserve">citizens belonging to national minorities, may delegate observers to the </w:t>
      </w:r>
      <w:r w:rsidR="005C5FE6" w:rsidRPr="00053775">
        <w:rPr>
          <w:color w:val="0070C0"/>
          <w:lang w:val="en-GB"/>
        </w:rPr>
        <w:t xml:space="preserve">Central </w:t>
      </w:r>
      <w:r w:rsidRPr="00053775">
        <w:rPr>
          <w:color w:val="0070C0"/>
          <w:lang w:val="en-GB"/>
        </w:rPr>
        <w:t xml:space="preserve">Commission for the population and housing census and </w:t>
      </w:r>
      <w:r w:rsidR="005C5FE6">
        <w:rPr>
          <w:color w:val="0070C0"/>
          <w:lang w:val="en-GB"/>
        </w:rPr>
        <w:t xml:space="preserve">to the </w:t>
      </w:r>
      <w:r w:rsidRPr="00053775">
        <w:rPr>
          <w:color w:val="0070C0"/>
          <w:lang w:val="en-GB"/>
        </w:rPr>
        <w:t>commissions</w:t>
      </w:r>
      <w:r w:rsidR="005C5FE6">
        <w:rPr>
          <w:color w:val="0070C0"/>
          <w:lang w:val="en-GB"/>
        </w:rPr>
        <w:t xml:space="preserve"> of counties</w:t>
      </w:r>
      <w:r w:rsidRPr="00053775">
        <w:rPr>
          <w:color w:val="0070C0"/>
          <w:lang w:val="en-GB"/>
        </w:rPr>
        <w:t>, of Bucharest</w:t>
      </w:r>
      <w:r w:rsidR="005C5FE6">
        <w:rPr>
          <w:color w:val="0070C0"/>
          <w:lang w:val="en-GB"/>
        </w:rPr>
        <w:t xml:space="preserve"> municipality</w:t>
      </w:r>
      <w:r w:rsidRPr="00053775">
        <w:rPr>
          <w:color w:val="0070C0"/>
          <w:lang w:val="en-GB"/>
        </w:rPr>
        <w:t xml:space="preserve">, </w:t>
      </w:r>
      <w:r w:rsidR="005C5FE6">
        <w:rPr>
          <w:color w:val="0070C0"/>
          <w:lang w:val="en-GB"/>
        </w:rPr>
        <w:t>of municipalities</w:t>
      </w:r>
      <w:r w:rsidRPr="00053775">
        <w:rPr>
          <w:color w:val="0070C0"/>
          <w:lang w:val="en-GB"/>
        </w:rPr>
        <w:t xml:space="preserve">, of the sectors of the </w:t>
      </w:r>
      <w:r w:rsidR="005C5FE6" w:rsidRPr="00053775">
        <w:rPr>
          <w:color w:val="0070C0"/>
          <w:lang w:val="en-GB"/>
        </w:rPr>
        <w:t xml:space="preserve">Bucharest </w:t>
      </w:r>
      <w:r w:rsidRPr="00053775">
        <w:rPr>
          <w:color w:val="0070C0"/>
          <w:lang w:val="en-GB"/>
        </w:rPr>
        <w:t xml:space="preserve">municipality, </w:t>
      </w:r>
      <w:r w:rsidR="005C5FE6">
        <w:rPr>
          <w:color w:val="0070C0"/>
          <w:lang w:val="en-GB"/>
        </w:rPr>
        <w:t xml:space="preserve">of the cities and communes </w:t>
      </w:r>
      <w:r w:rsidRPr="00053775">
        <w:rPr>
          <w:color w:val="0070C0"/>
          <w:lang w:val="en-GB"/>
        </w:rPr>
        <w:t xml:space="preserve">throughout the census. The delegation </w:t>
      </w:r>
      <w:r w:rsidR="005C5FE6">
        <w:rPr>
          <w:color w:val="0070C0"/>
          <w:lang w:val="en-GB"/>
        </w:rPr>
        <w:t xml:space="preserve">of </w:t>
      </w:r>
      <w:r w:rsidRPr="00053775">
        <w:rPr>
          <w:color w:val="0070C0"/>
          <w:lang w:val="en-GB"/>
        </w:rPr>
        <w:t>observers shall be made in accordance with the Program for the conduct of actions and work</w:t>
      </w:r>
      <w:r w:rsidR="005C5FE6">
        <w:rPr>
          <w:color w:val="0070C0"/>
          <w:lang w:val="en-GB"/>
        </w:rPr>
        <w:t>s</w:t>
      </w:r>
      <w:r w:rsidRPr="00053775">
        <w:rPr>
          <w:color w:val="0070C0"/>
          <w:lang w:val="en-GB"/>
        </w:rPr>
        <w:t xml:space="preserve"> </w:t>
      </w:r>
      <w:r w:rsidR="005C5FE6">
        <w:rPr>
          <w:color w:val="0070C0"/>
          <w:lang w:val="en-GB"/>
        </w:rPr>
        <w:t xml:space="preserve">for </w:t>
      </w:r>
      <w:r w:rsidRPr="00053775">
        <w:rPr>
          <w:color w:val="0070C0"/>
          <w:lang w:val="en-GB"/>
        </w:rPr>
        <w:t>preparing and carrying out the population and housing</w:t>
      </w:r>
      <w:r w:rsidR="005C5FE6" w:rsidRPr="005C5FE6">
        <w:rPr>
          <w:color w:val="0070C0"/>
          <w:lang w:val="en-GB"/>
        </w:rPr>
        <w:t xml:space="preserve"> </w:t>
      </w:r>
      <w:r w:rsidR="005C5FE6" w:rsidRPr="00053775">
        <w:rPr>
          <w:color w:val="0070C0"/>
          <w:lang w:val="en-GB"/>
        </w:rPr>
        <w:t>census</w:t>
      </w:r>
      <w:r w:rsidRPr="00053775">
        <w:rPr>
          <w:color w:val="0070C0"/>
          <w:lang w:val="en-GB"/>
        </w:rPr>
        <w:t>, approved by the Central Commission</w:t>
      </w:r>
      <w:r w:rsidR="005C5FE6">
        <w:rPr>
          <w:color w:val="0070C0"/>
          <w:lang w:val="en-GB"/>
        </w:rPr>
        <w:t xml:space="preserve"> for the</w:t>
      </w:r>
      <w:r w:rsidRPr="00053775">
        <w:rPr>
          <w:color w:val="0070C0"/>
          <w:lang w:val="en-GB"/>
        </w:rPr>
        <w:t xml:space="preserve"> population and housing</w:t>
      </w:r>
      <w:r w:rsidR="005C5FE6" w:rsidRPr="005C5FE6">
        <w:rPr>
          <w:color w:val="0070C0"/>
          <w:lang w:val="en-GB"/>
        </w:rPr>
        <w:t xml:space="preserve"> </w:t>
      </w:r>
      <w:r w:rsidR="005C5FE6">
        <w:rPr>
          <w:color w:val="0070C0"/>
          <w:lang w:val="en-GB"/>
        </w:rPr>
        <w:t>c</w:t>
      </w:r>
      <w:r w:rsidR="005C5FE6" w:rsidRPr="00053775">
        <w:rPr>
          <w:color w:val="0070C0"/>
          <w:lang w:val="en-GB"/>
        </w:rPr>
        <w:t>ensus</w:t>
      </w:r>
      <w:r w:rsidRPr="00053775">
        <w:rPr>
          <w:color w:val="0070C0"/>
          <w:lang w:val="en-GB"/>
        </w:rPr>
        <w:t xml:space="preserve">. </w:t>
      </w:r>
    </w:p>
    <w:p w14:paraId="00EE6BCD" w14:textId="4B81ACE6" w:rsidR="00ED640F" w:rsidRPr="00053775" w:rsidRDefault="00ED640F" w:rsidP="00ED640F">
      <w:pPr>
        <w:jc w:val="both"/>
        <w:rPr>
          <w:color w:val="0070C0"/>
          <w:lang w:val="en-GB"/>
        </w:rPr>
      </w:pPr>
      <w:r w:rsidRPr="00053775">
        <w:rPr>
          <w:color w:val="0070C0"/>
          <w:lang w:val="en-GB"/>
        </w:rPr>
        <w:t xml:space="preserve">(on 22-08-2020 Article 4 of Chapter II was supplemented by </w:t>
      </w:r>
      <w:r w:rsidR="005C5FE6">
        <w:rPr>
          <w:color w:val="0070C0"/>
          <w:lang w:val="en-GB"/>
        </w:rPr>
        <w:t>Item</w:t>
      </w:r>
      <w:r w:rsidR="005C5FE6" w:rsidRPr="00053775">
        <w:rPr>
          <w:color w:val="0070C0"/>
          <w:lang w:val="en-GB"/>
        </w:rPr>
        <w:t xml:space="preserve"> </w:t>
      </w:r>
      <w:r w:rsidRPr="00053775">
        <w:rPr>
          <w:color w:val="0070C0"/>
          <w:lang w:val="en-GB"/>
        </w:rPr>
        <w:t xml:space="preserve">2, </w:t>
      </w:r>
      <w:r w:rsidR="005C5FE6">
        <w:rPr>
          <w:color w:val="0070C0"/>
          <w:lang w:val="en-GB"/>
        </w:rPr>
        <w:t>SINGLE ARTICLE</w:t>
      </w:r>
      <w:r w:rsidRPr="00053775">
        <w:rPr>
          <w:color w:val="0070C0"/>
          <w:lang w:val="en-GB"/>
        </w:rPr>
        <w:t xml:space="preserve"> of LAW no. 178 of August 18, 2020, published in the </w:t>
      </w:r>
      <w:r w:rsidR="005C5FE6">
        <w:rPr>
          <w:color w:val="0070C0"/>
          <w:lang w:val="en-GB"/>
        </w:rPr>
        <w:t>OFFICIAL GAZETTE</w:t>
      </w:r>
      <w:r w:rsidRPr="00053775">
        <w:rPr>
          <w:color w:val="0070C0"/>
          <w:lang w:val="en-GB"/>
        </w:rPr>
        <w:t xml:space="preserve"> no. 755 of 19 August 2020)</w:t>
      </w:r>
    </w:p>
    <w:p w14:paraId="1BF8AF54" w14:textId="77777777" w:rsidR="00ED640F" w:rsidRPr="00053775" w:rsidRDefault="00ED640F" w:rsidP="00B532F9">
      <w:pPr>
        <w:jc w:val="both"/>
        <w:rPr>
          <w:lang w:val="en-GB"/>
        </w:rPr>
      </w:pPr>
    </w:p>
    <w:p w14:paraId="466A7495" w14:textId="77777777" w:rsidR="00B532F9" w:rsidRPr="00053775" w:rsidRDefault="00B532F9" w:rsidP="00B532F9">
      <w:pPr>
        <w:jc w:val="both"/>
        <w:rPr>
          <w:b/>
          <w:bCs/>
          <w:lang w:val="en-GB"/>
        </w:rPr>
      </w:pPr>
      <w:r w:rsidRPr="00053775">
        <w:rPr>
          <w:b/>
          <w:bCs/>
          <w:lang w:val="en-GB"/>
        </w:rPr>
        <w:t>Article 5</w:t>
      </w:r>
    </w:p>
    <w:p w14:paraId="7D074FDE" w14:textId="0294622A" w:rsidR="00B532F9" w:rsidRPr="00053775" w:rsidRDefault="00B532F9" w:rsidP="00B532F9">
      <w:pPr>
        <w:jc w:val="both"/>
        <w:rPr>
          <w:lang w:val="en-GB"/>
        </w:rPr>
      </w:pPr>
      <w:r w:rsidRPr="00053775">
        <w:rPr>
          <w:lang w:val="en-GB"/>
        </w:rPr>
        <w:t>1</w:t>
      </w:r>
      <w:r w:rsidR="00DE42E8" w:rsidRPr="00053775">
        <w:rPr>
          <w:lang w:val="en-GB"/>
        </w:rPr>
        <w:t>.</w:t>
      </w:r>
      <w:r w:rsidRPr="00053775">
        <w:rPr>
          <w:lang w:val="en-GB"/>
        </w:rPr>
        <w:t xml:space="preserve"> </w:t>
      </w:r>
      <w:r w:rsidR="00DE42E8" w:rsidRPr="00053775">
        <w:rPr>
          <w:lang w:val="en-GB"/>
        </w:rPr>
        <w:t xml:space="preserve">The following shall be </w:t>
      </w:r>
      <w:r w:rsidRPr="00053775">
        <w:rPr>
          <w:lang w:val="en-GB"/>
        </w:rPr>
        <w:t xml:space="preserve">subject </w:t>
      </w:r>
      <w:r w:rsidR="00DE42E8" w:rsidRPr="00053775">
        <w:rPr>
          <w:lang w:val="en-GB"/>
        </w:rPr>
        <w:t xml:space="preserve">to enumeration within </w:t>
      </w:r>
      <w:r w:rsidRPr="00053775">
        <w:rPr>
          <w:lang w:val="en-GB"/>
        </w:rPr>
        <w:t>the Romanian census:</w:t>
      </w:r>
    </w:p>
    <w:p w14:paraId="1C8FEC64" w14:textId="0201FD41" w:rsidR="00B532F9" w:rsidRPr="00053775" w:rsidRDefault="00B532F9" w:rsidP="00B532F9">
      <w:pPr>
        <w:jc w:val="both"/>
        <w:rPr>
          <w:lang w:val="en-GB"/>
        </w:rPr>
      </w:pPr>
      <w:r w:rsidRPr="00053775">
        <w:rPr>
          <w:lang w:val="en-GB"/>
        </w:rPr>
        <w:t xml:space="preserve">a) persons with Romanian nationality, foreign </w:t>
      </w:r>
      <w:r w:rsidR="00DE42E8" w:rsidRPr="00053775">
        <w:rPr>
          <w:lang w:val="en-GB"/>
        </w:rPr>
        <w:t>nationality or without nationality</w:t>
      </w:r>
      <w:r w:rsidRPr="00053775">
        <w:rPr>
          <w:lang w:val="en-GB"/>
        </w:rPr>
        <w:t xml:space="preserve">, </w:t>
      </w:r>
      <w:r w:rsidR="00DE42E8" w:rsidRPr="00053775">
        <w:rPr>
          <w:lang w:val="en-GB"/>
        </w:rPr>
        <w:t xml:space="preserve">with their habitual residence </w:t>
      </w:r>
      <w:r w:rsidRPr="00053775">
        <w:rPr>
          <w:lang w:val="en-GB"/>
        </w:rPr>
        <w:t>in Romania;</w:t>
      </w:r>
    </w:p>
    <w:p w14:paraId="586C6BCD" w14:textId="77777777" w:rsidR="00B532F9" w:rsidRPr="00053775" w:rsidRDefault="00B532F9" w:rsidP="00B532F9">
      <w:pPr>
        <w:jc w:val="both"/>
        <w:rPr>
          <w:lang w:val="en-GB"/>
        </w:rPr>
      </w:pPr>
      <w:r w:rsidRPr="00053775">
        <w:rPr>
          <w:lang w:val="en-GB"/>
        </w:rPr>
        <w:t>b) persons with Romanian nationality, domiciled in Romania but residing in another country for a period of less than 12 months;</w:t>
      </w:r>
    </w:p>
    <w:p w14:paraId="52708F82" w14:textId="3E9C766C" w:rsidR="00B532F9" w:rsidRPr="00053775" w:rsidRDefault="00B532F9" w:rsidP="00B532F9">
      <w:pPr>
        <w:jc w:val="both"/>
        <w:rPr>
          <w:lang w:val="en-GB"/>
        </w:rPr>
      </w:pPr>
      <w:r w:rsidRPr="00053775">
        <w:rPr>
          <w:lang w:val="en-GB"/>
        </w:rPr>
        <w:t xml:space="preserve">c) persons with Romanian nationality who are members of the staff of the diplomatic missions and consular </w:t>
      </w:r>
      <w:r w:rsidR="00DE42E8" w:rsidRPr="00053775">
        <w:rPr>
          <w:lang w:val="en-GB"/>
        </w:rPr>
        <w:t xml:space="preserve">offices </w:t>
      </w:r>
      <w:r w:rsidRPr="00053775">
        <w:rPr>
          <w:lang w:val="en-GB"/>
        </w:rPr>
        <w:t xml:space="preserve">of Romania abroad, members of the national </w:t>
      </w:r>
      <w:r w:rsidR="00DE42E8" w:rsidRPr="00053775">
        <w:rPr>
          <w:lang w:val="en-GB"/>
        </w:rPr>
        <w:t xml:space="preserve">military services </w:t>
      </w:r>
      <w:r w:rsidRPr="00053775">
        <w:rPr>
          <w:lang w:val="en-GB"/>
        </w:rPr>
        <w:t xml:space="preserve">stationed in the rest of the world, national staff of national scientific bases established outside the geographical territory of the country, persons of Romanian </w:t>
      </w:r>
      <w:r w:rsidR="00DE42E8" w:rsidRPr="00053775">
        <w:rPr>
          <w:lang w:val="en-GB"/>
        </w:rPr>
        <w:t xml:space="preserve">nationality </w:t>
      </w:r>
      <w:r w:rsidRPr="00053775">
        <w:rPr>
          <w:lang w:val="en-GB"/>
        </w:rPr>
        <w:t>who are crew members of fishing vessels, other vessels, aircraft and floating platforms operating partly or entirely outside the economic territory;</w:t>
      </w:r>
    </w:p>
    <w:p w14:paraId="433E479E" w14:textId="1377D35F" w:rsidR="00B532F9" w:rsidRPr="00053775" w:rsidRDefault="00B532F9" w:rsidP="00B532F9">
      <w:pPr>
        <w:jc w:val="both"/>
        <w:rPr>
          <w:lang w:val="en-GB"/>
        </w:rPr>
      </w:pPr>
      <w:r w:rsidRPr="00053775">
        <w:rPr>
          <w:lang w:val="en-GB"/>
        </w:rPr>
        <w:t>d) households and family nuclei;</w:t>
      </w:r>
    </w:p>
    <w:p w14:paraId="474E46A0" w14:textId="76F49795" w:rsidR="00B532F9" w:rsidRPr="00053775" w:rsidRDefault="00B532F9" w:rsidP="00B532F9">
      <w:pPr>
        <w:jc w:val="both"/>
        <w:rPr>
          <w:lang w:val="en-GB"/>
        </w:rPr>
      </w:pPr>
      <w:r w:rsidRPr="00053775">
        <w:rPr>
          <w:lang w:val="en-GB"/>
        </w:rPr>
        <w:t>e) residential buildings;</w:t>
      </w:r>
    </w:p>
    <w:p w14:paraId="20F833E1" w14:textId="2068388D" w:rsidR="00B532F9" w:rsidRPr="00053775" w:rsidRDefault="00B532F9" w:rsidP="00B532F9">
      <w:pPr>
        <w:jc w:val="both"/>
        <w:rPr>
          <w:lang w:val="en-GB"/>
        </w:rPr>
      </w:pPr>
      <w:r w:rsidRPr="00053775">
        <w:rPr>
          <w:lang w:val="en-GB"/>
        </w:rPr>
        <w:t>f) buildings with a non-residential purpose, if there is at least one dwelling there;</w:t>
      </w:r>
    </w:p>
    <w:p w14:paraId="6CEB0AB7" w14:textId="77777777" w:rsidR="00B532F9" w:rsidRPr="00053775" w:rsidRDefault="00B532F9" w:rsidP="00B532F9">
      <w:pPr>
        <w:jc w:val="both"/>
        <w:rPr>
          <w:lang w:val="en-GB"/>
        </w:rPr>
      </w:pPr>
      <w:r w:rsidRPr="00053775">
        <w:rPr>
          <w:lang w:val="en-GB"/>
        </w:rPr>
        <w:t>g) dwellings located in any building, regardless of the form of ownership, on the territory of Romania;</w:t>
      </w:r>
    </w:p>
    <w:p w14:paraId="1006EF5E" w14:textId="27D917E8" w:rsidR="00B532F9" w:rsidRPr="00053775" w:rsidRDefault="00B532F9" w:rsidP="00B532F9">
      <w:pPr>
        <w:jc w:val="both"/>
        <w:rPr>
          <w:lang w:val="en-GB"/>
        </w:rPr>
      </w:pPr>
      <w:r w:rsidRPr="00053775">
        <w:rPr>
          <w:lang w:val="en-GB"/>
        </w:rPr>
        <w:t xml:space="preserve">h) collective </w:t>
      </w:r>
      <w:r w:rsidR="001D1A2C" w:rsidRPr="00053775">
        <w:rPr>
          <w:lang w:val="en-GB"/>
        </w:rPr>
        <w:t>living quarters</w:t>
      </w:r>
      <w:r w:rsidRPr="00053775">
        <w:rPr>
          <w:lang w:val="en-GB"/>
        </w:rPr>
        <w:t>.</w:t>
      </w:r>
    </w:p>
    <w:p w14:paraId="75199760" w14:textId="436E40E2" w:rsidR="00B532F9" w:rsidRPr="00053775" w:rsidRDefault="00B532F9" w:rsidP="00B532F9">
      <w:pPr>
        <w:jc w:val="both"/>
        <w:rPr>
          <w:lang w:val="en-GB"/>
        </w:rPr>
      </w:pPr>
      <w:r w:rsidRPr="00053775">
        <w:rPr>
          <w:lang w:val="en-GB"/>
        </w:rPr>
        <w:t xml:space="preserve">2. Persons who do not hold Romanian citizenship from diplomatic, consular and commercial representations or </w:t>
      </w:r>
      <w:r w:rsidR="00DE42E8" w:rsidRPr="00053775">
        <w:rPr>
          <w:lang w:val="en-GB"/>
        </w:rPr>
        <w:t xml:space="preserve">representative offices </w:t>
      </w:r>
      <w:r w:rsidRPr="00053775">
        <w:rPr>
          <w:lang w:val="en-GB"/>
        </w:rPr>
        <w:t xml:space="preserve">of international organisations or members of their families, personnel of foreign </w:t>
      </w:r>
      <w:r w:rsidR="00DE42E8" w:rsidRPr="00053775">
        <w:rPr>
          <w:lang w:val="en-GB"/>
        </w:rPr>
        <w:t>military services</w:t>
      </w:r>
      <w:r w:rsidRPr="00053775">
        <w:rPr>
          <w:lang w:val="en-GB"/>
        </w:rPr>
        <w:t>, personnel of the naval and air fleet - foreign nationals, who</w:t>
      </w:r>
      <w:r w:rsidR="00DE42E8" w:rsidRPr="00053775">
        <w:rPr>
          <w:lang w:val="en-GB"/>
        </w:rPr>
        <w:t>,</w:t>
      </w:r>
      <w:r w:rsidRPr="00053775">
        <w:rPr>
          <w:lang w:val="en-GB"/>
        </w:rPr>
        <w:t xml:space="preserve"> at the time of the census</w:t>
      </w:r>
      <w:r w:rsidR="00DE42E8" w:rsidRPr="00053775">
        <w:rPr>
          <w:lang w:val="en-GB"/>
        </w:rPr>
        <w:t>,</w:t>
      </w:r>
      <w:r w:rsidRPr="00053775">
        <w:rPr>
          <w:lang w:val="en-GB"/>
        </w:rPr>
        <w:t xml:space="preserve"> are temporarily </w:t>
      </w:r>
      <w:r w:rsidR="00DE42E8" w:rsidRPr="00053775">
        <w:rPr>
          <w:lang w:val="en-GB"/>
        </w:rPr>
        <w:t xml:space="preserve">staying </w:t>
      </w:r>
      <w:r w:rsidRPr="00053775">
        <w:rPr>
          <w:lang w:val="en-GB"/>
        </w:rPr>
        <w:t>on the territory of the country, shall not be registered in the census.</w:t>
      </w:r>
    </w:p>
    <w:p w14:paraId="71D140D9" w14:textId="77BC06EC" w:rsidR="00B532F9" w:rsidRPr="00053775" w:rsidRDefault="00B532F9" w:rsidP="00B532F9">
      <w:pPr>
        <w:jc w:val="both"/>
        <w:rPr>
          <w:lang w:val="en-GB"/>
        </w:rPr>
      </w:pPr>
      <w:r w:rsidRPr="00053775">
        <w:rPr>
          <w:lang w:val="en-GB"/>
        </w:rPr>
        <w:t xml:space="preserve">3. The census shall not record buildings situated on the territory of Romania owned by other States, administered by the diplomatic and consular representations of those countries or by the </w:t>
      </w:r>
      <w:r w:rsidRPr="00053775">
        <w:rPr>
          <w:lang w:val="en-GB"/>
        </w:rPr>
        <w:lastRenderedPageBreak/>
        <w:t xml:space="preserve">representations of international organisations, if </w:t>
      </w:r>
      <w:r w:rsidR="00DE42E8" w:rsidRPr="00053775">
        <w:rPr>
          <w:lang w:val="en-GB"/>
        </w:rPr>
        <w:t>R</w:t>
      </w:r>
      <w:r w:rsidRPr="00053775">
        <w:rPr>
          <w:lang w:val="en-GB"/>
        </w:rPr>
        <w:t>omanian citizens are not domiciled or resident within them.</w:t>
      </w:r>
    </w:p>
    <w:p w14:paraId="03B1B228" w14:textId="77777777" w:rsidR="00B532F9" w:rsidRPr="00053775" w:rsidRDefault="00B532F9" w:rsidP="00B532F9">
      <w:pPr>
        <w:jc w:val="both"/>
        <w:rPr>
          <w:b/>
          <w:bCs/>
          <w:lang w:val="en-GB"/>
        </w:rPr>
      </w:pPr>
      <w:r w:rsidRPr="00053775">
        <w:rPr>
          <w:b/>
          <w:bCs/>
          <w:lang w:val="en-GB"/>
        </w:rPr>
        <w:t>Article 6</w:t>
      </w:r>
    </w:p>
    <w:p w14:paraId="530C5C9B" w14:textId="0362905D" w:rsidR="00B532F9" w:rsidRPr="00053775" w:rsidRDefault="00B532F9" w:rsidP="00B532F9">
      <w:pPr>
        <w:jc w:val="both"/>
        <w:rPr>
          <w:lang w:val="en-GB"/>
        </w:rPr>
      </w:pPr>
      <w:r w:rsidRPr="00053775">
        <w:rPr>
          <w:lang w:val="en-GB"/>
        </w:rPr>
        <w:t xml:space="preserve">1. Persons shall be registered at the place where they </w:t>
      </w:r>
      <w:r w:rsidR="00C67F76" w:rsidRPr="00053775">
        <w:rPr>
          <w:lang w:val="en-GB"/>
        </w:rPr>
        <w:t xml:space="preserve">have their habitual residence </w:t>
      </w:r>
      <w:r w:rsidRPr="00053775">
        <w:rPr>
          <w:lang w:val="en-GB"/>
        </w:rPr>
        <w:t>in Romania.</w:t>
      </w:r>
    </w:p>
    <w:p w14:paraId="1DCDB0FD" w14:textId="48D2DC14" w:rsidR="005C5FE6" w:rsidRDefault="001E28DF" w:rsidP="001E28DF">
      <w:pPr>
        <w:jc w:val="both"/>
        <w:rPr>
          <w:color w:val="0070C0"/>
          <w:lang w:val="en-GB"/>
        </w:rPr>
      </w:pPr>
      <w:r w:rsidRPr="00053775">
        <w:rPr>
          <w:color w:val="0070C0"/>
          <w:lang w:val="en-GB"/>
        </w:rPr>
        <w:t xml:space="preserve">2. Persons temporarily absent from the household </w:t>
      </w:r>
      <w:r w:rsidR="005C5FE6" w:rsidRPr="00053775">
        <w:rPr>
          <w:color w:val="0070C0"/>
          <w:lang w:val="en-GB"/>
        </w:rPr>
        <w:t>sh</w:t>
      </w:r>
      <w:r w:rsidR="005C5FE6">
        <w:rPr>
          <w:color w:val="0070C0"/>
          <w:lang w:val="en-GB"/>
        </w:rPr>
        <w:t>a</w:t>
      </w:r>
      <w:r w:rsidR="005C5FE6" w:rsidRPr="00053775">
        <w:rPr>
          <w:color w:val="0070C0"/>
          <w:lang w:val="en-GB"/>
        </w:rPr>
        <w:t xml:space="preserve">ll </w:t>
      </w:r>
      <w:r w:rsidRPr="00053775">
        <w:rPr>
          <w:color w:val="0070C0"/>
          <w:lang w:val="en-GB"/>
        </w:rPr>
        <w:t xml:space="preserve">be registered at their habitual residence, on the basis of information provided by the others persons in the household. </w:t>
      </w:r>
    </w:p>
    <w:p w14:paraId="1DAF601B" w14:textId="4A3F74BF" w:rsidR="001E28DF" w:rsidRPr="00053775" w:rsidRDefault="001E28DF" w:rsidP="001E28DF">
      <w:pPr>
        <w:jc w:val="both"/>
        <w:rPr>
          <w:color w:val="0070C0"/>
          <w:lang w:val="en-GB"/>
        </w:rPr>
      </w:pPr>
      <w:r w:rsidRPr="00053775">
        <w:rPr>
          <w:color w:val="0070C0"/>
          <w:lang w:val="en-GB"/>
        </w:rPr>
        <w:t xml:space="preserve">(on 22-08-2020 Paragraph 2 of Article 6, Chapter II was amended </w:t>
      </w:r>
      <w:r w:rsidR="005C5FE6">
        <w:rPr>
          <w:color w:val="0070C0"/>
          <w:lang w:val="en-GB"/>
        </w:rPr>
        <w:t xml:space="preserve">by Item </w:t>
      </w:r>
      <w:r w:rsidRPr="00053775">
        <w:rPr>
          <w:color w:val="0070C0"/>
          <w:lang w:val="en-GB"/>
        </w:rPr>
        <w:t xml:space="preserve">3, </w:t>
      </w:r>
      <w:r w:rsidR="005C5FE6">
        <w:rPr>
          <w:color w:val="0070C0"/>
          <w:lang w:val="en-GB"/>
        </w:rPr>
        <w:t>SINGLE ARTICLE</w:t>
      </w:r>
      <w:r w:rsidRPr="00053775">
        <w:rPr>
          <w:color w:val="0070C0"/>
          <w:lang w:val="en-GB"/>
        </w:rPr>
        <w:t xml:space="preserve"> of LAW no. 178 of August 18, 2020, published in the OFFICIAL GAZETTE no. 755 of 19 August 2020).</w:t>
      </w:r>
    </w:p>
    <w:p w14:paraId="05059E23" w14:textId="454B813F" w:rsidR="005C5FE6" w:rsidRDefault="001E28DF" w:rsidP="001E28DF">
      <w:pPr>
        <w:jc w:val="both"/>
        <w:rPr>
          <w:color w:val="0070C0"/>
          <w:lang w:val="en-GB"/>
        </w:rPr>
      </w:pPr>
      <w:r w:rsidRPr="00053775">
        <w:rPr>
          <w:color w:val="0070C0"/>
          <w:lang w:val="en-GB"/>
        </w:rPr>
        <w:t xml:space="preserve">3. In the case of dwellings occupied by households completely absent, respectively in which all members of the household are absent, the information on confirmation of the absence of the household, as well as the number of persons forming the household and some essential characteristics, such as sex and age, can be provided locally by other people </w:t>
      </w:r>
      <w:r w:rsidR="005C5FE6">
        <w:rPr>
          <w:color w:val="0070C0"/>
          <w:lang w:val="en-GB"/>
        </w:rPr>
        <w:t xml:space="preserve">such as </w:t>
      </w:r>
      <w:r w:rsidRPr="00053775">
        <w:rPr>
          <w:color w:val="0070C0"/>
          <w:lang w:val="en-GB"/>
        </w:rPr>
        <w:t xml:space="preserve">block administrators, </w:t>
      </w:r>
      <w:r w:rsidR="005C5FE6" w:rsidRPr="00053775">
        <w:rPr>
          <w:color w:val="0070C0"/>
          <w:lang w:val="en-GB"/>
        </w:rPr>
        <w:t>neighbours</w:t>
      </w:r>
      <w:r w:rsidRPr="00053775">
        <w:rPr>
          <w:color w:val="0070C0"/>
          <w:lang w:val="en-GB"/>
        </w:rPr>
        <w:t xml:space="preserve">, relatives, insofar as they </w:t>
      </w:r>
      <w:r w:rsidR="005C5FE6">
        <w:rPr>
          <w:color w:val="0070C0"/>
          <w:lang w:val="en-GB"/>
        </w:rPr>
        <w:t xml:space="preserve">hold such </w:t>
      </w:r>
      <w:r w:rsidRPr="00053775">
        <w:rPr>
          <w:color w:val="0070C0"/>
          <w:lang w:val="en-GB"/>
        </w:rPr>
        <w:t xml:space="preserve">information. </w:t>
      </w:r>
    </w:p>
    <w:p w14:paraId="22D353CE" w14:textId="65746998" w:rsidR="001E28DF" w:rsidRPr="00053775" w:rsidRDefault="001E28DF" w:rsidP="001E28DF">
      <w:pPr>
        <w:jc w:val="both"/>
        <w:rPr>
          <w:color w:val="0070C0"/>
          <w:lang w:val="en-GB"/>
        </w:rPr>
      </w:pPr>
      <w:r w:rsidRPr="00053775">
        <w:rPr>
          <w:color w:val="0070C0"/>
          <w:lang w:val="en-GB"/>
        </w:rPr>
        <w:t xml:space="preserve">(on 22-08-2020 Article 6 of Chapter II was supplemented by </w:t>
      </w:r>
      <w:r w:rsidR="005C5FE6">
        <w:rPr>
          <w:color w:val="0070C0"/>
          <w:lang w:val="en-GB"/>
        </w:rPr>
        <w:t>Item</w:t>
      </w:r>
      <w:r w:rsidR="005C5FE6" w:rsidRPr="00053775">
        <w:rPr>
          <w:color w:val="0070C0"/>
          <w:lang w:val="en-GB"/>
        </w:rPr>
        <w:t xml:space="preserve"> </w:t>
      </w:r>
      <w:r w:rsidRPr="00053775">
        <w:rPr>
          <w:color w:val="0070C0"/>
          <w:lang w:val="en-GB"/>
        </w:rPr>
        <w:t xml:space="preserve">4, </w:t>
      </w:r>
      <w:r w:rsidR="005C5FE6">
        <w:rPr>
          <w:color w:val="0070C0"/>
          <w:lang w:val="en-GB"/>
        </w:rPr>
        <w:t>SINGLE ARTICLE</w:t>
      </w:r>
      <w:r w:rsidRPr="00053775">
        <w:rPr>
          <w:color w:val="0070C0"/>
          <w:lang w:val="en-GB"/>
        </w:rPr>
        <w:t xml:space="preserve"> of LAW no. 178 of August 18, 2020, published in the </w:t>
      </w:r>
      <w:r w:rsidR="005C5FE6">
        <w:rPr>
          <w:color w:val="0070C0"/>
          <w:lang w:val="en-GB"/>
        </w:rPr>
        <w:t>OFFICIAL GAZETTE</w:t>
      </w:r>
      <w:r w:rsidRPr="00053775">
        <w:rPr>
          <w:color w:val="0070C0"/>
          <w:lang w:val="en-GB"/>
        </w:rPr>
        <w:t xml:space="preserve"> no. 755 of 19 August 2020)</w:t>
      </w:r>
    </w:p>
    <w:p w14:paraId="363A8013" w14:textId="1C2A2C11" w:rsidR="001E28DF" w:rsidRPr="00053775" w:rsidRDefault="001E28DF" w:rsidP="00B532F9">
      <w:pPr>
        <w:jc w:val="both"/>
        <w:rPr>
          <w:lang w:val="en-GB"/>
        </w:rPr>
      </w:pPr>
    </w:p>
    <w:p w14:paraId="18E95BCC" w14:textId="77777777" w:rsidR="001E28DF" w:rsidRPr="00053775" w:rsidRDefault="001E28DF" w:rsidP="00B532F9">
      <w:pPr>
        <w:jc w:val="both"/>
        <w:rPr>
          <w:lang w:val="en-GB"/>
        </w:rPr>
      </w:pPr>
    </w:p>
    <w:p w14:paraId="4C279392" w14:textId="77777777" w:rsidR="00B532F9" w:rsidRPr="00053775" w:rsidRDefault="00B532F9" w:rsidP="00B532F9">
      <w:pPr>
        <w:jc w:val="both"/>
        <w:rPr>
          <w:b/>
          <w:bCs/>
          <w:lang w:val="en-GB"/>
        </w:rPr>
      </w:pPr>
      <w:r w:rsidRPr="00053775">
        <w:rPr>
          <w:b/>
          <w:bCs/>
          <w:lang w:val="en-GB"/>
        </w:rPr>
        <w:t>Article 7</w:t>
      </w:r>
    </w:p>
    <w:p w14:paraId="25551943" w14:textId="41D4C39A" w:rsidR="00B532F9" w:rsidRPr="00053775" w:rsidRDefault="00B532F9" w:rsidP="00B532F9">
      <w:pPr>
        <w:jc w:val="both"/>
        <w:rPr>
          <w:lang w:val="en-GB"/>
        </w:rPr>
      </w:pPr>
      <w:r w:rsidRPr="00053775">
        <w:rPr>
          <w:lang w:val="en-GB"/>
        </w:rPr>
        <w:t xml:space="preserve">The census shall be carried out in accordance with the time limits laid down in the Programme for the Conduct of the Population and Housing Census activities, which shall be drawn up by </w:t>
      </w:r>
      <w:r w:rsidR="00C67F76" w:rsidRPr="00053775">
        <w:rPr>
          <w:lang w:val="en-GB"/>
        </w:rPr>
        <w:t>UCIR</w:t>
      </w:r>
      <w:r w:rsidRPr="00053775">
        <w:rPr>
          <w:lang w:val="en-GB"/>
        </w:rPr>
        <w:t>, set up in accordance with Article 16.</w:t>
      </w:r>
    </w:p>
    <w:p w14:paraId="4CB6F548" w14:textId="77777777" w:rsidR="00B532F9" w:rsidRPr="00053775" w:rsidRDefault="00B532F9" w:rsidP="00B532F9">
      <w:pPr>
        <w:jc w:val="both"/>
        <w:rPr>
          <w:b/>
          <w:bCs/>
          <w:lang w:val="en-GB"/>
        </w:rPr>
      </w:pPr>
      <w:r w:rsidRPr="00053775">
        <w:rPr>
          <w:b/>
          <w:bCs/>
          <w:lang w:val="en-GB"/>
        </w:rPr>
        <w:t>Article 8</w:t>
      </w:r>
    </w:p>
    <w:p w14:paraId="21ECB21C" w14:textId="1A60C72F" w:rsidR="00B532F9" w:rsidRPr="00053775" w:rsidRDefault="00B532F9" w:rsidP="00B532F9">
      <w:pPr>
        <w:jc w:val="both"/>
        <w:rPr>
          <w:lang w:val="en-GB"/>
        </w:rPr>
      </w:pPr>
      <w:r w:rsidRPr="00053775">
        <w:rPr>
          <w:lang w:val="en-GB"/>
        </w:rPr>
        <w:t xml:space="preserve">1. The </w:t>
      </w:r>
      <w:r w:rsidR="00EF054E" w:rsidRPr="00053775">
        <w:rPr>
          <w:lang w:val="en-GB"/>
        </w:rPr>
        <w:t xml:space="preserve">enumeration </w:t>
      </w:r>
      <w:r w:rsidRPr="00053775">
        <w:rPr>
          <w:lang w:val="en-GB"/>
        </w:rPr>
        <w:t>of persons residing in buildings under the administration of units belonging to the National Defence, Public Order and National Security System, the Ministry of Justice and other special units shall be carried out by persons nominated by those institutions in accordance with the provisions of this Emergency Ordinance and the specific rules drawn up by them and endorsed by the UCIR.</w:t>
      </w:r>
    </w:p>
    <w:p w14:paraId="1079A5AE" w14:textId="7B032203" w:rsidR="00B532F9" w:rsidRPr="00053775" w:rsidRDefault="00B532F9" w:rsidP="00B532F9">
      <w:pPr>
        <w:jc w:val="both"/>
        <w:rPr>
          <w:lang w:val="en-GB"/>
        </w:rPr>
      </w:pPr>
      <w:r w:rsidRPr="00053775">
        <w:rPr>
          <w:lang w:val="en-GB"/>
        </w:rPr>
        <w:t xml:space="preserve">2. The </w:t>
      </w:r>
      <w:r w:rsidR="00614A79" w:rsidRPr="00053775">
        <w:rPr>
          <w:lang w:val="en-GB"/>
        </w:rPr>
        <w:t>enumeration</w:t>
      </w:r>
      <w:r w:rsidR="00EF054E" w:rsidRPr="00053775">
        <w:rPr>
          <w:lang w:val="en-GB"/>
        </w:rPr>
        <w:t xml:space="preserve"> </w:t>
      </w:r>
      <w:r w:rsidRPr="00053775">
        <w:rPr>
          <w:lang w:val="en-GB"/>
        </w:rPr>
        <w:t>of persons deprived of liberty shall be carried out in accordance with the provisions of this Emergency Ordinance and the specific rules drawn up by the National Administration of Penitentiaries, hereinafter referred to as the A.N.C., and by the Ministry of Internal Affairs, hereinafter referred to as M.I.</w:t>
      </w:r>
      <w:r w:rsidR="00EF054E" w:rsidRPr="00053775">
        <w:rPr>
          <w:lang w:val="en-GB"/>
        </w:rPr>
        <w:t>A.</w:t>
      </w:r>
      <w:r w:rsidRPr="00053775">
        <w:rPr>
          <w:lang w:val="en-GB"/>
        </w:rPr>
        <w:t>, and endorsed by the U</w:t>
      </w:r>
      <w:r w:rsidR="00EF054E" w:rsidRPr="00053775">
        <w:rPr>
          <w:lang w:val="en-GB"/>
        </w:rPr>
        <w:t>C</w:t>
      </w:r>
      <w:r w:rsidRPr="00053775">
        <w:rPr>
          <w:lang w:val="en-GB"/>
        </w:rPr>
        <w:t>IR.</w:t>
      </w:r>
    </w:p>
    <w:p w14:paraId="25D5BEF5" w14:textId="3E482F75" w:rsidR="00B532F9" w:rsidRPr="00053775" w:rsidRDefault="00B532F9" w:rsidP="00B532F9">
      <w:pPr>
        <w:jc w:val="both"/>
        <w:rPr>
          <w:lang w:val="en-GB"/>
        </w:rPr>
      </w:pPr>
      <w:r w:rsidRPr="00053775">
        <w:rPr>
          <w:lang w:val="en-GB"/>
        </w:rPr>
        <w:t xml:space="preserve">3. The </w:t>
      </w:r>
      <w:r w:rsidR="00EF054E" w:rsidRPr="00053775">
        <w:rPr>
          <w:lang w:val="en-GB"/>
        </w:rPr>
        <w:t xml:space="preserve">enumeration </w:t>
      </w:r>
      <w:r w:rsidRPr="00053775">
        <w:rPr>
          <w:lang w:val="en-GB"/>
        </w:rPr>
        <w:t xml:space="preserve">of Romanian citizens who </w:t>
      </w:r>
      <w:r w:rsidR="00EF054E" w:rsidRPr="00053775">
        <w:rPr>
          <w:lang w:val="en-GB"/>
        </w:rPr>
        <w:t xml:space="preserve">live </w:t>
      </w:r>
      <w:r w:rsidRPr="00053775">
        <w:rPr>
          <w:lang w:val="en-GB"/>
        </w:rPr>
        <w:t xml:space="preserve">abroad </w:t>
      </w:r>
      <w:r w:rsidR="00EF054E" w:rsidRPr="00053775">
        <w:rPr>
          <w:lang w:val="en-GB"/>
        </w:rPr>
        <w:t xml:space="preserve">within the </w:t>
      </w:r>
      <w:r w:rsidRPr="00053775">
        <w:rPr>
          <w:lang w:val="en-GB"/>
        </w:rPr>
        <w:t xml:space="preserve">diplomatic missions and consular </w:t>
      </w:r>
      <w:r w:rsidR="00EF054E" w:rsidRPr="00053775">
        <w:rPr>
          <w:lang w:val="en-GB"/>
        </w:rPr>
        <w:t xml:space="preserve">offices </w:t>
      </w:r>
      <w:r w:rsidRPr="00053775">
        <w:rPr>
          <w:lang w:val="en-GB"/>
        </w:rPr>
        <w:t>shall be carried out by the Ministry of Foreign Affairs, hereinafter referred to as M.A.E., in accordance with the provisions of this Emergency Ordinance and the specific rules drawn up by the M.A.E. and endorsed by the UCI</w:t>
      </w:r>
      <w:r w:rsidR="00EF054E" w:rsidRPr="00053775">
        <w:rPr>
          <w:lang w:val="en-GB"/>
        </w:rPr>
        <w:t>R</w:t>
      </w:r>
      <w:r w:rsidRPr="00053775">
        <w:rPr>
          <w:lang w:val="en-GB"/>
        </w:rPr>
        <w:t>.</w:t>
      </w:r>
    </w:p>
    <w:p w14:paraId="140B8011" w14:textId="77777777" w:rsidR="00B532F9" w:rsidRPr="00053775" w:rsidRDefault="00B532F9" w:rsidP="00B532F9">
      <w:pPr>
        <w:jc w:val="both"/>
        <w:rPr>
          <w:b/>
          <w:bCs/>
          <w:lang w:val="en-GB"/>
        </w:rPr>
      </w:pPr>
      <w:r w:rsidRPr="00053775">
        <w:rPr>
          <w:b/>
          <w:bCs/>
          <w:lang w:val="en-GB"/>
        </w:rPr>
        <w:t>Article 9</w:t>
      </w:r>
    </w:p>
    <w:p w14:paraId="183CD575" w14:textId="072EF65C" w:rsidR="00B532F9" w:rsidRPr="00053775" w:rsidRDefault="00B532F9" w:rsidP="00B532F9">
      <w:pPr>
        <w:jc w:val="both"/>
        <w:rPr>
          <w:lang w:val="en-GB"/>
        </w:rPr>
      </w:pPr>
      <w:r w:rsidRPr="00053775">
        <w:rPr>
          <w:lang w:val="en-GB"/>
        </w:rPr>
        <w:t xml:space="preserve">1. In order to collect data and obtain the final results of the census, the </w:t>
      </w:r>
      <w:r w:rsidR="009D0586" w:rsidRPr="00053775">
        <w:rPr>
          <w:lang w:val="en-GB"/>
        </w:rPr>
        <w:t>National Institute of Statistics</w:t>
      </w:r>
      <w:r w:rsidRPr="00053775">
        <w:rPr>
          <w:lang w:val="en-GB"/>
        </w:rPr>
        <w:t xml:space="preserve"> (</w:t>
      </w:r>
      <w:r w:rsidR="00EF054E" w:rsidRPr="00053775">
        <w:rPr>
          <w:lang w:val="en-GB"/>
        </w:rPr>
        <w:t>N.I.S.</w:t>
      </w:r>
      <w:r w:rsidRPr="00053775">
        <w:rPr>
          <w:lang w:val="en-GB"/>
        </w:rPr>
        <w:t xml:space="preserve">) shall create, </w:t>
      </w:r>
      <w:r w:rsidR="00EF054E" w:rsidRPr="00053775">
        <w:rPr>
          <w:lang w:val="en-GB"/>
        </w:rPr>
        <w:t xml:space="preserve">fill in </w:t>
      </w:r>
      <w:r w:rsidRPr="00053775">
        <w:rPr>
          <w:lang w:val="en-GB"/>
        </w:rPr>
        <w:t>and process a database of individual records, hereinafter referred to as the '</w:t>
      </w:r>
      <w:r w:rsidR="006A7B87" w:rsidRPr="00053775">
        <w:rPr>
          <w:lang w:val="en-GB"/>
        </w:rPr>
        <w:t>PHC</w:t>
      </w:r>
      <w:r w:rsidRPr="00053775">
        <w:rPr>
          <w:lang w:val="en-GB"/>
        </w:rPr>
        <w:t>2021 census base'.</w:t>
      </w:r>
    </w:p>
    <w:p w14:paraId="70D5B5B4" w14:textId="2FADD880" w:rsidR="00B532F9" w:rsidRPr="00053775" w:rsidRDefault="00B532F9" w:rsidP="00B532F9">
      <w:pPr>
        <w:jc w:val="both"/>
        <w:rPr>
          <w:lang w:val="en-GB"/>
        </w:rPr>
      </w:pPr>
      <w:r w:rsidRPr="00053775">
        <w:rPr>
          <w:lang w:val="en-GB"/>
        </w:rPr>
        <w:t xml:space="preserve">2. The information uploaded to the </w:t>
      </w:r>
      <w:r w:rsidR="006A7B87" w:rsidRPr="00053775">
        <w:rPr>
          <w:lang w:val="en-GB"/>
        </w:rPr>
        <w:t>PHC</w:t>
      </w:r>
      <w:r w:rsidRPr="00053775">
        <w:rPr>
          <w:lang w:val="en-GB"/>
        </w:rPr>
        <w:t>2021 census base shall be obtained by:</w:t>
      </w:r>
    </w:p>
    <w:p w14:paraId="51A8B02D" w14:textId="619E2B9A" w:rsidR="00B532F9" w:rsidRPr="00053775" w:rsidRDefault="00B532F9" w:rsidP="00B532F9">
      <w:pPr>
        <w:jc w:val="both"/>
        <w:rPr>
          <w:lang w:val="en-GB"/>
        </w:rPr>
      </w:pPr>
      <w:r w:rsidRPr="00053775">
        <w:rPr>
          <w:lang w:val="en-GB"/>
        </w:rPr>
        <w:lastRenderedPageBreak/>
        <w:t xml:space="preserve">a) indirect collection from administrative sources, by </w:t>
      </w:r>
      <w:r w:rsidR="00EF054E" w:rsidRPr="00053775">
        <w:rPr>
          <w:lang w:val="en-GB"/>
        </w:rPr>
        <w:t xml:space="preserve">filling in </w:t>
      </w:r>
      <w:r w:rsidRPr="00053775">
        <w:rPr>
          <w:lang w:val="en-GB"/>
        </w:rPr>
        <w:t xml:space="preserve">the answers to some questions in the electronic forms by the </w:t>
      </w:r>
      <w:r w:rsidR="00EF054E" w:rsidRPr="00053775">
        <w:rPr>
          <w:lang w:val="en-GB"/>
        </w:rPr>
        <w:t>N.I.S.</w:t>
      </w:r>
      <w:r w:rsidRPr="00053775">
        <w:rPr>
          <w:lang w:val="en-GB"/>
        </w:rPr>
        <w:t xml:space="preserve"> with the information found in</w:t>
      </w:r>
      <w:r w:rsidR="00EF054E" w:rsidRPr="00053775">
        <w:rPr>
          <w:lang w:val="en-GB"/>
        </w:rPr>
        <w:t xml:space="preserve"> the</w:t>
      </w:r>
      <w:r w:rsidRPr="00053775">
        <w:rPr>
          <w:lang w:val="en-GB"/>
        </w:rPr>
        <w:t xml:space="preserve"> databases of central and local institutions - administrative sources;</w:t>
      </w:r>
    </w:p>
    <w:p w14:paraId="4F7B9CDE" w14:textId="4F9C26ED" w:rsidR="00B532F9" w:rsidRPr="00053775" w:rsidRDefault="00B532F9" w:rsidP="00B532F9">
      <w:pPr>
        <w:jc w:val="both"/>
        <w:rPr>
          <w:lang w:val="en-GB"/>
        </w:rPr>
      </w:pPr>
      <w:r w:rsidRPr="00053775">
        <w:rPr>
          <w:lang w:val="en-GB"/>
        </w:rPr>
        <w:t xml:space="preserve">b) direct collection from the population: online </w:t>
      </w:r>
      <w:r w:rsidR="00834E45" w:rsidRPr="00053775">
        <w:rPr>
          <w:lang w:val="en-GB"/>
        </w:rPr>
        <w:t>self-enumeration</w:t>
      </w:r>
      <w:r w:rsidRPr="00053775">
        <w:rPr>
          <w:lang w:val="en-GB"/>
        </w:rPr>
        <w:t>, face-to-face computer-assisted interview;</w:t>
      </w:r>
    </w:p>
    <w:p w14:paraId="543DC76A" w14:textId="348E43C4" w:rsidR="00B532F9" w:rsidRPr="00053775" w:rsidRDefault="00B532F9" w:rsidP="00B532F9">
      <w:pPr>
        <w:jc w:val="both"/>
        <w:rPr>
          <w:lang w:val="en-GB"/>
        </w:rPr>
      </w:pPr>
      <w:r w:rsidRPr="00053775">
        <w:rPr>
          <w:lang w:val="en-GB"/>
        </w:rPr>
        <w:t>c) imputation by statistical methods.</w:t>
      </w:r>
    </w:p>
    <w:p w14:paraId="61181462" w14:textId="50CA7EBC" w:rsidR="00B532F9" w:rsidRPr="00053775" w:rsidRDefault="00B532F9" w:rsidP="00B532F9">
      <w:pPr>
        <w:jc w:val="both"/>
        <w:rPr>
          <w:lang w:val="en-GB"/>
        </w:rPr>
      </w:pPr>
      <w:r w:rsidRPr="00053775">
        <w:rPr>
          <w:lang w:val="en-GB"/>
        </w:rPr>
        <w:t>3. Self-</w:t>
      </w:r>
      <w:r w:rsidR="00EF054E" w:rsidRPr="00053775">
        <w:rPr>
          <w:lang w:val="en-GB"/>
        </w:rPr>
        <w:t xml:space="preserve">enumeration </w:t>
      </w:r>
      <w:r w:rsidRPr="00053775">
        <w:rPr>
          <w:lang w:val="en-GB"/>
        </w:rPr>
        <w:t>may be carried out:</w:t>
      </w:r>
    </w:p>
    <w:p w14:paraId="73D2DC80" w14:textId="6DDF44F9" w:rsidR="00B532F9" w:rsidRPr="00053775" w:rsidRDefault="00B532F9" w:rsidP="00B532F9">
      <w:pPr>
        <w:jc w:val="both"/>
        <w:rPr>
          <w:lang w:val="en-GB"/>
        </w:rPr>
      </w:pPr>
      <w:r w:rsidRPr="00053775">
        <w:rPr>
          <w:lang w:val="en-GB"/>
        </w:rPr>
        <w:t xml:space="preserve">a) from the equipment </w:t>
      </w:r>
      <w:r w:rsidR="00EF054E" w:rsidRPr="00053775">
        <w:rPr>
          <w:lang w:val="en-GB"/>
        </w:rPr>
        <w:t xml:space="preserve">belonging to the self-enumerating person </w:t>
      </w:r>
      <w:r w:rsidRPr="00053775">
        <w:rPr>
          <w:lang w:val="en-GB"/>
        </w:rPr>
        <w:t xml:space="preserve">or </w:t>
      </w:r>
      <w:r w:rsidR="00EF054E" w:rsidRPr="00053775">
        <w:rPr>
          <w:lang w:val="en-GB"/>
        </w:rPr>
        <w:t xml:space="preserve">to </w:t>
      </w:r>
      <w:r w:rsidRPr="00053775">
        <w:rPr>
          <w:lang w:val="en-GB"/>
        </w:rPr>
        <w:t xml:space="preserve">the household of which </w:t>
      </w:r>
      <w:r w:rsidR="00EF054E" w:rsidRPr="00053775">
        <w:rPr>
          <w:lang w:val="en-GB"/>
        </w:rPr>
        <w:t xml:space="preserve">such </w:t>
      </w:r>
      <w:r w:rsidRPr="00053775">
        <w:rPr>
          <w:lang w:val="en-GB"/>
        </w:rPr>
        <w:t>is a member;</w:t>
      </w:r>
    </w:p>
    <w:p w14:paraId="7B61FFBA" w14:textId="597F7AB5" w:rsidR="00B532F9" w:rsidRPr="00053775" w:rsidRDefault="00B532F9" w:rsidP="00B532F9">
      <w:pPr>
        <w:jc w:val="both"/>
        <w:rPr>
          <w:lang w:val="en-GB"/>
        </w:rPr>
      </w:pPr>
      <w:r w:rsidRPr="00053775">
        <w:rPr>
          <w:lang w:val="en-GB"/>
        </w:rPr>
        <w:t xml:space="preserve">b) </w:t>
      </w:r>
      <w:r w:rsidR="00EF054E" w:rsidRPr="00053775">
        <w:rPr>
          <w:lang w:val="en-GB"/>
        </w:rPr>
        <w:t xml:space="preserve">from the </w:t>
      </w:r>
      <w:r w:rsidRPr="00053775">
        <w:rPr>
          <w:lang w:val="en-GB"/>
        </w:rPr>
        <w:t xml:space="preserve">equipment made available by UJIRs through </w:t>
      </w:r>
      <w:r w:rsidR="00EF054E" w:rsidRPr="00053775">
        <w:rPr>
          <w:lang w:val="en-GB"/>
        </w:rPr>
        <w:t xml:space="preserve">city </w:t>
      </w:r>
      <w:r w:rsidRPr="00053775">
        <w:rPr>
          <w:lang w:val="en-GB"/>
        </w:rPr>
        <w:t>halls and installed in specially designed spaces.</w:t>
      </w:r>
    </w:p>
    <w:p w14:paraId="25ADE7A5" w14:textId="5888CE1B" w:rsidR="006221C5" w:rsidRPr="00053775" w:rsidRDefault="006221C5" w:rsidP="006221C5">
      <w:pPr>
        <w:jc w:val="both"/>
        <w:rPr>
          <w:color w:val="0070C0"/>
          <w:lang w:val="en-GB"/>
        </w:rPr>
      </w:pPr>
      <w:r w:rsidRPr="00053775">
        <w:rPr>
          <w:color w:val="0070C0"/>
          <w:lang w:val="en-GB"/>
        </w:rPr>
        <w:t xml:space="preserve">4. Within 3 months from the entry into force of the laws approving </w:t>
      </w:r>
      <w:r w:rsidR="005C6605">
        <w:rPr>
          <w:color w:val="0070C0"/>
          <w:lang w:val="en-GB"/>
        </w:rPr>
        <w:t xml:space="preserve">this </w:t>
      </w:r>
      <w:r w:rsidRPr="00053775">
        <w:rPr>
          <w:color w:val="0070C0"/>
          <w:lang w:val="en-GB"/>
        </w:rPr>
        <w:t xml:space="preserve">emergency ordinance, the National Institute of Statistics, together with CCRPL2021, shall </w:t>
      </w:r>
      <w:r w:rsidR="00D52E24">
        <w:rPr>
          <w:color w:val="0070C0"/>
          <w:lang w:val="en-GB"/>
        </w:rPr>
        <w:t>prepare</w:t>
      </w:r>
      <w:r w:rsidR="005C6605" w:rsidRPr="00053775">
        <w:rPr>
          <w:color w:val="0070C0"/>
          <w:lang w:val="en-GB"/>
        </w:rPr>
        <w:t xml:space="preserve"> </w:t>
      </w:r>
      <w:r w:rsidRPr="00053775">
        <w:rPr>
          <w:color w:val="0070C0"/>
          <w:lang w:val="en-GB"/>
        </w:rPr>
        <w:t>and publish the methodology on the method of imputation by statistical methods.</w:t>
      </w:r>
    </w:p>
    <w:p w14:paraId="1B9C5E30" w14:textId="1357D13B" w:rsidR="006221C5" w:rsidRPr="00053775" w:rsidRDefault="006221C5" w:rsidP="006221C5">
      <w:pPr>
        <w:jc w:val="both"/>
        <w:rPr>
          <w:color w:val="0070C0"/>
          <w:lang w:val="en-GB"/>
        </w:rPr>
      </w:pPr>
      <w:r w:rsidRPr="00053775">
        <w:rPr>
          <w:color w:val="0070C0"/>
          <w:lang w:val="en-GB"/>
        </w:rPr>
        <w:t xml:space="preserve">(on 22-08-2020 Article 9 of Chapter II was supplemented by </w:t>
      </w:r>
      <w:r w:rsidR="007B6D4E">
        <w:rPr>
          <w:color w:val="0070C0"/>
          <w:lang w:val="en-GB"/>
        </w:rPr>
        <w:t>Item</w:t>
      </w:r>
      <w:r w:rsidR="007B6D4E" w:rsidRPr="00053775">
        <w:rPr>
          <w:color w:val="0070C0"/>
          <w:lang w:val="en-GB"/>
        </w:rPr>
        <w:t xml:space="preserve"> </w:t>
      </w:r>
      <w:r w:rsidRPr="00053775">
        <w:rPr>
          <w:color w:val="0070C0"/>
          <w:lang w:val="en-GB"/>
        </w:rPr>
        <w:t>5, SINGLE ARTICLE of LAW no. 178 of 18 August 2020, published in the OFFICIAL GAZETTE no. 755 of 19 August 2020)</w:t>
      </w:r>
      <w:r w:rsidR="00A148F4" w:rsidRPr="00053775">
        <w:rPr>
          <w:color w:val="0070C0"/>
          <w:lang w:val="en-GB"/>
        </w:rPr>
        <w:t>.</w:t>
      </w:r>
    </w:p>
    <w:p w14:paraId="4999E61C" w14:textId="301D9657" w:rsidR="00A148F4" w:rsidRPr="00053775" w:rsidRDefault="00A148F4" w:rsidP="006221C5">
      <w:pPr>
        <w:jc w:val="both"/>
        <w:rPr>
          <w:color w:val="0070C0"/>
          <w:lang w:val="en-GB"/>
        </w:rPr>
      </w:pPr>
    </w:p>
    <w:p w14:paraId="39E7E4B9" w14:textId="147167F1" w:rsidR="00A148F4" w:rsidRPr="00053775" w:rsidRDefault="00A148F4" w:rsidP="00A148F4">
      <w:pPr>
        <w:jc w:val="both"/>
        <w:rPr>
          <w:color w:val="0070C0"/>
          <w:lang w:val="en-GB"/>
        </w:rPr>
      </w:pPr>
      <w:r w:rsidRPr="00053775">
        <w:rPr>
          <w:color w:val="0070C0"/>
          <w:lang w:val="en-GB"/>
        </w:rPr>
        <w:t>5. In the direct collection of data from the population, the digital platform that ensures online self-</w:t>
      </w:r>
      <w:r w:rsidR="005C6605">
        <w:rPr>
          <w:color w:val="0070C0"/>
          <w:lang w:val="en-GB"/>
        </w:rPr>
        <w:t>enumeration</w:t>
      </w:r>
      <w:r w:rsidR="005C6605" w:rsidRPr="00053775">
        <w:rPr>
          <w:color w:val="0070C0"/>
          <w:lang w:val="en-GB"/>
        </w:rPr>
        <w:t xml:space="preserve"> </w:t>
      </w:r>
      <w:r w:rsidRPr="00053775">
        <w:rPr>
          <w:color w:val="0070C0"/>
          <w:lang w:val="en-GB"/>
        </w:rPr>
        <w:t xml:space="preserve">and the application / platform used in the computer-assisted face-to-face interview, the access of the population will be </w:t>
      </w:r>
      <w:r w:rsidR="005C6605">
        <w:rPr>
          <w:color w:val="0070C0"/>
          <w:lang w:val="en-GB"/>
        </w:rPr>
        <w:t xml:space="preserve">also </w:t>
      </w:r>
      <w:r w:rsidRPr="00053775">
        <w:rPr>
          <w:color w:val="0070C0"/>
          <w:lang w:val="en-GB"/>
        </w:rPr>
        <w:t>ensured in a language</w:t>
      </w:r>
      <w:r w:rsidR="005C6605">
        <w:rPr>
          <w:color w:val="0070C0"/>
          <w:lang w:val="en-GB"/>
        </w:rPr>
        <w:t xml:space="preserve"> of </w:t>
      </w:r>
      <w:r w:rsidR="005C6605" w:rsidRPr="005C6605">
        <w:rPr>
          <w:color w:val="0070C0"/>
          <w:lang w:val="en-GB"/>
        </w:rPr>
        <w:t xml:space="preserve"> </w:t>
      </w:r>
      <w:r w:rsidR="005C6605" w:rsidRPr="00053775">
        <w:rPr>
          <w:color w:val="0070C0"/>
          <w:lang w:val="en-GB"/>
        </w:rPr>
        <w:t>international</w:t>
      </w:r>
      <w:r w:rsidR="005C6605">
        <w:rPr>
          <w:color w:val="0070C0"/>
          <w:lang w:val="en-GB"/>
        </w:rPr>
        <w:t xml:space="preserve"> circulation</w:t>
      </w:r>
      <w:r w:rsidRPr="00053775">
        <w:rPr>
          <w:color w:val="0070C0"/>
          <w:lang w:val="en-GB"/>
        </w:rPr>
        <w:t xml:space="preserve">, </w:t>
      </w:r>
      <w:r w:rsidR="005C6605">
        <w:rPr>
          <w:color w:val="0070C0"/>
          <w:lang w:val="en-GB"/>
        </w:rPr>
        <w:t>and</w:t>
      </w:r>
      <w:r w:rsidR="005C6605" w:rsidRPr="00053775">
        <w:rPr>
          <w:color w:val="0070C0"/>
          <w:lang w:val="en-GB"/>
        </w:rPr>
        <w:t xml:space="preserve"> </w:t>
      </w:r>
      <w:r w:rsidRPr="00053775">
        <w:rPr>
          <w:color w:val="0070C0"/>
          <w:lang w:val="en-GB"/>
        </w:rPr>
        <w:t xml:space="preserve">in the languages of national minorities, at the proposal of the Department for Interethnic Relations after consulting the Council of National Minorities. In the administrative-territorial units where the share of the population belonging to a national minority exceeds the threshold of 20% provided by the legislation in force, each </w:t>
      </w:r>
      <w:r w:rsidR="005C6605">
        <w:rPr>
          <w:color w:val="0070C0"/>
          <w:lang w:val="en-GB"/>
        </w:rPr>
        <w:t xml:space="preserve">enumerator shall be provided with a sample </w:t>
      </w:r>
      <w:r w:rsidRPr="00053775">
        <w:rPr>
          <w:color w:val="0070C0"/>
          <w:lang w:val="en-GB"/>
        </w:rPr>
        <w:t>questionnaire in printed form in the language of the respective national minority.</w:t>
      </w:r>
    </w:p>
    <w:p w14:paraId="6CEC4858" w14:textId="5DAD55E0" w:rsidR="00A148F4" w:rsidRPr="00053775" w:rsidRDefault="00A148F4" w:rsidP="00A148F4">
      <w:pPr>
        <w:jc w:val="both"/>
        <w:rPr>
          <w:color w:val="0070C0"/>
          <w:lang w:val="en-GB"/>
        </w:rPr>
      </w:pPr>
      <w:r w:rsidRPr="00053775">
        <w:rPr>
          <w:color w:val="0070C0"/>
          <w:lang w:val="en-GB"/>
        </w:rPr>
        <w:t xml:space="preserve">(on 22-08-2020 Article 9 of Chapter II was supplemented by </w:t>
      </w:r>
      <w:r w:rsidR="005C6605">
        <w:rPr>
          <w:color w:val="0070C0"/>
          <w:lang w:val="en-GB"/>
        </w:rPr>
        <w:t>Item</w:t>
      </w:r>
      <w:r w:rsidR="005C6605" w:rsidRPr="00053775">
        <w:rPr>
          <w:color w:val="0070C0"/>
          <w:lang w:val="en-GB"/>
        </w:rPr>
        <w:t xml:space="preserve"> </w:t>
      </w:r>
      <w:r w:rsidRPr="00053775">
        <w:rPr>
          <w:color w:val="0070C0"/>
          <w:lang w:val="en-GB"/>
        </w:rPr>
        <w:t>5, SINGLE ARTICLE of LAW no. 178 of 18 August 2020, published in the OFFICIAL GAZETTE no. 755 of 19 August 2020)</w:t>
      </w:r>
    </w:p>
    <w:p w14:paraId="7A1D5D18" w14:textId="77777777" w:rsidR="00A148F4" w:rsidRPr="00053775" w:rsidRDefault="00A148F4" w:rsidP="006221C5">
      <w:pPr>
        <w:jc w:val="both"/>
        <w:rPr>
          <w:color w:val="0070C0"/>
          <w:lang w:val="en-GB"/>
        </w:rPr>
      </w:pPr>
    </w:p>
    <w:p w14:paraId="0A934CCC" w14:textId="77777777" w:rsidR="006221C5" w:rsidRPr="00053775" w:rsidRDefault="006221C5" w:rsidP="00B532F9">
      <w:pPr>
        <w:jc w:val="both"/>
        <w:rPr>
          <w:lang w:val="en-GB"/>
        </w:rPr>
      </w:pPr>
    </w:p>
    <w:p w14:paraId="799C6BB1" w14:textId="77777777" w:rsidR="00B532F9" w:rsidRPr="00053775" w:rsidRDefault="00B532F9" w:rsidP="00B532F9">
      <w:pPr>
        <w:jc w:val="both"/>
        <w:rPr>
          <w:b/>
          <w:bCs/>
          <w:lang w:val="en-GB"/>
        </w:rPr>
      </w:pPr>
      <w:r w:rsidRPr="00053775">
        <w:rPr>
          <w:b/>
          <w:bCs/>
          <w:lang w:val="en-GB"/>
        </w:rPr>
        <w:t>Article 10</w:t>
      </w:r>
    </w:p>
    <w:p w14:paraId="00DC5F83" w14:textId="1CEAEF67" w:rsidR="00B532F9" w:rsidRPr="00053775" w:rsidRDefault="00B532F9" w:rsidP="00B532F9">
      <w:pPr>
        <w:jc w:val="both"/>
        <w:rPr>
          <w:lang w:val="en-GB"/>
        </w:rPr>
      </w:pPr>
      <w:r w:rsidRPr="00053775">
        <w:rPr>
          <w:lang w:val="en-GB"/>
        </w:rPr>
        <w:t xml:space="preserve">1. For the practical verification of the content of the forms, instructions, the </w:t>
      </w:r>
      <w:r w:rsidR="00EF054E" w:rsidRPr="00053775">
        <w:rPr>
          <w:lang w:val="en-GB"/>
        </w:rPr>
        <w:t xml:space="preserve">enumeration </w:t>
      </w:r>
      <w:r w:rsidRPr="00053775">
        <w:rPr>
          <w:lang w:val="en-GB"/>
        </w:rPr>
        <w:t xml:space="preserve">and processing programme and </w:t>
      </w:r>
      <w:r w:rsidR="00EF054E" w:rsidRPr="00053775">
        <w:rPr>
          <w:lang w:val="en-GB"/>
        </w:rPr>
        <w:t xml:space="preserve">of </w:t>
      </w:r>
      <w:r w:rsidRPr="00053775">
        <w:rPr>
          <w:lang w:val="en-GB"/>
        </w:rPr>
        <w:t>the organisational measures, a sample census shall be carried out during 2020.</w:t>
      </w:r>
    </w:p>
    <w:p w14:paraId="2148E1F5" w14:textId="77777777" w:rsidR="00B532F9" w:rsidRPr="00053775" w:rsidRDefault="00B532F9" w:rsidP="00B532F9">
      <w:pPr>
        <w:jc w:val="both"/>
        <w:rPr>
          <w:lang w:val="en-GB"/>
        </w:rPr>
      </w:pPr>
      <w:r w:rsidRPr="00053775">
        <w:rPr>
          <w:lang w:val="en-GB"/>
        </w:rPr>
        <w:t>2. Participation in the sample census of persons shall be compulsory.</w:t>
      </w:r>
    </w:p>
    <w:p w14:paraId="041144C8" w14:textId="6CDAE682" w:rsidR="00B532F9" w:rsidRPr="00053775" w:rsidRDefault="00B532F9" w:rsidP="00B532F9">
      <w:pPr>
        <w:jc w:val="both"/>
        <w:rPr>
          <w:lang w:val="en-GB"/>
        </w:rPr>
      </w:pPr>
      <w:r w:rsidRPr="00053775">
        <w:rPr>
          <w:lang w:val="en-GB"/>
        </w:rPr>
        <w:t xml:space="preserve">3. Census personnel participating in the sample census shall </w:t>
      </w:r>
      <w:r w:rsidR="00132ED4" w:rsidRPr="00053775">
        <w:rPr>
          <w:lang w:val="en-GB"/>
        </w:rPr>
        <w:t xml:space="preserve">have </w:t>
      </w:r>
      <w:r w:rsidRPr="00053775">
        <w:rPr>
          <w:lang w:val="en-GB"/>
        </w:rPr>
        <w:t xml:space="preserve">the obligations </w:t>
      </w:r>
      <w:r w:rsidR="00132ED4" w:rsidRPr="00053775">
        <w:rPr>
          <w:lang w:val="en-GB"/>
        </w:rPr>
        <w:t xml:space="preserve">provided under </w:t>
      </w:r>
      <w:r w:rsidRPr="00053775">
        <w:rPr>
          <w:lang w:val="en-GB"/>
        </w:rPr>
        <w:t xml:space="preserve">Article 45 </w:t>
      </w:r>
      <w:r w:rsidR="00132ED4" w:rsidRPr="00053775">
        <w:rPr>
          <w:lang w:val="en-GB"/>
        </w:rPr>
        <w:t xml:space="preserve">and </w:t>
      </w:r>
      <w:r w:rsidRPr="00053775">
        <w:rPr>
          <w:lang w:val="en-GB"/>
        </w:rPr>
        <w:t>Article 46</w:t>
      </w:r>
      <w:r w:rsidR="00132ED4" w:rsidRPr="00053775">
        <w:rPr>
          <w:lang w:val="en-GB"/>
        </w:rPr>
        <w:t xml:space="preserve"> </w:t>
      </w:r>
      <w:r w:rsidRPr="00053775">
        <w:rPr>
          <w:lang w:val="en-GB"/>
        </w:rPr>
        <w:t>(1)</w:t>
      </w:r>
      <w:r w:rsidR="00132ED4" w:rsidRPr="00053775">
        <w:rPr>
          <w:lang w:val="en-GB"/>
        </w:rPr>
        <w:t xml:space="preserve"> and (3) </w:t>
      </w:r>
      <w:r w:rsidRPr="00053775">
        <w:rPr>
          <w:lang w:val="en-GB"/>
        </w:rPr>
        <w:t>of this Emergency Ordinance.</w:t>
      </w:r>
    </w:p>
    <w:p w14:paraId="2588644B" w14:textId="24C9FC9E" w:rsidR="00B532F9" w:rsidRPr="00053775" w:rsidRDefault="00B532F9" w:rsidP="00B532F9">
      <w:pPr>
        <w:jc w:val="both"/>
        <w:rPr>
          <w:lang w:val="en-GB"/>
        </w:rPr>
      </w:pPr>
      <w:r w:rsidRPr="00053775">
        <w:rPr>
          <w:lang w:val="en-GB"/>
        </w:rPr>
        <w:t xml:space="preserve">4. The sample census shall be carried out with </w:t>
      </w:r>
      <w:r w:rsidR="00834E45" w:rsidRPr="00053775">
        <w:rPr>
          <w:lang w:val="en-GB"/>
        </w:rPr>
        <w:t>enumerator</w:t>
      </w:r>
      <w:r w:rsidRPr="00053775">
        <w:rPr>
          <w:lang w:val="en-GB"/>
        </w:rPr>
        <w:t>s selected for this purpose.</w:t>
      </w:r>
    </w:p>
    <w:p w14:paraId="7C7C52D8" w14:textId="3A672725" w:rsidR="00B532F9" w:rsidRPr="00053775" w:rsidRDefault="00B532F9" w:rsidP="00B532F9">
      <w:pPr>
        <w:jc w:val="both"/>
        <w:rPr>
          <w:lang w:val="en-GB"/>
        </w:rPr>
      </w:pPr>
      <w:r w:rsidRPr="00053775">
        <w:rPr>
          <w:lang w:val="en-GB"/>
        </w:rPr>
        <w:lastRenderedPageBreak/>
        <w:t xml:space="preserve">5. For the sample census, the institutions referred to in Article 28 </w:t>
      </w:r>
      <w:r w:rsidR="00132ED4" w:rsidRPr="00053775">
        <w:rPr>
          <w:lang w:val="en-GB"/>
        </w:rPr>
        <w:t xml:space="preserve">shall have the obligations provided under Article 30 </w:t>
      </w:r>
      <w:r w:rsidRPr="00053775">
        <w:rPr>
          <w:lang w:val="en-GB"/>
        </w:rPr>
        <w:t>of this Emergency Ordinance.</w:t>
      </w:r>
    </w:p>
    <w:p w14:paraId="48831680" w14:textId="22559A9F" w:rsidR="00B532F9" w:rsidRPr="00053775" w:rsidRDefault="00B532F9" w:rsidP="00B532F9">
      <w:pPr>
        <w:jc w:val="both"/>
        <w:rPr>
          <w:lang w:val="en-GB"/>
        </w:rPr>
      </w:pPr>
      <w:r w:rsidRPr="00053775">
        <w:rPr>
          <w:lang w:val="en-GB"/>
        </w:rPr>
        <w:t>6. In the case of the sample census, the provisions of Chapter VIII - Legal liability and penalties</w:t>
      </w:r>
      <w:r w:rsidR="00132ED4" w:rsidRPr="00053775">
        <w:rPr>
          <w:lang w:val="en-GB"/>
        </w:rPr>
        <w:t xml:space="preserve"> shall apply accordingly</w:t>
      </w:r>
      <w:r w:rsidRPr="00053775">
        <w:rPr>
          <w:lang w:val="en-GB"/>
        </w:rPr>
        <w:t>.</w:t>
      </w:r>
    </w:p>
    <w:p w14:paraId="68030FA1" w14:textId="14F02A8E" w:rsidR="00B532F9" w:rsidRPr="00053775" w:rsidRDefault="00B532F9" w:rsidP="00B532F9">
      <w:pPr>
        <w:jc w:val="both"/>
        <w:rPr>
          <w:lang w:val="en-GB"/>
        </w:rPr>
      </w:pPr>
      <w:r w:rsidRPr="00053775">
        <w:rPr>
          <w:lang w:val="en-GB"/>
        </w:rPr>
        <w:t xml:space="preserve">7. The staff referred to in paragraph </w:t>
      </w:r>
      <w:r w:rsidR="00132ED4" w:rsidRPr="00053775">
        <w:rPr>
          <w:lang w:val="en-GB"/>
        </w:rPr>
        <w:t>(4)</w:t>
      </w:r>
      <w:r w:rsidRPr="00053775">
        <w:rPr>
          <w:lang w:val="en-GB"/>
        </w:rPr>
        <w:t xml:space="preserve"> shall enjoy the same rights and obligations as </w:t>
      </w:r>
      <w:r w:rsidR="00132ED4" w:rsidRPr="00053775">
        <w:rPr>
          <w:lang w:val="en-GB"/>
        </w:rPr>
        <w:t xml:space="preserve">Provided under Chapter </w:t>
      </w:r>
      <w:r w:rsidRPr="00053775">
        <w:rPr>
          <w:lang w:val="en-GB"/>
        </w:rPr>
        <w:t>VI - Rights and obligations.</w:t>
      </w:r>
    </w:p>
    <w:p w14:paraId="587B793D" w14:textId="77777777" w:rsidR="00B532F9" w:rsidRPr="00053775" w:rsidRDefault="00B532F9" w:rsidP="00B532F9">
      <w:pPr>
        <w:jc w:val="both"/>
        <w:rPr>
          <w:b/>
          <w:bCs/>
          <w:lang w:val="en-GB"/>
        </w:rPr>
      </w:pPr>
      <w:r w:rsidRPr="00053775">
        <w:rPr>
          <w:b/>
          <w:bCs/>
          <w:lang w:val="en-GB"/>
        </w:rPr>
        <w:t>Article 11</w:t>
      </w:r>
    </w:p>
    <w:p w14:paraId="13E70CA1" w14:textId="4B4120BF" w:rsidR="00B532F9" w:rsidRPr="00053775" w:rsidRDefault="00B532F9" w:rsidP="00B532F9">
      <w:pPr>
        <w:jc w:val="both"/>
        <w:rPr>
          <w:lang w:val="en-GB"/>
        </w:rPr>
      </w:pPr>
      <w:r w:rsidRPr="00053775">
        <w:rPr>
          <w:lang w:val="en-GB"/>
        </w:rPr>
        <w:t xml:space="preserve">1. Post-census statistical research shall be organised </w:t>
      </w:r>
      <w:r w:rsidR="00132ED4" w:rsidRPr="00053775">
        <w:rPr>
          <w:lang w:val="en-GB"/>
        </w:rPr>
        <w:t xml:space="preserve">in order to verify </w:t>
      </w:r>
      <w:r w:rsidRPr="00053775">
        <w:rPr>
          <w:lang w:val="en-GB"/>
        </w:rPr>
        <w:t xml:space="preserve">the quality of the information recorded in the census between November and December 2021; it shall be carried out with </w:t>
      </w:r>
      <w:r w:rsidR="00834E45" w:rsidRPr="00053775">
        <w:rPr>
          <w:lang w:val="en-GB"/>
        </w:rPr>
        <w:t>enumerator</w:t>
      </w:r>
      <w:r w:rsidRPr="00053775">
        <w:rPr>
          <w:lang w:val="en-GB"/>
        </w:rPr>
        <w:t>s selected for this purpose in accordance with the instructions drawn up by the UCI</w:t>
      </w:r>
      <w:r w:rsidR="00132ED4" w:rsidRPr="00053775">
        <w:rPr>
          <w:lang w:val="en-GB"/>
        </w:rPr>
        <w:t>R</w:t>
      </w:r>
      <w:r w:rsidRPr="00053775">
        <w:rPr>
          <w:lang w:val="en-GB"/>
        </w:rPr>
        <w:t xml:space="preserve"> established in accordance with the provisions of Article 16 (1)</w:t>
      </w:r>
      <w:r w:rsidR="00132ED4" w:rsidRPr="00053775">
        <w:rPr>
          <w:lang w:val="en-GB"/>
        </w:rPr>
        <w:t>.</w:t>
      </w:r>
    </w:p>
    <w:p w14:paraId="21DC2C72" w14:textId="193DF58B" w:rsidR="00B532F9" w:rsidRPr="00053775" w:rsidRDefault="00B532F9" w:rsidP="00B532F9">
      <w:pPr>
        <w:jc w:val="both"/>
        <w:rPr>
          <w:lang w:val="en-GB"/>
        </w:rPr>
      </w:pPr>
      <w:r w:rsidRPr="00053775">
        <w:rPr>
          <w:lang w:val="en-GB"/>
        </w:rPr>
        <w:t xml:space="preserve">2. The staff referred to in paragraph </w:t>
      </w:r>
      <w:r w:rsidR="00132ED4" w:rsidRPr="00053775">
        <w:rPr>
          <w:lang w:val="en-GB"/>
        </w:rPr>
        <w:t>(</w:t>
      </w:r>
      <w:r w:rsidRPr="00053775">
        <w:rPr>
          <w:lang w:val="en-GB"/>
        </w:rPr>
        <w:t>1</w:t>
      </w:r>
      <w:r w:rsidR="00132ED4" w:rsidRPr="00053775">
        <w:rPr>
          <w:lang w:val="en-GB"/>
        </w:rPr>
        <w:t>)</w:t>
      </w:r>
      <w:r w:rsidRPr="00053775">
        <w:rPr>
          <w:lang w:val="en-GB"/>
        </w:rPr>
        <w:t xml:space="preserve"> shall enjoy the same rights and obligations as </w:t>
      </w:r>
      <w:r w:rsidR="00132ED4" w:rsidRPr="00053775">
        <w:rPr>
          <w:lang w:val="en-GB"/>
        </w:rPr>
        <w:t xml:space="preserve">Provided under Chapter </w:t>
      </w:r>
      <w:r w:rsidRPr="00053775">
        <w:rPr>
          <w:lang w:val="en-GB"/>
        </w:rPr>
        <w:t>VI - Rights and obligations.</w:t>
      </w:r>
    </w:p>
    <w:p w14:paraId="16A1CE7C" w14:textId="77777777" w:rsidR="00B532F9" w:rsidRPr="00053775" w:rsidRDefault="00B532F9" w:rsidP="00B532F9">
      <w:pPr>
        <w:jc w:val="both"/>
        <w:rPr>
          <w:b/>
          <w:bCs/>
          <w:lang w:val="en-GB"/>
        </w:rPr>
      </w:pPr>
      <w:r w:rsidRPr="00053775">
        <w:rPr>
          <w:b/>
          <w:bCs/>
          <w:lang w:val="en-GB"/>
        </w:rPr>
        <w:t>Article 12</w:t>
      </w:r>
    </w:p>
    <w:p w14:paraId="587B1FF2" w14:textId="67DF6F98" w:rsidR="00B532F9" w:rsidRPr="00053775" w:rsidRDefault="00B532F9" w:rsidP="00B532F9">
      <w:pPr>
        <w:jc w:val="both"/>
        <w:rPr>
          <w:lang w:val="en-GB"/>
        </w:rPr>
      </w:pPr>
      <w:r w:rsidRPr="00053775">
        <w:rPr>
          <w:lang w:val="en-GB"/>
        </w:rPr>
        <w:t xml:space="preserve">1. In order to ensure </w:t>
      </w:r>
      <w:r w:rsidR="00132ED4" w:rsidRPr="00053775">
        <w:rPr>
          <w:lang w:val="en-GB"/>
        </w:rPr>
        <w:t xml:space="preserve">efficient </w:t>
      </w:r>
      <w:r w:rsidRPr="00053775">
        <w:rPr>
          <w:lang w:val="en-GB"/>
        </w:rPr>
        <w:t xml:space="preserve">communication of information to the </w:t>
      </w:r>
      <w:r w:rsidR="00132ED4" w:rsidRPr="00053775">
        <w:rPr>
          <w:lang w:val="en-GB"/>
        </w:rPr>
        <w:t xml:space="preserve">population </w:t>
      </w:r>
      <w:r w:rsidRPr="00053775">
        <w:rPr>
          <w:lang w:val="en-GB"/>
        </w:rPr>
        <w:t>and maximum transparency of census work</w:t>
      </w:r>
      <w:r w:rsidR="00132ED4" w:rsidRPr="00053775">
        <w:rPr>
          <w:lang w:val="en-GB"/>
        </w:rPr>
        <w:t>s</w:t>
      </w:r>
      <w:r w:rsidRPr="00053775">
        <w:rPr>
          <w:lang w:val="en-GB"/>
        </w:rPr>
        <w:t xml:space="preserve">, the Communication and Transparency </w:t>
      </w:r>
      <w:r w:rsidR="00132ED4" w:rsidRPr="00053775">
        <w:rPr>
          <w:lang w:val="en-GB"/>
        </w:rPr>
        <w:t xml:space="preserve">Council </w:t>
      </w:r>
      <w:r w:rsidRPr="00053775">
        <w:rPr>
          <w:lang w:val="en-GB"/>
        </w:rPr>
        <w:t xml:space="preserve">for the 2021 census round, </w:t>
      </w:r>
      <w:r w:rsidR="00132ED4" w:rsidRPr="00053775">
        <w:rPr>
          <w:lang w:val="en-GB"/>
        </w:rPr>
        <w:t xml:space="preserve">a consultative body, </w:t>
      </w:r>
      <w:r w:rsidRPr="00053775">
        <w:rPr>
          <w:lang w:val="en-GB"/>
        </w:rPr>
        <w:t>hereinafter referred to as the Council</w:t>
      </w:r>
      <w:r w:rsidR="00132ED4" w:rsidRPr="00053775">
        <w:rPr>
          <w:lang w:val="en-GB"/>
        </w:rPr>
        <w:t xml:space="preserve"> shall be established as attached to N.I.S., within 50 days from the coming into force of this Emergency Ordinance</w:t>
      </w:r>
      <w:r w:rsidRPr="00053775">
        <w:rPr>
          <w:lang w:val="en-GB"/>
        </w:rPr>
        <w:t>.</w:t>
      </w:r>
    </w:p>
    <w:p w14:paraId="068569E6" w14:textId="01C8FCFA" w:rsidR="00B532F9" w:rsidRPr="00053775" w:rsidRDefault="00B532F9" w:rsidP="00B532F9">
      <w:pPr>
        <w:jc w:val="both"/>
        <w:rPr>
          <w:lang w:val="en-GB"/>
        </w:rPr>
      </w:pPr>
      <w:r w:rsidRPr="00053775">
        <w:rPr>
          <w:lang w:val="en-GB"/>
        </w:rPr>
        <w:t xml:space="preserve">2. The Council shall have the following </w:t>
      </w:r>
      <w:r w:rsidR="00132ED4" w:rsidRPr="00053775">
        <w:rPr>
          <w:lang w:val="en-GB"/>
        </w:rPr>
        <w:t>duties</w:t>
      </w:r>
      <w:r w:rsidRPr="00053775">
        <w:rPr>
          <w:lang w:val="en-GB"/>
        </w:rPr>
        <w:t>:</w:t>
      </w:r>
    </w:p>
    <w:p w14:paraId="473C4E02" w14:textId="3DB778A5" w:rsidR="00B532F9" w:rsidRPr="00053775" w:rsidRDefault="00B532F9" w:rsidP="00B532F9">
      <w:pPr>
        <w:jc w:val="both"/>
        <w:rPr>
          <w:lang w:val="en-GB"/>
        </w:rPr>
      </w:pPr>
      <w:r w:rsidRPr="00053775">
        <w:rPr>
          <w:lang w:val="en-GB"/>
        </w:rPr>
        <w:t xml:space="preserve">a) </w:t>
      </w:r>
      <w:r w:rsidR="00132ED4" w:rsidRPr="00053775">
        <w:rPr>
          <w:lang w:val="en-GB"/>
        </w:rPr>
        <w:t xml:space="preserve">to </w:t>
      </w:r>
      <w:r w:rsidRPr="00053775">
        <w:rPr>
          <w:lang w:val="en-GB"/>
        </w:rPr>
        <w:t xml:space="preserve">promote the census and communicate to the public the main characteristics of the census, the arrangements for organisation and </w:t>
      </w:r>
      <w:r w:rsidR="00132ED4" w:rsidRPr="00053775">
        <w:rPr>
          <w:lang w:val="en-GB"/>
        </w:rPr>
        <w:t>enumeration</w:t>
      </w:r>
      <w:r w:rsidRPr="00053775">
        <w:rPr>
          <w:lang w:val="en-GB"/>
        </w:rPr>
        <w:t>, the rights and obligations of persons, the modalities of dissemination and the significance of provisional and final results;</w:t>
      </w:r>
    </w:p>
    <w:p w14:paraId="6F897811" w14:textId="429C1707" w:rsidR="00B532F9" w:rsidRPr="00053775" w:rsidRDefault="00B532F9" w:rsidP="00B532F9">
      <w:pPr>
        <w:jc w:val="both"/>
        <w:rPr>
          <w:lang w:val="en-GB"/>
        </w:rPr>
      </w:pPr>
      <w:r w:rsidRPr="00053775">
        <w:rPr>
          <w:lang w:val="en-GB"/>
        </w:rPr>
        <w:t xml:space="preserve">b) </w:t>
      </w:r>
      <w:r w:rsidR="00132ED4" w:rsidRPr="00053775">
        <w:rPr>
          <w:lang w:val="en-GB"/>
        </w:rPr>
        <w:t xml:space="preserve">to </w:t>
      </w:r>
      <w:r w:rsidRPr="00053775">
        <w:rPr>
          <w:lang w:val="en-GB"/>
        </w:rPr>
        <w:t>ensure transparency in the way of working with regard to the preparation and conduct of the census in terms of compliance with professional ethics during the conduct of the census;</w:t>
      </w:r>
    </w:p>
    <w:p w14:paraId="4EBEBA61" w14:textId="77777777" w:rsidR="002476D2" w:rsidRPr="00053775" w:rsidRDefault="00B532F9" w:rsidP="00B532F9">
      <w:pPr>
        <w:jc w:val="both"/>
        <w:rPr>
          <w:lang w:val="en-GB"/>
        </w:rPr>
      </w:pPr>
      <w:r w:rsidRPr="00053775">
        <w:rPr>
          <w:lang w:val="en-GB"/>
        </w:rPr>
        <w:t xml:space="preserve">c) </w:t>
      </w:r>
      <w:r w:rsidR="00132ED4" w:rsidRPr="00053775">
        <w:rPr>
          <w:lang w:val="en-GB"/>
        </w:rPr>
        <w:t xml:space="preserve">to </w:t>
      </w:r>
      <w:r w:rsidRPr="00053775">
        <w:rPr>
          <w:lang w:val="en-GB"/>
        </w:rPr>
        <w:t>support the conduct of the census, mobilize the population through messages and media appearances.</w:t>
      </w:r>
    </w:p>
    <w:p w14:paraId="0A4666A1" w14:textId="51478DA6" w:rsidR="000F626E" w:rsidRDefault="002476D2" w:rsidP="00B532F9">
      <w:pPr>
        <w:jc w:val="both"/>
        <w:rPr>
          <w:color w:val="0070C0"/>
          <w:lang w:val="en-GB"/>
        </w:rPr>
      </w:pPr>
      <w:r w:rsidRPr="00053775">
        <w:rPr>
          <w:lang w:val="en-GB"/>
        </w:rPr>
        <w:br/>
      </w:r>
      <w:r w:rsidRPr="00053775">
        <w:rPr>
          <w:color w:val="0070C0"/>
          <w:lang w:val="en-GB"/>
        </w:rPr>
        <w:t xml:space="preserve">d) </w:t>
      </w:r>
      <w:r w:rsidR="000F626E">
        <w:rPr>
          <w:color w:val="0070C0"/>
          <w:lang w:val="en-GB"/>
        </w:rPr>
        <w:t xml:space="preserve">to </w:t>
      </w:r>
      <w:r w:rsidRPr="00053775">
        <w:rPr>
          <w:color w:val="0070C0"/>
          <w:lang w:val="en-GB"/>
        </w:rPr>
        <w:t xml:space="preserve">ensure the information and mobilization of the population, as well as the promotion of the census in at least one language of international circulation and in the languages of national minorities proposed by the Department for Interethnic Relations after consulting the Council of National Minorities. </w:t>
      </w:r>
    </w:p>
    <w:p w14:paraId="70689512" w14:textId="4111F5B1" w:rsidR="002476D2" w:rsidRPr="00053775" w:rsidRDefault="002476D2" w:rsidP="00B532F9">
      <w:pPr>
        <w:jc w:val="both"/>
        <w:rPr>
          <w:lang w:val="en-GB"/>
        </w:rPr>
      </w:pPr>
      <w:r w:rsidRPr="00053775">
        <w:rPr>
          <w:color w:val="0070C0"/>
          <w:lang w:val="en-GB"/>
        </w:rPr>
        <w:t xml:space="preserve">(on 22-08-2020 Paragraph (2) of Article 12, Chapter II was supplemented by </w:t>
      </w:r>
      <w:r w:rsidR="000F626E">
        <w:rPr>
          <w:color w:val="0070C0"/>
          <w:lang w:val="en-GB"/>
        </w:rPr>
        <w:t>Item</w:t>
      </w:r>
      <w:r w:rsidR="000F626E" w:rsidRPr="00053775">
        <w:rPr>
          <w:color w:val="0070C0"/>
          <w:lang w:val="en-GB"/>
        </w:rPr>
        <w:t xml:space="preserve"> </w:t>
      </w:r>
      <w:r w:rsidRPr="00053775">
        <w:rPr>
          <w:color w:val="0070C0"/>
          <w:lang w:val="en-GB"/>
        </w:rPr>
        <w:t>6, SINGLE ARTICLE of LAW no. 178 of 18 August 2020, published in the OFFICIAL GAZETTE no. 755 of 19 August 2020)</w:t>
      </w:r>
    </w:p>
    <w:p w14:paraId="566C966E" w14:textId="77777777" w:rsidR="00B532F9" w:rsidRPr="00053775" w:rsidRDefault="00B532F9" w:rsidP="00B532F9">
      <w:pPr>
        <w:jc w:val="both"/>
        <w:rPr>
          <w:b/>
          <w:bCs/>
          <w:lang w:val="en-GB"/>
        </w:rPr>
      </w:pPr>
      <w:r w:rsidRPr="00053775">
        <w:rPr>
          <w:b/>
          <w:bCs/>
          <w:lang w:val="en-GB"/>
        </w:rPr>
        <w:t>Article 13</w:t>
      </w:r>
    </w:p>
    <w:p w14:paraId="1ED3E603" w14:textId="77777777" w:rsidR="00B532F9" w:rsidRPr="00053775" w:rsidRDefault="00B532F9" w:rsidP="00B532F9">
      <w:pPr>
        <w:jc w:val="both"/>
        <w:rPr>
          <w:lang w:val="en-GB"/>
        </w:rPr>
      </w:pPr>
      <w:r w:rsidRPr="00053775">
        <w:rPr>
          <w:lang w:val="en-GB"/>
        </w:rPr>
        <w:t>Messages popularizing the census in the media are messages of public interest.</w:t>
      </w:r>
    </w:p>
    <w:p w14:paraId="422BB1B8" w14:textId="77777777" w:rsidR="00B532F9" w:rsidRPr="00053775" w:rsidRDefault="00B532F9" w:rsidP="00B532F9">
      <w:pPr>
        <w:jc w:val="both"/>
        <w:rPr>
          <w:b/>
          <w:bCs/>
          <w:lang w:val="en-GB"/>
        </w:rPr>
      </w:pPr>
      <w:r w:rsidRPr="00053775">
        <w:rPr>
          <w:b/>
          <w:bCs/>
          <w:lang w:val="en-GB"/>
        </w:rPr>
        <w:t>Article 14</w:t>
      </w:r>
    </w:p>
    <w:p w14:paraId="214DB544" w14:textId="09B38E58" w:rsidR="00B532F9" w:rsidRPr="00053775" w:rsidRDefault="00B532F9" w:rsidP="00B532F9">
      <w:pPr>
        <w:jc w:val="both"/>
        <w:rPr>
          <w:lang w:val="en-GB"/>
        </w:rPr>
      </w:pPr>
      <w:r w:rsidRPr="00053775">
        <w:rPr>
          <w:lang w:val="en-GB"/>
        </w:rPr>
        <w:t xml:space="preserve">1. The Council shall have the following </w:t>
      </w:r>
      <w:r w:rsidR="00132ED4" w:rsidRPr="00053775">
        <w:rPr>
          <w:lang w:val="en-GB"/>
        </w:rPr>
        <w:t>members</w:t>
      </w:r>
      <w:r w:rsidRPr="00053775">
        <w:rPr>
          <w:lang w:val="en-GB"/>
        </w:rPr>
        <w:t>:</w:t>
      </w:r>
    </w:p>
    <w:p w14:paraId="3D2FA7E0" w14:textId="0E42AC82" w:rsidR="00B532F9" w:rsidRPr="00053775" w:rsidRDefault="00B532F9" w:rsidP="00B532F9">
      <w:pPr>
        <w:jc w:val="both"/>
        <w:rPr>
          <w:lang w:val="en-GB"/>
        </w:rPr>
      </w:pPr>
      <w:r w:rsidRPr="00053775">
        <w:rPr>
          <w:lang w:val="en-GB"/>
        </w:rPr>
        <w:t xml:space="preserve">a) </w:t>
      </w:r>
      <w:r w:rsidR="00AA7A7E" w:rsidRPr="00053775">
        <w:rPr>
          <w:lang w:val="en-GB"/>
        </w:rPr>
        <w:t xml:space="preserve">the </w:t>
      </w:r>
      <w:r w:rsidRPr="00053775">
        <w:rPr>
          <w:lang w:val="en-GB"/>
        </w:rPr>
        <w:t>President of the Romanian Academy;</w:t>
      </w:r>
    </w:p>
    <w:p w14:paraId="361B4BDC" w14:textId="77777777" w:rsidR="00E4009C" w:rsidRPr="00053775" w:rsidRDefault="00B532F9" w:rsidP="00E4009C">
      <w:pPr>
        <w:jc w:val="both"/>
        <w:rPr>
          <w:lang w:val="en-GB"/>
        </w:rPr>
      </w:pPr>
      <w:r w:rsidRPr="00053775">
        <w:rPr>
          <w:lang w:val="en-GB"/>
        </w:rPr>
        <w:lastRenderedPageBreak/>
        <w:t>b) a representative of the Presidential Administration;</w:t>
      </w:r>
    </w:p>
    <w:p w14:paraId="29EFCA4A" w14:textId="4BF5F741" w:rsidR="00E4009C" w:rsidRPr="00053775" w:rsidRDefault="00B532F9" w:rsidP="00E4009C">
      <w:pPr>
        <w:jc w:val="both"/>
        <w:rPr>
          <w:color w:val="0070C0"/>
          <w:lang w:val="en-GB"/>
        </w:rPr>
      </w:pPr>
      <w:r w:rsidRPr="00053775">
        <w:rPr>
          <w:lang w:val="en-GB"/>
        </w:rPr>
        <w:t xml:space="preserve"> </w:t>
      </w:r>
      <w:r w:rsidR="00E4009C" w:rsidRPr="00053775">
        <w:rPr>
          <w:color w:val="0070C0"/>
          <w:lang w:val="en-GB"/>
        </w:rPr>
        <w:t>c) one representative of the parliamentary groups from the Chamber of Deputies;</w:t>
      </w:r>
    </w:p>
    <w:p w14:paraId="3269180E" w14:textId="690B5FB7" w:rsidR="00B532F9" w:rsidRPr="00053775" w:rsidRDefault="00E4009C" w:rsidP="00B532F9">
      <w:pPr>
        <w:jc w:val="both"/>
        <w:rPr>
          <w:color w:val="0070C0"/>
          <w:lang w:val="en-GB"/>
        </w:rPr>
      </w:pPr>
      <w:r w:rsidRPr="00053775">
        <w:rPr>
          <w:color w:val="0070C0"/>
          <w:lang w:val="en-GB"/>
        </w:rPr>
        <w:t xml:space="preserve">(on 22-08-2020 Letter c) of Paragraph (1), Article 14, Chapter II was amended by </w:t>
      </w:r>
      <w:r w:rsidR="00454CD8">
        <w:rPr>
          <w:color w:val="0070C0"/>
          <w:lang w:val="en-GB"/>
        </w:rPr>
        <w:t>Item</w:t>
      </w:r>
      <w:r w:rsidR="00454CD8" w:rsidRPr="00053775">
        <w:rPr>
          <w:color w:val="0070C0"/>
          <w:lang w:val="en-GB"/>
        </w:rPr>
        <w:t xml:space="preserve"> </w:t>
      </w:r>
      <w:r w:rsidRPr="00053775">
        <w:rPr>
          <w:color w:val="0070C0"/>
          <w:lang w:val="en-GB"/>
        </w:rPr>
        <w:t>7, SINGLE ARTICLE of LAW no. 178 of August 18, 2020, published in the OFFICIAL GAZETTE no. 755 of 19 August 2020)</w:t>
      </w:r>
    </w:p>
    <w:p w14:paraId="04CCACCD" w14:textId="0219E3FF" w:rsidR="00B532F9" w:rsidRPr="00053775" w:rsidRDefault="00B532F9" w:rsidP="00B532F9">
      <w:pPr>
        <w:jc w:val="both"/>
        <w:rPr>
          <w:lang w:val="en-GB"/>
        </w:rPr>
      </w:pPr>
      <w:r w:rsidRPr="00053775">
        <w:rPr>
          <w:lang w:val="en-GB"/>
        </w:rPr>
        <w:t>d) a representative of the parliamentary groups of national minorities in the Parliament</w:t>
      </w:r>
      <w:r w:rsidR="00AA7A7E" w:rsidRPr="00053775">
        <w:rPr>
          <w:lang w:val="en-GB"/>
        </w:rPr>
        <w:t xml:space="preserve"> of Romania</w:t>
      </w:r>
      <w:r w:rsidRPr="00053775">
        <w:rPr>
          <w:lang w:val="en-GB"/>
        </w:rPr>
        <w:t>;</w:t>
      </w:r>
    </w:p>
    <w:p w14:paraId="3B0DF489" w14:textId="364C611D" w:rsidR="00B532F9" w:rsidRPr="00053775" w:rsidRDefault="00B532F9" w:rsidP="00B532F9">
      <w:pPr>
        <w:jc w:val="both"/>
        <w:rPr>
          <w:lang w:val="en-GB"/>
        </w:rPr>
      </w:pPr>
      <w:r w:rsidRPr="00053775">
        <w:rPr>
          <w:lang w:val="en-GB"/>
        </w:rPr>
        <w:t>e) a representative of the Chamber of Commerce and Industry of Romania;</w:t>
      </w:r>
    </w:p>
    <w:p w14:paraId="216B113A" w14:textId="77777777" w:rsidR="00B532F9" w:rsidRPr="00053775" w:rsidRDefault="00B532F9" w:rsidP="00B532F9">
      <w:pPr>
        <w:jc w:val="both"/>
        <w:rPr>
          <w:lang w:val="en-GB"/>
        </w:rPr>
      </w:pPr>
      <w:r w:rsidRPr="00053775">
        <w:rPr>
          <w:lang w:val="en-GB"/>
        </w:rPr>
        <w:t>f) a representative of the National Confederation of Romanian Employers;</w:t>
      </w:r>
    </w:p>
    <w:p w14:paraId="23808F4D" w14:textId="77777777" w:rsidR="00B532F9" w:rsidRPr="00053775" w:rsidRDefault="00B532F9" w:rsidP="00B532F9">
      <w:pPr>
        <w:jc w:val="both"/>
        <w:rPr>
          <w:lang w:val="en-GB"/>
        </w:rPr>
      </w:pPr>
      <w:r w:rsidRPr="00053775">
        <w:rPr>
          <w:lang w:val="en-GB"/>
        </w:rPr>
        <w:t>g) a representative of the Romanian Academy;</w:t>
      </w:r>
    </w:p>
    <w:p w14:paraId="16063D6A" w14:textId="2B366736" w:rsidR="00B532F9" w:rsidRPr="00053775" w:rsidRDefault="00B532F9" w:rsidP="00B532F9">
      <w:pPr>
        <w:jc w:val="both"/>
        <w:rPr>
          <w:lang w:val="en-GB"/>
        </w:rPr>
      </w:pPr>
      <w:r w:rsidRPr="00053775">
        <w:rPr>
          <w:lang w:val="en-GB"/>
        </w:rPr>
        <w:t>h) three representatives of non-governmental organisations in the field of economic and social development;</w:t>
      </w:r>
    </w:p>
    <w:p w14:paraId="086EC714" w14:textId="2D41E25D" w:rsidR="00B532F9" w:rsidRPr="00053775" w:rsidRDefault="00B532F9" w:rsidP="00B532F9">
      <w:pPr>
        <w:jc w:val="both"/>
        <w:rPr>
          <w:lang w:val="en-GB"/>
        </w:rPr>
      </w:pPr>
      <w:r w:rsidRPr="00053775">
        <w:rPr>
          <w:lang w:val="en-GB"/>
        </w:rPr>
        <w:t xml:space="preserve">i) a representative of </w:t>
      </w:r>
      <w:r w:rsidR="00AA7A7E" w:rsidRPr="00053775">
        <w:rPr>
          <w:lang w:val="en-GB"/>
        </w:rPr>
        <w:t>Societ</w:t>
      </w:r>
      <w:r w:rsidR="005F0BCE">
        <w:rPr>
          <w:lang w:val="en-GB"/>
        </w:rPr>
        <w:t>a</w:t>
      </w:r>
      <w:r w:rsidR="00AA7A7E" w:rsidRPr="00053775">
        <w:rPr>
          <w:lang w:val="en-GB"/>
        </w:rPr>
        <w:t>tea Română de Televiziune (</w:t>
      </w:r>
      <w:r w:rsidRPr="00053775">
        <w:rPr>
          <w:lang w:val="en-GB"/>
        </w:rPr>
        <w:t xml:space="preserve">Romanian Television </w:t>
      </w:r>
      <w:r w:rsidR="00AA7A7E" w:rsidRPr="00053775">
        <w:rPr>
          <w:lang w:val="en-GB"/>
        </w:rPr>
        <w:t>Company)</w:t>
      </w:r>
      <w:r w:rsidRPr="00053775">
        <w:rPr>
          <w:lang w:val="en-GB"/>
        </w:rPr>
        <w:t>, hereinafter referred to as S.R.T.;</w:t>
      </w:r>
    </w:p>
    <w:p w14:paraId="1CD80D41" w14:textId="6C945F7C" w:rsidR="00B532F9" w:rsidRPr="00053775" w:rsidRDefault="00B532F9" w:rsidP="00B532F9">
      <w:pPr>
        <w:jc w:val="both"/>
        <w:rPr>
          <w:lang w:val="en-GB"/>
        </w:rPr>
      </w:pPr>
      <w:r w:rsidRPr="00053775">
        <w:rPr>
          <w:lang w:val="en-GB"/>
        </w:rPr>
        <w:t xml:space="preserve">j) a representative of </w:t>
      </w:r>
      <w:r w:rsidR="00AA7A7E" w:rsidRPr="00053775">
        <w:rPr>
          <w:lang w:val="en-GB"/>
        </w:rPr>
        <w:t>Societatea Română de Radiodifuziune (</w:t>
      </w:r>
      <w:r w:rsidRPr="00053775">
        <w:rPr>
          <w:lang w:val="en-GB"/>
        </w:rPr>
        <w:t xml:space="preserve">Romanian </w:t>
      </w:r>
      <w:r w:rsidR="00AA7A7E" w:rsidRPr="00053775">
        <w:rPr>
          <w:lang w:val="en-GB"/>
        </w:rPr>
        <w:t xml:space="preserve">Radio </w:t>
      </w:r>
      <w:r w:rsidRPr="00053775">
        <w:rPr>
          <w:lang w:val="en-GB"/>
        </w:rPr>
        <w:t xml:space="preserve">Broadcasting </w:t>
      </w:r>
      <w:r w:rsidR="00AA7A7E" w:rsidRPr="00053775">
        <w:rPr>
          <w:lang w:val="en-GB"/>
        </w:rPr>
        <w:t>Company)</w:t>
      </w:r>
      <w:r w:rsidRPr="00053775">
        <w:rPr>
          <w:lang w:val="en-GB"/>
        </w:rPr>
        <w:t>, hereinafter referred to as S.R.R.;</w:t>
      </w:r>
    </w:p>
    <w:p w14:paraId="278138ED" w14:textId="132005F8" w:rsidR="00B532F9" w:rsidRPr="00053775" w:rsidRDefault="00B532F9" w:rsidP="00B532F9">
      <w:pPr>
        <w:jc w:val="both"/>
        <w:rPr>
          <w:lang w:val="en-GB"/>
        </w:rPr>
      </w:pPr>
      <w:r w:rsidRPr="00053775">
        <w:rPr>
          <w:lang w:val="en-GB"/>
        </w:rPr>
        <w:t xml:space="preserve">k) two representatives of the written press in the </w:t>
      </w:r>
      <w:r w:rsidR="00AA7A7E" w:rsidRPr="00053775">
        <w:rPr>
          <w:lang w:val="en-GB"/>
        </w:rPr>
        <w:t>economic</w:t>
      </w:r>
      <w:r w:rsidRPr="00053775">
        <w:rPr>
          <w:lang w:val="en-GB"/>
        </w:rPr>
        <w:t>-social, financial field;</w:t>
      </w:r>
    </w:p>
    <w:p w14:paraId="2371AC6C" w14:textId="4E91C08D" w:rsidR="00B532F9" w:rsidRPr="00053775" w:rsidRDefault="00B532F9" w:rsidP="00B532F9">
      <w:pPr>
        <w:jc w:val="both"/>
        <w:rPr>
          <w:lang w:val="en-GB"/>
        </w:rPr>
      </w:pPr>
      <w:r w:rsidRPr="00053775">
        <w:rPr>
          <w:lang w:val="en-GB"/>
        </w:rPr>
        <w:t>l) a representative of the academic environment with an economic and sociolog</w:t>
      </w:r>
      <w:r w:rsidR="00D57FBE" w:rsidRPr="00053775">
        <w:rPr>
          <w:lang w:val="en-GB"/>
        </w:rPr>
        <w:t>y</w:t>
      </w:r>
      <w:r w:rsidRPr="00053775">
        <w:rPr>
          <w:lang w:val="en-GB"/>
        </w:rPr>
        <w:t xml:space="preserve"> profile;</w:t>
      </w:r>
    </w:p>
    <w:p w14:paraId="5AF07A48" w14:textId="2F8C3455" w:rsidR="00B532F9" w:rsidRPr="00053775" w:rsidRDefault="00B532F9" w:rsidP="00B532F9">
      <w:pPr>
        <w:jc w:val="both"/>
        <w:rPr>
          <w:lang w:val="en-GB"/>
        </w:rPr>
      </w:pPr>
      <w:r w:rsidRPr="00053775">
        <w:rPr>
          <w:lang w:val="en-GB"/>
        </w:rPr>
        <w:t>m) two representatives of research institutes with an economic, social and sociology profile.</w:t>
      </w:r>
    </w:p>
    <w:p w14:paraId="3425D03E" w14:textId="77777777" w:rsidR="000420E5" w:rsidRPr="00053775" w:rsidRDefault="000420E5" w:rsidP="000420E5">
      <w:pPr>
        <w:jc w:val="both"/>
        <w:rPr>
          <w:color w:val="0070C0"/>
          <w:lang w:val="en-GB"/>
        </w:rPr>
      </w:pPr>
      <w:r w:rsidRPr="00053775">
        <w:rPr>
          <w:color w:val="0070C0"/>
          <w:lang w:val="en-GB"/>
        </w:rPr>
        <w:t>n) a representative of the Institute for the Study of National Minority Issues;</w:t>
      </w:r>
    </w:p>
    <w:p w14:paraId="43821A3D" w14:textId="7463D634" w:rsidR="000420E5" w:rsidRPr="00053775" w:rsidRDefault="000420E5" w:rsidP="000420E5">
      <w:pPr>
        <w:jc w:val="both"/>
        <w:rPr>
          <w:color w:val="0070C0"/>
          <w:lang w:val="en-GB"/>
        </w:rPr>
      </w:pPr>
      <w:r w:rsidRPr="00053775">
        <w:rPr>
          <w:color w:val="0070C0"/>
          <w:lang w:val="en-GB"/>
        </w:rPr>
        <w:t xml:space="preserve">(on 22-08-2020 Paragraph (1) of Article 14, Chapter II was supplemented by </w:t>
      </w:r>
      <w:r w:rsidR="00454CD8">
        <w:rPr>
          <w:color w:val="0070C0"/>
          <w:lang w:val="en-GB"/>
        </w:rPr>
        <w:t>Item</w:t>
      </w:r>
      <w:r w:rsidR="00454CD8" w:rsidRPr="00053775">
        <w:rPr>
          <w:color w:val="0070C0"/>
          <w:lang w:val="en-GB"/>
        </w:rPr>
        <w:t xml:space="preserve"> </w:t>
      </w:r>
      <w:r w:rsidRPr="00053775">
        <w:rPr>
          <w:color w:val="0070C0"/>
          <w:lang w:val="en-GB"/>
        </w:rPr>
        <w:t>8, SINGLE ARTICLE of LAW no. 178 of 18 August 2020, published in the OFFICIAL GAZETTE no. 755 of 19 August 2020)</w:t>
      </w:r>
    </w:p>
    <w:p w14:paraId="713570DC" w14:textId="20B3D40F" w:rsidR="000420E5" w:rsidRPr="00053775" w:rsidRDefault="000420E5" w:rsidP="000420E5">
      <w:pPr>
        <w:jc w:val="both"/>
        <w:rPr>
          <w:color w:val="0070C0"/>
          <w:lang w:val="en-GB"/>
        </w:rPr>
      </w:pPr>
      <w:r w:rsidRPr="00053775">
        <w:rPr>
          <w:color w:val="0070C0"/>
          <w:lang w:val="en-GB"/>
        </w:rPr>
        <w:t>o) a representative of the Department for Interethnic Relations.</w:t>
      </w:r>
    </w:p>
    <w:p w14:paraId="2A379039" w14:textId="351D8A38" w:rsidR="000420E5" w:rsidRPr="00053775" w:rsidRDefault="000420E5" w:rsidP="000420E5">
      <w:pPr>
        <w:jc w:val="both"/>
        <w:rPr>
          <w:color w:val="0070C0"/>
          <w:lang w:val="en-GB"/>
        </w:rPr>
      </w:pPr>
      <w:r w:rsidRPr="00053775">
        <w:rPr>
          <w:color w:val="0070C0"/>
          <w:lang w:val="en-GB"/>
        </w:rPr>
        <w:t xml:space="preserve">(on 22-08-2020 Paragraph (1) of Article 14, Chapter II was supplemented by </w:t>
      </w:r>
      <w:r w:rsidR="00454CD8">
        <w:rPr>
          <w:color w:val="0070C0"/>
          <w:lang w:val="en-GB"/>
        </w:rPr>
        <w:t>Item</w:t>
      </w:r>
      <w:r w:rsidR="00454CD8" w:rsidRPr="00053775">
        <w:rPr>
          <w:color w:val="0070C0"/>
          <w:lang w:val="en-GB"/>
        </w:rPr>
        <w:t xml:space="preserve"> </w:t>
      </w:r>
      <w:r w:rsidRPr="00053775">
        <w:rPr>
          <w:color w:val="0070C0"/>
          <w:lang w:val="en-GB"/>
        </w:rPr>
        <w:t>8, SINGLE ARTICLE of LAW no. 178 of 18 August 2020, published in the OFFICIAL GAZETTE no. 755 of 19 August 2020)</w:t>
      </w:r>
    </w:p>
    <w:p w14:paraId="30C06CB5" w14:textId="77777777" w:rsidR="000420E5" w:rsidRPr="00053775" w:rsidRDefault="000420E5" w:rsidP="00B532F9">
      <w:pPr>
        <w:jc w:val="both"/>
        <w:rPr>
          <w:lang w:val="en-GB"/>
        </w:rPr>
      </w:pPr>
    </w:p>
    <w:p w14:paraId="56900E32" w14:textId="0F09AD45" w:rsidR="00B532F9" w:rsidRPr="00053775" w:rsidRDefault="00B532F9" w:rsidP="00B532F9">
      <w:pPr>
        <w:jc w:val="both"/>
        <w:rPr>
          <w:lang w:val="en-GB"/>
        </w:rPr>
      </w:pPr>
      <w:r w:rsidRPr="00053775">
        <w:rPr>
          <w:lang w:val="en-GB"/>
        </w:rPr>
        <w:t xml:space="preserve">2. The President of the </w:t>
      </w:r>
      <w:r w:rsidR="00EF054E" w:rsidRPr="00053775">
        <w:rPr>
          <w:lang w:val="en-GB"/>
        </w:rPr>
        <w:t>N.I.S.</w:t>
      </w:r>
      <w:r w:rsidRPr="00053775">
        <w:rPr>
          <w:lang w:val="en-GB"/>
        </w:rPr>
        <w:t xml:space="preserve"> and the President of the National Statistical Council shall be members </w:t>
      </w:r>
      <w:r w:rsidR="00EC4137" w:rsidRPr="00053775">
        <w:rPr>
          <w:lang w:val="en-GB"/>
        </w:rPr>
        <w:t>as of right</w:t>
      </w:r>
      <w:r w:rsidRPr="00053775">
        <w:rPr>
          <w:lang w:val="en-GB"/>
        </w:rPr>
        <w:t>.</w:t>
      </w:r>
    </w:p>
    <w:p w14:paraId="6F7D7F89" w14:textId="60E376FE" w:rsidR="00B532F9" w:rsidRPr="00053775" w:rsidRDefault="00B532F9" w:rsidP="00B532F9">
      <w:pPr>
        <w:jc w:val="both"/>
        <w:rPr>
          <w:lang w:val="en-GB"/>
        </w:rPr>
      </w:pPr>
      <w:r w:rsidRPr="00053775">
        <w:rPr>
          <w:lang w:val="en-GB"/>
        </w:rPr>
        <w:t xml:space="preserve">3. The members of the Council shall be proposed, at the request of the </w:t>
      </w:r>
      <w:r w:rsidR="00EF054E" w:rsidRPr="00053775">
        <w:rPr>
          <w:lang w:val="en-GB"/>
        </w:rPr>
        <w:t>N.I.S.</w:t>
      </w:r>
      <w:r w:rsidRPr="00053775">
        <w:rPr>
          <w:lang w:val="en-GB"/>
        </w:rPr>
        <w:t xml:space="preserve">, by the bodies and institutions referred to in paragraph </w:t>
      </w:r>
      <w:r w:rsidR="00EC4137" w:rsidRPr="00053775">
        <w:rPr>
          <w:lang w:val="en-GB"/>
        </w:rPr>
        <w:t>(</w:t>
      </w:r>
      <w:r w:rsidRPr="00053775">
        <w:rPr>
          <w:lang w:val="en-GB"/>
        </w:rPr>
        <w:t>1</w:t>
      </w:r>
      <w:r w:rsidR="00EC4137" w:rsidRPr="00053775">
        <w:rPr>
          <w:lang w:val="en-GB"/>
        </w:rPr>
        <w:t xml:space="preserve">) from their </w:t>
      </w:r>
      <w:r w:rsidRPr="00053775">
        <w:rPr>
          <w:lang w:val="en-GB"/>
        </w:rPr>
        <w:t xml:space="preserve">management structures, </w:t>
      </w:r>
      <w:r w:rsidR="00EC4137" w:rsidRPr="00053775">
        <w:rPr>
          <w:lang w:val="en-GB"/>
        </w:rPr>
        <w:t>and shall be appointed as follows</w:t>
      </w:r>
      <w:r w:rsidRPr="00053775">
        <w:rPr>
          <w:lang w:val="en-GB"/>
        </w:rPr>
        <w:t>:</w:t>
      </w:r>
    </w:p>
    <w:p w14:paraId="3C928FC6" w14:textId="71EEFD48" w:rsidR="00B532F9" w:rsidRPr="00053775" w:rsidRDefault="00B532F9" w:rsidP="00B532F9">
      <w:pPr>
        <w:jc w:val="both"/>
        <w:rPr>
          <w:lang w:val="en-GB"/>
        </w:rPr>
      </w:pPr>
      <w:r w:rsidRPr="00053775">
        <w:rPr>
          <w:lang w:val="en-GB"/>
        </w:rPr>
        <w:t xml:space="preserve">a) the members of the Council referred to in paragraph 1 (a) and </w:t>
      </w:r>
      <w:r w:rsidR="00F27CBB" w:rsidRPr="00053775">
        <w:rPr>
          <w:lang w:val="en-GB"/>
        </w:rPr>
        <w:t>(e</w:t>
      </w:r>
      <w:r w:rsidRPr="00053775">
        <w:rPr>
          <w:lang w:val="en-GB"/>
        </w:rPr>
        <w:t>)</w:t>
      </w:r>
      <w:r w:rsidR="00F27CBB" w:rsidRPr="00053775">
        <w:rPr>
          <w:lang w:val="en-GB"/>
        </w:rPr>
        <w:t xml:space="preserve"> – (m)</w:t>
      </w:r>
      <w:r w:rsidRPr="00053775">
        <w:rPr>
          <w:lang w:val="en-GB"/>
        </w:rPr>
        <w:t xml:space="preserve"> shall be appointed by decision of the Prime Minister;</w:t>
      </w:r>
    </w:p>
    <w:p w14:paraId="5DA27313" w14:textId="28583A8E" w:rsidR="00B532F9" w:rsidRPr="00053775" w:rsidRDefault="00B532F9" w:rsidP="00B532F9">
      <w:pPr>
        <w:jc w:val="both"/>
        <w:rPr>
          <w:lang w:val="en-GB"/>
        </w:rPr>
      </w:pPr>
      <w:r w:rsidRPr="00053775">
        <w:rPr>
          <w:lang w:val="en-GB"/>
        </w:rPr>
        <w:t>b) the member of the Council referred to in paragraph 1 (b) shall be appointed by decree of the President of Romania;</w:t>
      </w:r>
    </w:p>
    <w:p w14:paraId="3C257911" w14:textId="27827DAC" w:rsidR="00B532F9" w:rsidRPr="00053775" w:rsidRDefault="00B532F9" w:rsidP="00B532F9">
      <w:pPr>
        <w:jc w:val="both"/>
        <w:rPr>
          <w:lang w:val="en-GB"/>
        </w:rPr>
      </w:pPr>
      <w:r w:rsidRPr="00053775">
        <w:rPr>
          <w:lang w:val="en-GB"/>
        </w:rPr>
        <w:t>c) the members of the Council referred to in paragraph 1 (</w:t>
      </w:r>
      <w:r w:rsidR="00F27CBB" w:rsidRPr="00053775">
        <w:rPr>
          <w:lang w:val="en-GB"/>
        </w:rPr>
        <w:t>(</w:t>
      </w:r>
      <w:r w:rsidRPr="00053775">
        <w:rPr>
          <w:lang w:val="en-GB"/>
        </w:rPr>
        <w:t xml:space="preserve">c) and </w:t>
      </w:r>
      <w:r w:rsidR="00F27CBB" w:rsidRPr="00053775">
        <w:rPr>
          <w:lang w:val="en-GB"/>
        </w:rPr>
        <w:t>(</w:t>
      </w:r>
      <w:r w:rsidRPr="00053775">
        <w:rPr>
          <w:lang w:val="en-GB"/>
        </w:rPr>
        <w:t xml:space="preserve">d) </w:t>
      </w:r>
      <w:r w:rsidR="00F27CBB" w:rsidRPr="00053775">
        <w:rPr>
          <w:lang w:val="en-GB"/>
        </w:rPr>
        <w:t xml:space="preserve">shall be </w:t>
      </w:r>
      <w:r w:rsidRPr="00053775">
        <w:rPr>
          <w:lang w:val="en-GB"/>
        </w:rPr>
        <w:t xml:space="preserve">appointed by decision of the plenary of the two </w:t>
      </w:r>
      <w:r w:rsidR="00F27CBB" w:rsidRPr="00053775">
        <w:rPr>
          <w:lang w:val="en-GB"/>
        </w:rPr>
        <w:t>Chambers</w:t>
      </w:r>
      <w:r w:rsidR="001F1556" w:rsidRPr="00053775">
        <w:rPr>
          <w:lang w:val="en-GB"/>
        </w:rPr>
        <w:t xml:space="preserve"> </w:t>
      </w:r>
      <w:r w:rsidRPr="00053775">
        <w:rPr>
          <w:lang w:val="en-GB"/>
        </w:rPr>
        <w:t>of the Parliament</w:t>
      </w:r>
      <w:r w:rsidR="00F27CBB" w:rsidRPr="00053775">
        <w:rPr>
          <w:lang w:val="en-GB"/>
        </w:rPr>
        <w:t xml:space="preserve"> of Romania</w:t>
      </w:r>
      <w:r w:rsidRPr="00053775">
        <w:rPr>
          <w:lang w:val="en-GB"/>
        </w:rPr>
        <w:t>.</w:t>
      </w:r>
    </w:p>
    <w:p w14:paraId="04A260DD" w14:textId="441BFC5F" w:rsidR="00B532F9" w:rsidRPr="00053775" w:rsidRDefault="00B532F9" w:rsidP="00B532F9">
      <w:pPr>
        <w:jc w:val="both"/>
        <w:rPr>
          <w:lang w:val="en-GB"/>
        </w:rPr>
      </w:pPr>
      <w:r w:rsidRPr="00053775">
        <w:rPr>
          <w:lang w:val="en-GB"/>
        </w:rPr>
        <w:lastRenderedPageBreak/>
        <w:t xml:space="preserve">4. The members of the Council shall receive </w:t>
      </w:r>
      <w:r w:rsidR="00F27CBB" w:rsidRPr="00053775">
        <w:rPr>
          <w:lang w:val="en-GB"/>
        </w:rPr>
        <w:t xml:space="preserve">an indemnity for participation in the session </w:t>
      </w:r>
      <w:r w:rsidRPr="00053775">
        <w:rPr>
          <w:lang w:val="en-GB"/>
        </w:rPr>
        <w:t xml:space="preserve">equal to 25 % of the minimum </w:t>
      </w:r>
      <w:r w:rsidR="00F27CBB" w:rsidRPr="00053775">
        <w:rPr>
          <w:lang w:val="en-GB"/>
        </w:rPr>
        <w:t xml:space="preserve">gross base </w:t>
      </w:r>
      <w:r w:rsidRPr="00053775">
        <w:rPr>
          <w:lang w:val="en-GB"/>
        </w:rPr>
        <w:t xml:space="preserve">salary </w:t>
      </w:r>
      <w:r w:rsidR="00F27CBB" w:rsidRPr="00053775">
        <w:rPr>
          <w:lang w:val="en-GB"/>
        </w:rPr>
        <w:t xml:space="preserve">at country level </w:t>
      </w:r>
      <w:r w:rsidRPr="00053775">
        <w:rPr>
          <w:lang w:val="en-GB"/>
        </w:rPr>
        <w:t xml:space="preserve">guaranteed </w:t>
      </w:r>
      <w:r w:rsidR="00F27CBB" w:rsidRPr="00053775">
        <w:rPr>
          <w:lang w:val="en-GB"/>
        </w:rPr>
        <w:t xml:space="preserve">for </w:t>
      </w:r>
      <w:r w:rsidRPr="00053775">
        <w:rPr>
          <w:lang w:val="en-GB"/>
        </w:rPr>
        <w:t xml:space="preserve">payment. The total amount of </w:t>
      </w:r>
      <w:r w:rsidR="00F27CBB" w:rsidRPr="00053775">
        <w:rPr>
          <w:lang w:val="en-GB"/>
        </w:rPr>
        <w:t xml:space="preserve">indemnities </w:t>
      </w:r>
      <w:r w:rsidRPr="00053775">
        <w:rPr>
          <w:lang w:val="en-GB"/>
        </w:rPr>
        <w:t xml:space="preserve">for a member of the Council may not exceed in one month the minimum </w:t>
      </w:r>
      <w:r w:rsidR="00F27CBB" w:rsidRPr="00053775">
        <w:rPr>
          <w:lang w:val="en-GB"/>
        </w:rPr>
        <w:t xml:space="preserve">gross </w:t>
      </w:r>
      <w:r w:rsidRPr="00053775">
        <w:rPr>
          <w:lang w:val="en-GB"/>
        </w:rPr>
        <w:t>bas</w:t>
      </w:r>
      <w:r w:rsidR="00F27CBB" w:rsidRPr="00053775">
        <w:rPr>
          <w:lang w:val="en-GB"/>
        </w:rPr>
        <w:t>e</w:t>
      </w:r>
      <w:r w:rsidRPr="00053775">
        <w:rPr>
          <w:lang w:val="en-GB"/>
        </w:rPr>
        <w:t xml:space="preserve"> salary per country guaranteed </w:t>
      </w:r>
      <w:r w:rsidR="00F27CBB" w:rsidRPr="00053775">
        <w:rPr>
          <w:lang w:val="en-GB"/>
        </w:rPr>
        <w:t xml:space="preserve">for </w:t>
      </w:r>
      <w:r w:rsidRPr="00053775">
        <w:rPr>
          <w:lang w:val="en-GB"/>
        </w:rPr>
        <w:t>payment.</w:t>
      </w:r>
    </w:p>
    <w:p w14:paraId="646AB009" w14:textId="0C3B4C8C" w:rsidR="00B532F9" w:rsidRPr="00053775" w:rsidRDefault="00B532F9" w:rsidP="00B532F9">
      <w:pPr>
        <w:jc w:val="both"/>
        <w:rPr>
          <w:lang w:val="en-GB"/>
        </w:rPr>
      </w:pPr>
      <w:r w:rsidRPr="00053775">
        <w:rPr>
          <w:lang w:val="en-GB"/>
        </w:rPr>
        <w:t xml:space="preserve">5. The </w:t>
      </w:r>
      <w:r w:rsidR="00F27CBB" w:rsidRPr="00053775">
        <w:rPr>
          <w:lang w:val="en-GB"/>
        </w:rPr>
        <w:t xml:space="preserve">indemnities </w:t>
      </w:r>
      <w:r w:rsidRPr="00053775">
        <w:rPr>
          <w:lang w:val="en-GB"/>
        </w:rPr>
        <w:t xml:space="preserve">for participation in the meeting granted to the members of the Council referred to in paragraph (4) shall be paid from the census budget through the </w:t>
      </w:r>
      <w:r w:rsidR="00EF054E" w:rsidRPr="00053775">
        <w:rPr>
          <w:lang w:val="en-GB"/>
        </w:rPr>
        <w:t>N.I.S.</w:t>
      </w:r>
    </w:p>
    <w:p w14:paraId="6BF03A7C" w14:textId="77777777" w:rsidR="00B532F9" w:rsidRPr="00053775" w:rsidRDefault="00B532F9" w:rsidP="00B532F9">
      <w:pPr>
        <w:jc w:val="both"/>
        <w:rPr>
          <w:b/>
          <w:bCs/>
          <w:lang w:val="en-GB"/>
        </w:rPr>
      </w:pPr>
      <w:r w:rsidRPr="00053775">
        <w:rPr>
          <w:b/>
          <w:bCs/>
          <w:lang w:val="en-GB"/>
        </w:rPr>
        <w:t>Article 15</w:t>
      </w:r>
    </w:p>
    <w:p w14:paraId="7A00927E" w14:textId="0F31802F" w:rsidR="00B532F9" w:rsidRPr="00053775" w:rsidRDefault="00B532F9" w:rsidP="00B532F9">
      <w:pPr>
        <w:jc w:val="both"/>
        <w:rPr>
          <w:lang w:val="en-GB"/>
        </w:rPr>
      </w:pPr>
      <w:r w:rsidRPr="00053775">
        <w:rPr>
          <w:lang w:val="en-GB"/>
        </w:rPr>
        <w:t>1</w:t>
      </w:r>
      <w:r w:rsidR="00F27CBB" w:rsidRPr="00053775">
        <w:rPr>
          <w:lang w:val="en-GB"/>
        </w:rPr>
        <w:t>.</w:t>
      </w:r>
      <w:r w:rsidRPr="00053775">
        <w:rPr>
          <w:lang w:val="en-GB"/>
        </w:rPr>
        <w:t xml:space="preserve"> The President of the Romanian Academy is also the President of the Council. He shall be assisted by two Vice-Presidents, elected by open vote, by a simple majority, from among its members.</w:t>
      </w:r>
    </w:p>
    <w:p w14:paraId="0300D7E6" w14:textId="77777777" w:rsidR="00B532F9" w:rsidRPr="00053775" w:rsidRDefault="00B532F9" w:rsidP="00B532F9">
      <w:pPr>
        <w:jc w:val="both"/>
        <w:rPr>
          <w:lang w:val="en-GB"/>
        </w:rPr>
      </w:pPr>
      <w:r w:rsidRPr="00053775">
        <w:rPr>
          <w:lang w:val="en-GB"/>
        </w:rPr>
        <w:t>2. The Council shall draw up and approve its own rules of procedure.</w:t>
      </w:r>
    </w:p>
    <w:p w14:paraId="52674A3A" w14:textId="5AAE4412" w:rsidR="00B532F9" w:rsidRPr="00053775" w:rsidRDefault="00B532F9" w:rsidP="00B532F9">
      <w:pPr>
        <w:jc w:val="both"/>
        <w:rPr>
          <w:lang w:val="en-GB"/>
        </w:rPr>
      </w:pPr>
      <w:r w:rsidRPr="00053775">
        <w:rPr>
          <w:lang w:val="en-GB"/>
        </w:rPr>
        <w:t xml:space="preserve">3. The Council shall meet quarterly or whenever necessary at the </w:t>
      </w:r>
      <w:r w:rsidR="00F27CBB" w:rsidRPr="00053775">
        <w:rPr>
          <w:lang w:val="en-GB"/>
        </w:rPr>
        <w:t xml:space="preserve">call </w:t>
      </w:r>
      <w:r w:rsidRPr="00053775">
        <w:rPr>
          <w:lang w:val="en-GB"/>
        </w:rPr>
        <w:t xml:space="preserve">of its </w:t>
      </w:r>
      <w:r w:rsidR="00F27CBB" w:rsidRPr="00053775">
        <w:rPr>
          <w:lang w:val="en-GB"/>
        </w:rPr>
        <w:t>President</w:t>
      </w:r>
      <w:r w:rsidRPr="00053775">
        <w:rPr>
          <w:lang w:val="en-GB"/>
        </w:rPr>
        <w:t>.</w:t>
      </w:r>
    </w:p>
    <w:p w14:paraId="5F976B56" w14:textId="598FECDE" w:rsidR="00B532F9" w:rsidRPr="00053775" w:rsidRDefault="00B532F9" w:rsidP="00B532F9">
      <w:pPr>
        <w:jc w:val="both"/>
        <w:rPr>
          <w:lang w:val="en-GB"/>
        </w:rPr>
      </w:pPr>
      <w:r w:rsidRPr="00053775">
        <w:rPr>
          <w:lang w:val="en-GB"/>
        </w:rPr>
        <w:t xml:space="preserve">4. In its work, the Council shall be assisted by a secretariat provided by the </w:t>
      </w:r>
      <w:r w:rsidR="00EF054E" w:rsidRPr="00053775">
        <w:rPr>
          <w:lang w:val="en-GB"/>
        </w:rPr>
        <w:t>N.I.S.</w:t>
      </w:r>
      <w:r w:rsidR="00F27CBB" w:rsidRPr="00053775">
        <w:rPr>
          <w:lang w:val="en-GB"/>
        </w:rPr>
        <w:t>,</w:t>
      </w:r>
      <w:r w:rsidRPr="00053775">
        <w:rPr>
          <w:lang w:val="en-GB"/>
        </w:rPr>
        <w:t xml:space="preserve"> </w:t>
      </w:r>
      <w:r w:rsidR="00F27CBB" w:rsidRPr="00053775">
        <w:rPr>
          <w:lang w:val="en-GB"/>
        </w:rPr>
        <w:t xml:space="preserve">from </w:t>
      </w:r>
      <w:r w:rsidRPr="00053775">
        <w:rPr>
          <w:lang w:val="en-GB"/>
        </w:rPr>
        <w:t>its specialized staff.</w:t>
      </w:r>
    </w:p>
    <w:p w14:paraId="4EFDB209" w14:textId="017EF71D" w:rsidR="00B532F9" w:rsidRPr="00053775" w:rsidRDefault="00B532F9" w:rsidP="00B532F9">
      <w:pPr>
        <w:jc w:val="both"/>
        <w:rPr>
          <w:lang w:val="en-GB"/>
        </w:rPr>
      </w:pPr>
      <w:r w:rsidRPr="00053775">
        <w:rPr>
          <w:lang w:val="en-GB"/>
        </w:rPr>
        <w:t xml:space="preserve">5. The Council shall draw up an annual report on the work carried out, which it shall publish by the end of the first quarter of the following year on </w:t>
      </w:r>
      <w:r w:rsidR="00F27CBB" w:rsidRPr="00053775">
        <w:rPr>
          <w:lang w:val="en-GB"/>
        </w:rPr>
        <w:t xml:space="preserve">the </w:t>
      </w:r>
      <w:r w:rsidRPr="00053775">
        <w:rPr>
          <w:lang w:val="en-GB"/>
        </w:rPr>
        <w:t>census website, https://www.recensamantromania.ro/.</w:t>
      </w:r>
    </w:p>
    <w:p w14:paraId="75A3DD68" w14:textId="77777777" w:rsidR="00B532F9" w:rsidRPr="00053775" w:rsidRDefault="00B532F9" w:rsidP="00B532F9">
      <w:pPr>
        <w:jc w:val="both"/>
        <w:rPr>
          <w:lang w:val="en-GB"/>
        </w:rPr>
      </w:pPr>
      <w:r w:rsidRPr="00053775">
        <w:rPr>
          <w:lang w:val="en-GB"/>
        </w:rPr>
        <w:t>6. The Council shall cease its activities on 31 March 2023.</w:t>
      </w:r>
    </w:p>
    <w:p w14:paraId="2A71CC54" w14:textId="77777777" w:rsidR="00B532F9" w:rsidRPr="00053775" w:rsidRDefault="00B532F9" w:rsidP="00B532F9">
      <w:pPr>
        <w:jc w:val="both"/>
        <w:rPr>
          <w:b/>
          <w:bCs/>
          <w:lang w:val="en-GB"/>
        </w:rPr>
      </w:pPr>
      <w:r w:rsidRPr="00053775">
        <w:rPr>
          <w:b/>
          <w:bCs/>
          <w:lang w:val="en-GB"/>
        </w:rPr>
        <w:t>Article 16</w:t>
      </w:r>
    </w:p>
    <w:p w14:paraId="6AB87B92" w14:textId="736FFA0A" w:rsidR="00B532F9" w:rsidRPr="00053775" w:rsidRDefault="00B532F9" w:rsidP="00B532F9">
      <w:pPr>
        <w:jc w:val="both"/>
        <w:rPr>
          <w:lang w:val="en-GB"/>
        </w:rPr>
      </w:pPr>
      <w:r w:rsidRPr="00053775">
        <w:rPr>
          <w:lang w:val="en-GB"/>
        </w:rPr>
        <w:t xml:space="preserve">1. Within 15 days of the date of entry into force of this Emergency Ordinance, the </w:t>
      </w:r>
      <w:r w:rsidR="00F27CBB" w:rsidRPr="00053775">
        <w:rPr>
          <w:lang w:val="en-GB"/>
        </w:rPr>
        <w:t xml:space="preserve">UCIR </w:t>
      </w:r>
      <w:r w:rsidRPr="00053775">
        <w:rPr>
          <w:lang w:val="en-GB"/>
        </w:rPr>
        <w:t xml:space="preserve">shall be constituted at the level of the </w:t>
      </w:r>
      <w:r w:rsidR="00EF054E" w:rsidRPr="00053775">
        <w:rPr>
          <w:lang w:val="en-GB"/>
        </w:rPr>
        <w:t>N.I.S.</w:t>
      </w:r>
      <w:r w:rsidRPr="00053775">
        <w:rPr>
          <w:lang w:val="en-GB"/>
        </w:rPr>
        <w:t xml:space="preserve">, which shall be responsible for the organisation and conduct of the census at national and local level, </w:t>
      </w:r>
      <w:r w:rsidR="00F27CBB" w:rsidRPr="00053775">
        <w:rPr>
          <w:lang w:val="en-GB"/>
        </w:rPr>
        <w:t xml:space="preserve">from the </w:t>
      </w:r>
      <w:r w:rsidRPr="00053775">
        <w:rPr>
          <w:lang w:val="en-GB"/>
        </w:rPr>
        <w:t>technical</w:t>
      </w:r>
      <w:r w:rsidR="00F27CBB" w:rsidRPr="00053775">
        <w:rPr>
          <w:lang w:val="en-GB"/>
        </w:rPr>
        <w:t xml:space="preserve"> </w:t>
      </w:r>
      <w:r w:rsidRPr="00053775">
        <w:rPr>
          <w:lang w:val="en-GB"/>
        </w:rPr>
        <w:t>and methodological</w:t>
      </w:r>
      <w:r w:rsidR="00F27CBB" w:rsidRPr="00053775">
        <w:rPr>
          <w:lang w:val="en-GB"/>
        </w:rPr>
        <w:t xml:space="preserve"> standpoint</w:t>
      </w:r>
      <w:r w:rsidRPr="00053775">
        <w:rPr>
          <w:lang w:val="en-GB"/>
        </w:rPr>
        <w:t xml:space="preserve">. It is headed by a representative of the </w:t>
      </w:r>
      <w:r w:rsidR="00EF054E" w:rsidRPr="00053775">
        <w:rPr>
          <w:lang w:val="en-GB"/>
        </w:rPr>
        <w:t>N.I.S.</w:t>
      </w:r>
      <w:r w:rsidRPr="00053775">
        <w:rPr>
          <w:lang w:val="en-GB"/>
        </w:rPr>
        <w:t xml:space="preserve"> as general coordinator, appointed by the President of the </w:t>
      </w:r>
      <w:r w:rsidR="00EF054E" w:rsidRPr="00053775">
        <w:rPr>
          <w:lang w:val="en-GB"/>
        </w:rPr>
        <w:t>N.I.S.</w:t>
      </w:r>
    </w:p>
    <w:p w14:paraId="42696DB3" w14:textId="670B1BA1" w:rsidR="00B532F9" w:rsidRPr="00053775" w:rsidRDefault="00B532F9" w:rsidP="00B532F9">
      <w:pPr>
        <w:jc w:val="both"/>
        <w:rPr>
          <w:lang w:val="en-GB"/>
        </w:rPr>
      </w:pPr>
      <w:r w:rsidRPr="00053775">
        <w:rPr>
          <w:lang w:val="en-GB"/>
        </w:rPr>
        <w:t xml:space="preserve">2. Within 15 days of the date of entry into force of this Emergency Ordinance, at the level of the territorial statistical directorates, </w:t>
      </w:r>
      <w:r w:rsidR="00F27CBB" w:rsidRPr="00053775">
        <w:rPr>
          <w:lang w:val="en-GB"/>
        </w:rPr>
        <w:t>UJIR</w:t>
      </w:r>
      <w:r w:rsidRPr="00053775">
        <w:rPr>
          <w:lang w:val="en-GB"/>
        </w:rPr>
        <w:t>s shall be set up</w:t>
      </w:r>
      <w:r w:rsidR="00F27CBB" w:rsidRPr="00053775">
        <w:rPr>
          <w:lang w:val="en-GB"/>
        </w:rPr>
        <w:t>,</w:t>
      </w:r>
      <w:r w:rsidRPr="00053775">
        <w:rPr>
          <w:lang w:val="en-GB"/>
        </w:rPr>
        <w:t xml:space="preserve"> which shall be responsible for preparing, organising and conducting the census at local level, </w:t>
      </w:r>
      <w:r w:rsidR="00F27CBB" w:rsidRPr="00053775">
        <w:rPr>
          <w:lang w:val="en-GB"/>
        </w:rPr>
        <w:t xml:space="preserve">their </w:t>
      </w:r>
      <w:r w:rsidRPr="00053775">
        <w:rPr>
          <w:lang w:val="en-GB"/>
        </w:rPr>
        <w:t>management being exercised by the executive directors of the territorial statistical directorates.</w:t>
      </w:r>
    </w:p>
    <w:p w14:paraId="61A247D0" w14:textId="0DB85EC0" w:rsidR="00B532F9" w:rsidRPr="00053775" w:rsidRDefault="00B532F9" w:rsidP="00B532F9">
      <w:pPr>
        <w:jc w:val="both"/>
        <w:rPr>
          <w:lang w:val="en-GB"/>
        </w:rPr>
      </w:pPr>
      <w:r w:rsidRPr="00053775">
        <w:rPr>
          <w:lang w:val="en-GB"/>
        </w:rPr>
        <w:t xml:space="preserve">3. The composition, organisation, functioning and </w:t>
      </w:r>
      <w:r w:rsidR="00F27CBB" w:rsidRPr="00053775">
        <w:rPr>
          <w:lang w:val="en-GB"/>
        </w:rPr>
        <w:t xml:space="preserve">duties </w:t>
      </w:r>
      <w:r w:rsidRPr="00053775">
        <w:rPr>
          <w:lang w:val="en-GB"/>
        </w:rPr>
        <w:t xml:space="preserve">of the </w:t>
      </w:r>
      <w:r w:rsidR="00F27CBB" w:rsidRPr="00053775">
        <w:rPr>
          <w:lang w:val="en-GB"/>
        </w:rPr>
        <w:t xml:space="preserve">UCIR </w:t>
      </w:r>
      <w:r w:rsidRPr="00053775">
        <w:rPr>
          <w:lang w:val="en-GB"/>
        </w:rPr>
        <w:t xml:space="preserve">and the UJIR respectively shall be </w:t>
      </w:r>
      <w:r w:rsidR="004D110A" w:rsidRPr="00053775">
        <w:rPr>
          <w:lang w:val="en-GB"/>
        </w:rPr>
        <w:t xml:space="preserve">regulated </w:t>
      </w:r>
      <w:r w:rsidRPr="00053775">
        <w:rPr>
          <w:lang w:val="en-GB"/>
        </w:rPr>
        <w:t xml:space="preserve">by decision of the Government, at the initiative of the </w:t>
      </w:r>
      <w:r w:rsidR="00EF054E" w:rsidRPr="00053775">
        <w:rPr>
          <w:lang w:val="en-GB"/>
        </w:rPr>
        <w:t>N.I.S.</w:t>
      </w:r>
      <w:r w:rsidRPr="00053775">
        <w:rPr>
          <w:lang w:val="en-GB"/>
        </w:rPr>
        <w:t xml:space="preserve"> and</w:t>
      </w:r>
      <w:r w:rsidR="004D110A" w:rsidRPr="00053775">
        <w:rPr>
          <w:lang w:val="en-GB"/>
        </w:rPr>
        <w:t xml:space="preserve"> of</w:t>
      </w:r>
      <w:r w:rsidRPr="00053775">
        <w:rPr>
          <w:lang w:val="en-GB"/>
        </w:rPr>
        <w:t xml:space="preserve"> the General Secretariat of the Government, hereinafter referred to as the </w:t>
      </w:r>
      <w:r w:rsidR="004D110A" w:rsidRPr="00053775">
        <w:rPr>
          <w:lang w:val="en-GB"/>
        </w:rPr>
        <w:t>G.S.G.</w:t>
      </w:r>
    </w:p>
    <w:p w14:paraId="33D4425C" w14:textId="56330D68" w:rsidR="00F8672B" w:rsidRPr="00053775" w:rsidRDefault="00F8672B" w:rsidP="00F8672B">
      <w:pPr>
        <w:jc w:val="both"/>
        <w:rPr>
          <w:color w:val="0070C0"/>
          <w:lang w:val="en-GB"/>
        </w:rPr>
      </w:pPr>
      <w:r w:rsidRPr="00053775">
        <w:rPr>
          <w:color w:val="0070C0"/>
          <w:lang w:val="en-GB"/>
        </w:rPr>
        <w:t xml:space="preserve">4. The census staff in the territory </w:t>
      </w:r>
      <w:r w:rsidR="00454CD8">
        <w:rPr>
          <w:color w:val="0070C0"/>
          <w:lang w:val="en-GB"/>
        </w:rPr>
        <w:t xml:space="preserve">shall </w:t>
      </w:r>
      <w:r w:rsidRPr="00053775">
        <w:rPr>
          <w:color w:val="0070C0"/>
          <w:lang w:val="en-GB"/>
        </w:rPr>
        <w:t xml:space="preserve">consist of </w:t>
      </w:r>
      <w:r w:rsidR="00454CD8">
        <w:rPr>
          <w:color w:val="0070C0"/>
          <w:lang w:val="en-GB"/>
        </w:rPr>
        <w:t>enumerators</w:t>
      </w:r>
      <w:r w:rsidRPr="00053775">
        <w:rPr>
          <w:color w:val="0070C0"/>
          <w:lang w:val="en-GB"/>
        </w:rPr>
        <w:t xml:space="preserve">, chief </w:t>
      </w:r>
      <w:r w:rsidR="00454CD8">
        <w:rPr>
          <w:color w:val="0070C0"/>
          <w:lang w:val="en-GB"/>
        </w:rPr>
        <w:t>enumerators</w:t>
      </w:r>
      <w:r w:rsidRPr="00053775">
        <w:rPr>
          <w:color w:val="0070C0"/>
          <w:lang w:val="en-GB"/>
        </w:rPr>
        <w:t xml:space="preserve">, </w:t>
      </w:r>
      <w:r w:rsidR="00454CD8">
        <w:rPr>
          <w:color w:val="0070C0"/>
          <w:lang w:val="en-GB"/>
        </w:rPr>
        <w:t xml:space="preserve">enumerators </w:t>
      </w:r>
      <w:r w:rsidRPr="00053775">
        <w:rPr>
          <w:color w:val="0070C0"/>
          <w:lang w:val="en-GB"/>
        </w:rPr>
        <w:t xml:space="preserve">for the sample census, </w:t>
      </w:r>
      <w:r w:rsidR="00454CD8">
        <w:rPr>
          <w:color w:val="0070C0"/>
          <w:lang w:val="en-GB"/>
        </w:rPr>
        <w:t xml:space="preserve">enumerators </w:t>
      </w:r>
      <w:r w:rsidRPr="00053775">
        <w:rPr>
          <w:color w:val="0070C0"/>
          <w:lang w:val="en-GB"/>
        </w:rPr>
        <w:t xml:space="preserve">for post-census statistical research, </w:t>
      </w:r>
      <w:r w:rsidR="00454CD8">
        <w:rPr>
          <w:color w:val="0070C0"/>
          <w:lang w:val="en-GB"/>
        </w:rPr>
        <w:t>enumerators</w:t>
      </w:r>
      <w:r w:rsidR="00454CD8" w:rsidRPr="00053775">
        <w:rPr>
          <w:color w:val="0070C0"/>
          <w:lang w:val="en-GB"/>
        </w:rPr>
        <w:t xml:space="preserve"> </w:t>
      </w:r>
      <w:r w:rsidRPr="00053775">
        <w:rPr>
          <w:color w:val="0070C0"/>
          <w:lang w:val="en-GB"/>
        </w:rPr>
        <w:t>for assisted self-</w:t>
      </w:r>
      <w:r w:rsidR="00454CD8">
        <w:rPr>
          <w:color w:val="0070C0"/>
          <w:lang w:val="en-GB"/>
        </w:rPr>
        <w:t>enumeration</w:t>
      </w:r>
      <w:r w:rsidRPr="00053775">
        <w:rPr>
          <w:color w:val="0070C0"/>
          <w:lang w:val="en-GB"/>
        </w:rPr>
        <w:t xml:space="preserve">, coordinators at county level and coordinators at </w:t>
      </w:r>
      <w:r w:rsidR="00454CD8">
        <w:rPr>
          <w:color w:val="0070C0"/>
          <w:lang w:val="en-GB"/>
        </w:rPr>
        <w:t xml:space="preserve">the level of </w:t>
      </w:r>
      <w:r w:rsidRPr="00053775">
        <w:rPr>
          <w:color w:val="0070C0"/>
          <w:lang w:val="en-GB"/>
        </w:rPr>
        <w:t>municipality, city, commune and sector of the Bucharest</w:t>
      </w:r>
      <w:r w:rsidR="00454CD8">
        <w:rPr>
          <w:color w:val="0070C0"/>
          <w:lang w:val="en-GB"/>
        </w:rPr>
        <w:t xml:space="preserve"> </w:t>
      </w:r>
      <w:r w:rsidR="00454CD8" w:rsidRPr="00053775">
        <w:rPr>
          <w:color w:val="0070C0"/>
          <w:lang w:val="en-GB"/>
        </w:rPr>
        <w:t>municipality</w:t>
      </w:r>
      <w:r w:rsidRPr="00053775">
        <w:rPr>
          <w:color w:val="0070C0"/>
          <w:lang w:val="en-GB"/>
        </w:rPr>
        <w:t>, which represent categories of the statistical operator defined in art. 1 (v).</w:t>
      </w:r>
    </w:p>
    <w:p w14:paraId="41BAF928" w14:textId="7F962BFD" w:rsidR="00414C26" w:rsidRPr="00053775" w:rsidRDefault="00414C26" w:rsidP="00F8672B">
      <w:pPr>
        <w:jc w:val="both"/>
        <w:rPr>
          <w:color w:val="0070C0"/>
          <w:lang w:val="en-GB"/>
        </w:rPr>
      </w:pPr>
      <w:r w:rsidRPr="00053775">
        <w:rPr>
          <w:color w:val="0070C0"/>
          <w:lang w:val="en-GB"/>
        </w:rPr>
        <w:t xml:space="preserve">(on 22-08-2020 Paragraph (4) of Article 16, Chapter II was amended by </w:t>
      </w:r>
      <w:r w:rsidR="007B6D4E">
        <w:rPr>
          <w:color w:val="0070C0"/>
          <w:lang w:val="en-GB"/>
        </w:rPr>
        <w:t>Item</w:t>
      </w:r>
      <w:r w:rsidR="007B6D4E" w:rsidRPr="00053775">
        <w:rPr>
          <w:color w:val="0070C0"/>
          <w:lang w:val="en-GB"/>
        </w:rPr>
        <w:t xml:space="preserve"> </w:t>
      </w:r>
      <w:r w:rsidRPr="00053775">
        <w:rPr>
          <w:color w:val="0070C0"/>
          <w:lang w:val="en-GB"/>
        </w:rPr>
        <w:t>9, SINGLE ARTICLE of LAW no. 178 of 18 August 2020, published in the OFFICIAL GAZETTE no. 755 of 19 August 2020)</w:t>
      </w:r>
    </w:p>
    <w:p w14:paraId="7102A187" w14:textId="182FB701" w:rsidR="00F8672B" w:rsidRPr="00053775" w:rsidRDefault="00F8672B" w:rsidP="00F8672B">
      <w:pPr>
        <w:jc w:val="both"/>
        <w:rPr>
          <w:lang w:val="en-GB"/>
        </w:rPr>
      </w:pPr>
      <w:r w:rsidRPr="00053775">
        <w:rPr>
          <w:lang w:val="en-GB"/>
        </w:rPr>
        <w:t>(</w:t>
      </w:r>
    </w:p>
    <w:p w14:paraId="3D8C192C" w14:textId="77777777" w:rsidR="005224DD" w:rsidRPr="00053775" w:rsidRDefault="00B532F9" w:rsidP="00B532F9">
      <w:pPr>
        <w:jc w:val="both"/>
        <w:rPr>
          <w:lang w:val="en-GB"/>
        </w:rPr>
      </w:pPr>
      <w:r w:rsidRPr="00053775">
        <w:rPr>
          <w:lang w:val="en-GB"/>
        </w:rPr>
        <w:t xml:space="preserve">5. The staff referred to in paragraph (4) </w:t>
      </w:r>
      <w:r w:rsidR="004D110A" w:rsidRPr="00053775">
        <w:rPr>
          <w:lang w:val="en-GB"/>
        </w:rPr>
        <w:t xml:space="preserve">shall be </w:t>
      </w:r>
      <w:r w:rsidRPr="00053775">
        <w:rPr>
          <w:lang w:val="en-GB"/>
        </w:rPr>
        <w:t xml:space="preserve">selected from among the staff of the </w:t>
      </w:r>
      <w:r w:rsidR="004D110A" w:rsidRPr="00053775">
        <w:rPr>
          <w:lang w:val="en-GB"/>
        </w:rPr>
        <w:t xml:space="preserve">city </w:t>
      </w:r>
      <w:r w:rsidRPr="00053775">
        <w:rPr>
          <w:lang w:val="en-GB"/>
        </w:rPr>
        <w:t xml:space="preserve">halls, the prefect's institutions, the county councils, the decentralised institutions, the teaching staff, the </w:t>
      </w:r>
      <w:r w:rsidRPr="00053775">
        <w:rPr>
          <w:lang w:val="en-GB"/>
        </w:rPr>
        <w:lastRenderedPageBreak/>
        <w:t xml:space="preserve">specialists in economics, computer science and other fields, as well as from </w:t>
      </w:r>
      <w:r w:rsidR="004D110A" w:rsidRPr="00053775">
        <w:rPr>
          <w:lang w:val="en-GB"/>
        </w:rPr>
        <w:t xml:space="preserve">among the </w:t>
      </w:r>
      <w:r w:rsidRPr="00053775">
        <w:rPr>
          <w:lang w:val="en-GB"/>
        </w:rPr>
        <w:t xml:space="preserve">pensioners, students and other persons, having </w:t>
      </w:r>
      <w:r w:rsidR="004D110A" w:rsidRPr="00053775">
        <w:rPr>
          <w:lang w:val="en-GB"/>
        </w:rPr>
        <w:t>graduated at least high school</w:t>
      </w:r>
      <w:r w:rsidRPr="00053775">
        <w:rPr>
          <w:lang w:val="en-GB"/>
        </w:rPr>
        <w:t>.</w:t>
      </w:r>
    </w:p>
    <w:p w14:paraId="39605258" w14:textId="773EC157" w:rsidR="00D01B59" w:rsidRPr="00053775" w:rsidRDefault="00D01B59" w:rsidP="00B532F9">
      <w:pPr>
        <w:jc w:val="both"/>
        <w:rPr>
          <w:lang w:val="en-GB"/>
        </w:rPr>
      </w:pPr>
      <w:r w:rsidRPr="00053775">
        <w:rPr>
          <w:lang w:val="en-GB"/>
        </w:rPr>
        <w:br/>
      </w:r>
      <w:r w:rsidRPr="00053775">
        <w:rPr>
          <w:color w:val="0070C0"/>
          <w:lang w:val="en-GB"/>
        </w:rPr>
        <w:t>ARTICLE 16 ^ 1</w:t>
      </w:r>
    </w:p>
    <w:p w14:paraId="54CC9A2E" w14:textId="68723BF8" w:rsidR="00454CD8" w:rsidRDefault="00D01B59" w:rsidP="00B532F9">
      <w:pPr>
        <w:jc w:val="both"/>
        <w:rPr>
          <w:color w:val="0070C0"/>
          <w:lang w:val="en-GB"/>
        </w:rPr>
      </w:pPr>
      <w:r w:rsidRPr="00053775">
        <w:rPr>
          <w:color w:val="0070C0"/>
          <w:lang w:val="en-GB"/>
        </w:rPr>
        <w:t xml:space="preserve"> </w:t>
      </w:r>
    </w:p>
    <w:p w14:paraId="1A329DC0" w14:textId="69F9F9C7" w:rsidR="00454CD8" w:rsidRDefault="00454CD8" w:rsidP="00B532F9">
      <w:pPr>
        <w:jc w:val="both"/>
        <w:rPr>
          <w:color w:val="0070C0"/>
          <w:lang w:val="en-GB"/>
        </w:rPr>
      </w:pPr>
      <w:r>
        <w:rPr>
          <w:color w:val="0070C0"/>
          <w:lang w:val="en-GB"/>
        </w:rPr>
        <w:t xml:space="preserve">The </w:t>
      </w:r>
      <w:r w:rsidR="00D01B59" w:rsidRPr="00053775">
        <w:rPr>
          <w:color w:val="0070C0"/>
          <w:lang w:val="en-GB"/>
        </w:rPr>
        <w:t>selection and recruitment in order to fill positions for census staff in the territory</w:t>
      </w:r>
      <w:r>
        <w:rPr>
          <w:color w:val="0070C0"/>
          <w:lang w:val="en-GB"/>
        </w:rPr>
        <w:t xml:space="preserve"> </w:t>
      </w:r>
      <w:r w:rsidR="00603647">
        <w:rPr>
          <w:color w:val="0070C0"/>
          <w:lang w:val="en-GB"/>
        </w:rPr>
        <w:t xml:space="preserve">are </w:t>
      </w:r>
      <w:r w:rsidRPr="00053775">
        <w:rPr>
          <w:color w:val="0070C0"/>
          <w:lang w:val="en-GB"/>
        </w:rPr>
        <w:t xml:space="preserve">exempted from the provisions of art. 27 para. (3) of Law no. 55/2020 on some measures to prevent and </w:t>
      </w:r>
      <w:r>
        <w:rPr>
          <w:color w:val="0070C0"/>
          <w:lang w:val="en-GB"/>
        </w:rPr>
        <w:t>fight against</w:t>
      </w:r>
      <w:r w:rsidRPr="00053775">
        <w:rPr>
          <w:color w:val="0070C0"/>
          <w:lang w:val="en-GB"/>
        </w:rPr>
        <w:t xml:space="preserve"> the effects of the COVID-19 pandemic, with subsequent amendments</w:t>
      </w:r>
      <w:r w:rsidR="00D01B59" w:rsidRPr="00053775">
        <w:rPr>
          <w:color w:val="0070C0"/>
          <w:lang w:val="en-GB"/>
        </w:rPr>
        <w:t xml:space="preserve">. </w:t>
      </w:r>
    </w:p>
    <w:p w14:paraId="486A2B26" w14:textId="469C9A85" w:rsidR="00D01B59" w:rsidRPr="00053775" w:rsidRDefault="00D01B59" w:rsidP="00B532F9">
      <w:pPr>
        <w:jc w:val="both"/>
        <w:rPr>
          <w:lang w:val="en-GB"/>
        </w:rPr>
      </w:pPr>
      <w:r w:rsidRPr="00053775">
        <w:rPr>
          <w:color w:val="0070C0"/>
          <w:lang w:val="en-GB"/>
        </w:rPr>
        <w:t xml:space="preserve">(on 22-08-2020 Chapter II was </w:t>
      </w:r>
      <w:r w:rsidR="00603647">
        <w:rPr>
          <w:color w:val="0070C0"/>
          <w:lang w:val="en-GB"/>
        </w:rPr>
        <w:t>supplemented</w:t>
      </w:r>
      <w:r w:rsidR="00603647" w:rsidRPr="00053775">
        <w:rPr>
          <w:color w:val="0070C0"/>
          <w:lang w:val="en-GB"/>
        </w:rPr>
        <w:t xml:space="preserve"> </w:t>
      </w:r>
      <w:r w:rsidRPr="00053775">
        <w:rPr>
          <w:color w:val="0070C0"/>
          <w:lang w:val="en-GB"/>
        </w:rPr>
        <w:t xml:space="preserve">by </w:t>
      </w:r>
      <w:r w:rsidR="00603647">
        <w:rPr>
          <w:color w:val="0070C0"/>
          <w:lang w:val="en-GB"/>
        </w:rPr>
        <w:t xml:space="preserve">Item </w:t>
      </w:r>
      <w:r w:rsidRPr="00053775">
        <w:rPr>
          <w:color w:val="0070C0"/>
          <w:lang w:val="en-GB"/>
        </w:rPr>
        <w:t>10, SINGLE ARTICLE of LAW no. 178 of 18 August 2020, published in the OFFICIAL GAZETTE no. 755 of 19 August 2020)</w:t>
      </w:r>
    </w:p>
    <w:p w14:paraId="58A82E35" w14:textId="77777777" w:rsidR="00B532F9" w:rsidRPr="00053775" w:rsidRDefault="00B532F9" w:rsidP="00B532F9">
      <w:pPr>
        <w:jc w:val="both"/>
        <w:rPr>
          <w:b/>
          <w:bCs/>
          <w:lang w:val="en-GB"/>
        </w:rPr>
      </w:pPr>
      <w:r w:rsidRPr="00053775">
        <w:rPr>
          <w:b/>
          <w:bCs/>
          <w:lang w:val="en-GB"/>
        </w:rPr>
        <w:t>Article 17</w:t>
      </w:r>
    </w:p>
    <w:p w14:paraId="47018AAF" w14:textId="54CDD170" w:rsidR="00B532F9" w:rsidRPr="00053775" w:rsidRDefault="00B532F9" w:rsidP="00B532F9">
      <w:pPr>
        <w:jc w:val="both"/>
        <w:rPr>
          <w:lang w:val="en-GB"/>
        </w:rPr>
      </w:pPr>
      <w:r w:rsidRPr="00053775">
        <w:rPr>
          <w:lang w:val="en-GB"/>
        </w:rPr>
        <w:t>In order to carry out the census work</w:t>
      </w:r>
      <w:r w:rsidR="004D110A" w:rsidRPr="00053775">
        <w:rPr>
          <w:lang w:val="en-GB"/>
        </w:rPr>
        <w:t>s</w:t>
      </w:r>
      <w:r w:rsidRPr="00053775">
        <w:rPr>
          <w:lang w:val="en-GB"/>
        </w:rPr>
        <w:t xml:space="preserve">, the </w:t>
      </w:r>
      <w:r w:rsidR="00EF054E" w:rsidRPr="00053775">
        <w:rPr>
          <w:lang w:val="en-GB"/>
        </w:rPr>
        <w:t>N.I.S.</w:t>
      </w:r>
      <w:r w:rsidRPr="00053775">
        <w:rPr>
          <w:lang w:val="en-GB"/>
        </w:rPr>
        <w:t xml:space="preserve"> and the territorial statistical directorates employ, for the purpose of carrying out their activity within the UCI</w:t>
      </w:r>
      <w:r w:rsidR="004D110A" w:rsidRPr="00053775">
        <w:rPr>
          <w:lang w:val="en-GB"/>
        </w:rPr>
        <w:t>R</w:t>
      </w:r>
      <w:r w:rsidRPr="00053775">
        <w:rPr>
          <w:lang w:val="en-GB"/>
        </w:rPr>
        <w:t xml:space="preserve"> and UJIR respectively, persons with individual </w:t>
      </w:r>
      <w:r w:rsidR="004D110A" w:rsidRPr="00053775">
        <w:rPr>
          <w:lang w:val="en-GB"/>
        </w:rPr>
        <w:t xml:space="preserve">employment </w:t>
      </w:r>
      <w:r w:rsidRPr="00053775">
        <w:rPr>
          <w:lang w:val="en-GB"/>
        </w:rPr>
        <w:t xml:space="preserve">contract for a </w:t>
      </w:r>
      <w:r w:rsidR="004D110A" w:rsidRPr="00053775">
        <w:rPr>
          <w:lang w:val="en-GB"/>
        </w:rPr>
        <w:t>limited term</w:t>
      </w:r>
      <w:r w:rsidRPr="00053775">
        <w:rPr>
          <w:lang w:val="en-GB"/>
        </w:rPr>
        <w:t xml:space="preserve">, </w:t>
      </w:r>
      <w:r w:rsidR="004D110A" w:rsidRPr="00053775">
        <w:rPr>
          <w:lang w:val="en-GB"/>
        </w:rPr>
        <w:t xml:space="preserve">complying with </w:t>
      </w:r>
      <w:r w:rsidRPr="00053775">
        <w:rPr>
          <w:lang w:val="en-GB"/>
        </w:rPr>
        <w:t xml:space="preserve">the number of </w:t>
      </w:r>
      <w:r w:rsidR="004D110A" w:rsidRPr="00053775">
        <w:rPr>
          <w:lang w:val="en-GB"/>
        </w:rPr>
        <w:t xml:space="preserve">positions </w:t>
      </w:r>
      <w:r w:rsidRPr="00053775">
        <w:rPr>
          <w:lang w:val="en-GB"/>
        </w:rPr>
        <w:t>established for this purpose by decision of the Government.</w:t>
      </w:r>
    </w:p>
    <w:p w14:paraId="213236D7" w14:textId="77777777" w:rsidR="00B532F9" w:rsidRPr="00053775" w:rsidRDefault="00B532F9" w:rsidP="00B532F9">
      <w:pPr>
        <w:jc w:val="both"/>
        <w:rPr>
          <w:b/>
          <w:bCs/>
          <w:lang w:val="en-GB"/>
        </w:rPr>
      </w:pPr>
      <w:r w:rsidRPr="00053775">
        <w:rPr>
          <w:b/>
          <w:bCs/>
          <w:lang w:val="en-GB"/>
        </w:rPr>
        <w:t>Article 18</w:t>
      </w:r>
    </w:p>
    <w:p w14:paraId="1E6E92BA" w14:textId="76E899CA" w:rsidR="00B532F9" w:rsidRPr="00053775" w:rsidRDefault="00B532F9" w:rsidP="00B532F9">
      <w:pPr>
        <w:jc w:val="both"/>
        <w:rPr>
          <w:lang w:val="en-GB"/>
        </w:rPr>
      </w:pPr>
      <w:r w:rsidRPr="00053775">
        <w:rPr>
          <w:lang w:val="en-GB"/>
        </w:rPr>
        <w:t xml:space="preserve">1. The budget and categories of expenditure for the census shall be determined by decision of the Government, on the initiative of the </w:t>
      </w:r>
      <w:r w:rsidR="00EF054E" w:rsidRPr="00053775">
        <w:rPr>
          <w:lang w:val="en-GB"/>
        </w:rPr>
        <w:t>N.I.S.</w:t>
      </w:r>
      <w:r w:rsidRPr="00053775">
        <w:rPr>
          <w:lang w:val="en-GB"/>
        </w:rPr>
        <w:t xml:space="preserve"> and the General Secretariat of the Government.</w:t>
      </w:r>
    </w:p>
    <w:p w14:paraId="12FF9B07" w14:textId="2DA1ABA6" w:rsidR="00B532F9" w:rsidRPr="00053775" w:rsidRDefault="00B532F9" w:rsidP="00B532F9">
      <w:pPr>
        <w:jc w:val="both"/>
        <w:rPr>
          <w:lang w:val="en-GB"/>
        </w:rPr>
      </w:pPr>
      <w:r w:rsidRPr="00053775">
        <w:rPr>
          <w:lang w:val="en-GB"/>
        </w:rPr>
        <w:t>2. By way of derogation from the provisions of Article 30</w:t>
      </w:r>
      <w:r w:rsidR="0055064B" w:rsidRPr="00053775">
        <w:rPr>
          <w:lang w:val="en-GB"/>
        </w:rPr>
        <w:t xml:space="preserve"> </w:t>
      </w:r>
      <w:r w:rsidRPr="00053775">
        <w:rPr>
          <w:lang w:val="en-GB"/>
        </w:rPr>
        <w:t>(2) of Law No</w:t>
      </w:r>
      <w:r w:rsidR="0055064B" w:rsidRPr="00053775">
        <w:rPr>
          <w:lang w:val="en-GB"/>
        </w:rPr>
        <w:t>.</w:t>
      </w:r>
      <w:r w:rsidRPr="00053775">
        <w:rPr>
          <w:lang w:val="en-GB"/>
        </w:rPr>
        <w:t xml:space="preserve"> 500/2002 on public finances, as </w:t>
      </w:r>
      <w:r w:rsidR="0055064B" w:rsidRPr="00053775">
        <w:rPr>
          <w:lang w:val="en-GB"/>
        </w:rPr>
        <w:t xml:space="preserve">subsequently </w:t>
      </w:r>
      <w:r w:rsidRPr="00053775">
        <w:rPr>
          <w:lang w:val="en-GB"/>
        </w:rPr>
        <w:t xml:space="preserve">amended and supplemented, by </w:t>
      </w:r>
      <w:r w:rsidR="0055064B" w:rsidRPr="00053775">
        <w:rPr>
          <w:lang w:val="en-GB"/>
        </w:rPr>
        <w:t xml:space="preserve">the </w:t>
      </w:r>
      <w:r w:rsidRPr="00053775">
        <w:rPr>
          <w:lang w:val="en-GB"/>
        </w:rPr>
        <w:t xml:space="preserve">decision </w:t>
      </w:r>
      <w:r w:rsidR="0055064B" w:rsidRPr="00053775">
        <w:rPr>
          <w:lang w:val="en-GB"/>
        </w:rPr>
        <w:t xml:space="preserve">provided under </w:t>
      </w:r>
      <w:r w:rsidRPr="00053775">
        <w:rPr>
          <w:lang w:val="en-GB"/>
        </w:rPr>
        <w:t xml:space="preserve">paragraph </w:t>
      </w:r>
      <w:r w:rsidR="0055064B" w:rsidRPr="00053775">
        <w:rPr>
          <w:lang w:val="en-GB"/>
        </w:rPr>
        <w:t>(</w:t>
      </w:r>
      <w:r w:rsidRPr="00053775">
        <w:rPr>
          <w:lang w:val="en-GB"/>
        </w:rPr>
        <w:t>1</w:t>
      </w:r>
      <w:r w:rsidR="0055064B" w:rsidRPr="00053775">
        <w:rPr>
          <w:lang w:val="en-GB"/>
        </w:rPr>
        <w:t xml:space="preserve">), </w:t>
      </w:r>
      <w:r w:rsidRPr="00053775">
        <w:rPr>
          <w:lang w:val="en-GB"/>
        </w:rPr>
        <w:t>amounts shall be allocated to the principal authorising officers responsible for the organisation and conduct of the census</w:t>
      </w:r>
      <w:r w:rsidR="0055064B" w:rsidRPr="00053775">
        <w:rPr>
          <w:lang w:val="en-GB"/>
        </w:rPr>
        <w:t xml:space="preserve"> from the Budgetary Reserve Fund at the disposal of the Government in 2020,</w:t>
      </w:r>
      <w:r w:rsidRPr="00053775">
        <w:rPr>
          <w:lang w:val="en-GB"/>
        </w:rPr>
        <w:t>.</w:t>
      </w:r>
    </w:p>
    <w:p w14:paraId="0DE7F4A6" w14:textId="1EE17D58" w:rsidR="005224DD" w:rsidRPr="00053775" w:rsidRDefault="005224DD" w:rsidP="005224DD">
      <w:pPr>
        <w:jc w:val="both"/>
        <w:rPr>
          <w:color w:val="0070C0"/>
          <w:lang w:val="en-GB"/>
        </w:rPr>
      </w:pPr>
      <w:r w:rsidRPr="00053775">
        <w:rPr>
          <w:color w:val="0070C0"/>
          <w:lang w:val="en-GB"/>
        </w:rPr>
        <w:t>3. For municipalities, cities, communes and sectors of Bucharest</w:t>
      </w:r>
      <w:r w:rsidR="00603647">
        <w:rPr>
          <w:color w:val="0070C0"/>
          <w:lang w:val="en-GB"/>
        </w:rPr>
        <w:t xml:space="preserve"> municipality</w:t>
      </w:r>
      <w:r w:rsidRPr="00053775">
        <w:rPr>
          <w:color w:val="0070C0"/>
          <w:lang w:val="en-GB"/>
        </w:rPr>
        <w:t xml:space="preserve">, the amounts for the payment of </w:t>
      </w:r>
      <w:r w:rsidR="00603647">
        <w:rPr>
          <w:color w:val="0070C0"/>
          <w:lang w:val="en-GB"/>
        </w:rPr>
        <w:t>enumerator</w:t>
      </w:r>
      <w:r w:rsidRPr="00053775">
        <w:rPr>
          <w:color w:val="0070C0"/>
          <w:lang w:val="en-GB"/>
        </w:rPr>
        <w:t xml:space="preserve">s, </w:t>
      </w:r>
      <w:r w:rsidR="00603647">
        <w:rPr>
          <w:color w:val="0070C0"/>
          <w:lang w:val="en-GB"/>
        </w:rPr>
        <w:t>enumerator</w:t>
      </w:r>
      <w:r w:rsidRPr="00053775">
        <w:rPr>
          <w:color w:val="0070C0"/>
          <w:lang w:val="en-GB"/>
        </w:rPr>
        <w:t>s for assisted self-</w:t>
      </w:r>
      <w:r w:rsidR="00603647">
        <w:rPr>
          <w:color w:val="0070C0"/>
          <w:lang w:val="en-GB"/>
        </w:rPr>
        <w:t>enumeration</w:t>
      </w:r>
      <w:r w:rsidRPr="00053775">
        <w:rPr>
          <w:color w:val="0070C0"/>
          <w:lang w:val="en-GB"/>
        </w:rPr>
        <w:t xml:space="preserve">, chief </w:t>
      </w:r>
      <w:r w:rsidR="00603647">
        <w:rPr>
          <w:color w:val="0070C0"/>
          <w:lang w:val="en-GB"/>
        </w:rPr>
        <w:t>enumerator</w:t>
      </w:r>
      <w:r w:rsidRPr="00053775">
        <w:rPr>
          <w:color w:val="0070C0"/>
          <w:lang w:val="en-GB"/>
        </w:rPr>
        <w:t>s and coordinators at the level of municipality, city, commune and sector of Bucharest</w:t>
      </w:r>
      <w:r w:rsidR="00603647">
        <w:rPr>
          <w:color w:val="0070C0"/>
          <w:lang w:val="en-GB"/>
        </w:rPr>
        <w:t xml:space="preserve"> municipality</w:t>
      </w:r>
      <w:r w:rsidRPr="00053775">
        <w:rPr>
          <w:color w:val="0070C0"/>
          <w:lang w:val="en-GB"/>
        </w:rPr>
        <w:t>, provided in art.</w:t>
      </w:r>
      <w:r w:rsidR="00603647">
        <w:rPr>
          <w:color w:val="0070C0"/>
          <w:lang w:val="en-GB"/>
        </w:rPr>
        <w:t xml:space="preserve"> </w:t>
      </w:r>
      <w:r w:rsidRPr="00053775">
        <w:rPr>
          <w:color w:val="0070C0"/>
          <w:lang w:val="en-GB"/>
        </w:rPr>
        <w:t xml:space="preserve">16 para. (4), shall be ensured from amounts </w:t>
      </w:r>
      <w:r w:rsidR="00603647">
        <w:rPr>
          <w:color w:val="0070C0"/>
          <w:lang w:val="en-GB"/>
        </w:rPr>
        <w:t>broken down</w:t>
      </w:r>
      <w:r w:rsidR="00603647" w:rsidRPr="00053775">
        <w:rPr>
          <w:color w:val="0070C0"/>
          <w:lang w:val="en-GB"/>
        </w:rPr>
        <w:t xml:space="preserve"> </w:t>
      </w:r>
      <w:r w:rsidRPr="00053775">
        <w:rPr>
          <w:color w:val="0070C0"/>
          <w:lang w:val="en-GB"/>
        </w:rPr>
        <w:t xml:space="preserve">from the value added tax for balancing the local budgets, approved in the annex to the state budget law in a distinct global position. The distribution of the amounts on administrative-territorial units / subdivisions is made by a decision of the Government, at the proposal of the I.N.S. </w:t>
      </w:r>
      <w:r w:rsidR="00603647">
        <w:rPr>
          <w:color w:val="0070C0"/>
          <w:lang w:val="en-GB"/>
        </w:rPr>
        <w:t>T</w:t>
      </w:r>
      <w:r w:rsidRPr="00053775">
        <w:rPr>
          <w:color w:val="0070C0"/>
          <w:lang w:val="en-GB"/>
        </w:rPr>
        <w:t xml:space="preserve">he local budgets of the administrative-territorial units / subdivisions </w:t>
      </w:r>
      <w:r w:rsidR="00603647">
        <w:rPr>
          <w:color w:val="0070C0"/>
          <w:lang w:val="en-GB"/>
        </w:rPr>
        <w:t xml:space="preserve">shall be </w:t>
      </w:r>
      <w:r w:rsidRPr="00053775">
        <w:rPr>
          <w:color w:val="0070C0"/>
          <w:lang w:val="en-GB"/>
        </w:rPr>
        <w:t>rectified</w:t>
      </w:r>
      <w:r w:rsidR="00603647">
        <w:rPr>
          <w:color w:val="0070C0"/>
          <w:lang w:val="en-GB"/>
        </w:rPr>
        <w:t xml:space="preserve"> with </w:t>
      </w:r>
      <w:r w:rsidR="00603647" w:rsidRPr="00053775">
        <w:rPr>
          <w:color w:val="0070C0"/>
          <w:lang w:val="en-GB"/>
        </w:rPr>
        <w:t>the distributed amounts</w:t>
      </w:r>
      <w:r w:rsidRPr="00053775">
        <w:rPr>
          <w:color w:val="0070C0"/>
          <w:lang w:val="en-GB"/>
        </w:rPr>
        <w:t>, in order to make payments to the census staff.</w:t>
      </w:r>
    </w:p>
    <w:p w14:paraId="16A147F8" w14:textId="4B9268EB" w:rsidR="005224DD" w:rsidRPr="00053775" w:rsidRDefault="005224DD" w:rsidP="005224DD">
      <w:pPr>
        <w:jc w:val="both"/>
        <w:rPr>
          <w:color w:val="0070C0"/>
          <w:lang w:val="en-GB"/>
        </w:rPr>
      </w:pPr>
      <w:r w:rsidRPr="00053775">
        <w:rPr>
          <w:color w:val="0070C0"/>
          <w:lang w:val="en-GB"/>
        </w:rPr>
        <w:t xml:space="preserve">(on 22-08-2020 Paragraph (3) of Article 18, Chapter II was amended by </w:t>
      </w:r>
      <w:r w:rsidR="00603647">
        <w:rPr>
          <w:color w:val="0070C0"/>
          <w:lang w:val="en-GB"/>
        </w:rPr>
        <w:t>Item</w:t>
      </w:r>
      <w:r w:rsidR="00603647" w:rsidRPr="00053775">
        <w:rPr>
          <w:color w:val="0070C0"/>
          <w:lang w:val="en-GB"/>
        </w:rPr>
        <w:t xml:space="preserve"> </w:t>
      </w:r>
      <w:r w:rsidRPr="00053775">
        <w:rPr>
          <w:color w:val="0070C0"/>
          <w:lang w:val="en-GB"/>
        </w:rPr>
        <w:t>11, SINGLE ARTICLE of LAW No. 178 of August 18, 2020, published in the OFFICIAL GAZETTE No. 755 of August 19, 2020)</w:t>
      </w:r>
    </w:p>
    <w:p w14:paraId="2528AB65" w14:textId="21B5EAD6" w:rsidR="005224DD" w:rsidRPr="00053775" w:rsidRDefault="005224DD" w:rsidP="005224DD">
      <w:pPr>
        <w:jc w:val="both"/>
        <w:rPr>
          <w:color w:val="0070C0"/>
          <w:lang w:val="en-GB"/>
        </w:rPr>
      </w:pPr>
      <w:r w:rsidRPr="00053775">
        <w:rPr>
          <w:color w:val="0070C0"/>
          <w:lang w:val="en-GB"/>
        </w:rPr>
        <w:t xml:space="preserve">4. The payment of the </w:t>
      </w:r>
      <w:r w:rsidR="00603647">
        <w:rPr>
          <w:color w:val="0070C0"/>
          <w:lang w:val="en-GB"/>
        </w:rPr>
        <w:t>enumerator</w:t>
      </w:r>
      <w:r w:rsidRPr="00053775">
        <w:rPr>
          <w:color w:val="0070C0"/>
          <w:lang w:val="en-GB"/>
        </w:rPr>
        <w:t xml:space="preserve">s for the sample census, of the </w:t>
      </w:r>
      <w:r w:rsidR="00603647">
        <w:rPr>
          <w:color w:val="0070C0"/>
          <w:lang w:val="en-GB"/>
        </w:rPr>
        <w:t>enumerator</w:t>
      </w:r>
      <w:r w:rsidRPr="00053775">
        <w:rPr>
          <w:color w:val="0070C0"/>
          <w:lang w:val="en-GB"/>
        </w:rPr>
        <w:t>s for the post-census statistical research and of the coordinators at county level, provided in art. 16 para. (4), shall be provided from the budgets of the territorial statistical directorates.</w:t>
      </w:r>
    </w:p>
    <w:p w14:paraId="24440EDF" w14:textId="5AFED6E0" w:rsidR="005224DD" w:rsidRPr="00053775" w:rsidRDefault="005224DD" w:rsidP="005224DD">
      <w:pPr>
        <w:jc w:val="both"/>
        <w:rPr>
          <w:color w:val="0070C0"/>
          <w:lang w:val="en-GB"/>
        </w:rPr>
      </w:pPr>
      <w:r w:rsidRPr="00053775">
        <w:rPr>
          <w:color w:val="0070C0"/>
          <w:lang w:val="en-GB"/>
        </w:rPr>
        <w:t xml:space="preserve">(on 22-08-2020 Article 18 of Chapter II was supplemented by </w:t>
      </w:r>
      <w:r w:rsidR="00603647">
        <w:rPr>
          <w:color w:val="0070C0"/>
          <w:lang w:val="en-GB"/>
        </w:rPr>
        <w:t>Item</w:t>
      </w:r>
      <w:r w:rsidR="00603647" w:rsidRPr="00053775">
        <w:rPr>
          <w:color w:val="0070C0"/>
          <w:lang w:val="en-GB"/>
        </w:rPr>
        <w:t xml:space="preserve"> </w:t>
      </w:r>
      <w:r w:rsidRPr="00053775">
        <w:rPr>
          <w:color w:val="0070C0"/>
          <w:lang w:val="en-GB"/>
        </w:rPr>
        <w:t>12, SINGLE ARTICLE of LAW no. 178 of 18 August 2020, published in the OFFICIAL GAZETTE no. 755 of 19 August 2020)</w:t>
      </w:r>
    </w:p>
    <w:p w14:paraId="7F9D94A5" w14:textId="77777777" w:rsidR="005224DD" w:rsidRPr="00053775" w:rsidRDefault="005224DD" w:rsidP="005224DD">
      <w:pPr>
        <w:jc w:val="both"/>
        <w:rPr>
          <w:color w:val="0070C0"/>
          <w:lang w:val="en-GB"/>
        </w:rPr>
      </w:pPr>
    </w:p>
    <w:p w14:paraId="3DFF8C40" w14:textId="77777777" w:rsidR="00B532F9" w:rsidRPr="00053775" w:rsidRDefault="00B532F9" w:rsidP="00B532F9">
      <w:pPr>
        <w:jc w:val="both"/>
        <w:rPr>
          <w:b/>
          <w:bCs/>
          <w:lang w:val="en-GB"/>
        </w:rPr>
      </w:pPr>
      <w:r w:rsidRPr="00053775">
        <w:rPr>
          <w:b/>
          <w:bCs/>
          <w:lang w:val="en-GB"/>
        </w:rPr>
        <w:t>Article 19</w:t>
      </w:r>
    </w:p>
    <w:p w14:paraId="0FB43783" w14:textId="02F4720A" w:rsidR="00B532F9" w:rsidRPr="00053775" w:rsidRDefault="00B532F9" w:rsidP="00B532F9">
      <w:pPr>
        <w:jc w:val="both"/>
        <w:rPr>
          <w:lang w:val="en-GB"/>
        </w:rPr>
      </w:pPr>
      <w:r w:rsidRPr="00053775">
        <w:rPr>
          <w:lang w:val="en-GB"/>
        </w:rPr>
        <w:lastRenderedPageBreak/>
        <w:t xml:space="preserve">When delimiting the </w:t>
      </w:r>
      <w:r w:rsidR="0055064B" w:rsidRPr="00053775">
        <w:rPr>
          <w:lang w:val="en-GB"/>
        </w:rPr>
        <w:t xml:space="preserve">enumeration </w:t>
      </w:r>
      <w:r w:rsidRPr="00053775">
        <w:rPr>
          <w:lang w:val="en-GB"/>
        </w:rPr>
        <w:t xml:space="preserve">units for the entire territory of the country, as well as for organising and carrying out information collection operations, data and information, including personal data from the National Register of Persons, hereinafter referred to as the </w:t>
      </w:r>
      <w:r w:rsidR="0055064B" w:rsidRPr="00053775">
        <w:rPr>
          <w:lang w:val="en-GB"/>
        </w:rPr>
        <w:t>RNEP</w:t>
      </w:r>
      <w:r w:rsidRPr="00053775">
        <w:rPr>
          <w:lang w:val="en-GB"/>
        </w:rPr>
        <w:t xml:space="preserve">, and other administrative sources, cartographic materials and information from current statistics, as well as from previous censuses, shall be processed </w:t>
      </w:r>
      <w:r w:rsidR="0055064B" w:rsidRPr="00053775">
        <w:rPr>
          <w:lang w:val="en-GB"/>
        </w:rPr>
        <w:t xml:space="preserve">according to </w:t>
      </w:r>
      <w:r w:rsidRPr="00053775">
        <w:rPr>
          <w:lang w:val="en-GB"/>
        </w:rPr>
        <w:t>the law.</w:t>
      </w:r>
    </w:p>
    <w:p w14:paraId="0FC26247" w14:textId="77777777" w:rsidR="00B532F9" w:rsidRPr="00053775" w:rsidRDefault="00B532F9" w:rsidP="00B532F9">
      <w:pPr>
        <w:jc w:val="both"/>
        <w:rPr>
          <w:b/>
          <w:bCs/>
          <w:lang w:val="en-GB"/>
        </w:rPr>
      </w:pPr>
      <w:r w:rsidRPr="00053775">
        <w:rPr>
          <w:b/>
          <w:bCs/>
          <w:lang w:val="en-GB"/>
        </w:rPr>
        <w:t>Article 20</w:t>
      </w:r>
    </w:p>
    <w:p w14:paraId="2F40EE6C" w14:textId="75CA76AD" w:rsidR="00B532F9" w:rsidRPr="00053775" w:rsidRDefault="00B532F9" w:rsidP="00B532F9">
      <w:pPr>
        <w:jc w:val="both"/>
        <w:rPr>
          <w:lang w:val="en-GB"/>
        </w:rPr>
      </w:pPr>
      <w:r w:rsidRPr="00053775">
        <w:rPr>
          <w:lang w:val="en-GB"/>
        </w:rPr>
        <w:t>1</w:t>
      </w:r>
      <w:r w:rsidR="0055064B" w:rsidRPr="00053775">
        <w:rPr>
          <w:lang w:val="en-GB"/>
        </w:rPr>
        <w:t>.</w:t>
      </w:r>
      <w:r w:rsidRPr="00053775">
        <w:rPr>
          <w:lang w:val="en-GB"/>
        </w:rPr>
        <w:t xml:space="preserve"> Depending on the type of statistical indicators, the final results of the census shall be disseminated on the following levels of disaggregation: total country, macro-regions, development regions, counties, communes, cities, municipalities, sectors of Bucharest</w:t>
      </w:r>
      <w:r w:rsidR="0055064B" w:rsidRPr="00053775">
        <w:rPr>
          <w:lang w:val="en-GB"/>
        </w:rPr>
        <w:t xml:space="preserve"> municipality</w:t>
      </w:r>
      <w:r w:rsidRPr="00053775">
        <w:rPr>
          <w:lang w:val="en-GB"/>
        </w:rPr>
        <w:t xml:space="preserve"> and 1 </w:t>
      </w:r>
      <w:r w:rsidR="0055064B" w:rsidRPr="00053775">
        <w:rPr>
          <w:lang w:val="en-GB"/>
        </w:rPr>
        <w:t>km2</w:t>
      </w:r>
      <w:r w:rsidRPr="00053775">
        <w:rPr>
          <w:lang w:val="en-GB"/>
        </w:rPr>
        <w:t xml:space="preserve"> grids, </w:t>
      </w:r>
      <w:r w:rsidR="0055064B" w:rsidRPr="00053775">
        <w:rPr>
          <w:lang w:val="en-GB"/>
        </w:rPr>
        <w:t xml:space="preserve">provided that </w:t>
      </w:r>
      <w:r w:rsidRPr="00053775">
        <w:rPr>
          <w:lang w:val="en-GB"/>
        </w:rPr>
        <w:t>data confidentiality</w:t>
      </w:r>
      <w:r w:rsidR="0055064B" w:rsidRPr="00053775">
        <w:rPr>
          <w:lang w:val="en-GB"/>
        </w:rPr>
        <w:t xml:space="preserve"> is ensured</w:t>
      </w:r>
      <w:r w:rsidRPr="00053775">
        <w:rPr>
          <w:lang w:val="en-GB"/>
        </w:rPr>
        <w:t>.</w:t>
      </w:r>
    </w:p>
    <w:p w14:paraId="54D1D4CC" w14:textId="2337C2FE" w:rsidR="008B3585" w:rsidRPr="00053775" w:rsidRDefault="008B3585" w:rsidP="008B3585">
      <w:pPr>
        <w:jc w:val="both"/>
        <w:rPr>
          <w:color w:val="0070C0"/>
          <w:lang w:val="en-GB"/>
        </w:rPr>
      </w:pPr>
      <w:r w:rsidRPr="00053775">
        <w:rPr>
          <w:color w:val="0070C0"/>
          <w:lang w:val="en-GB"/>
        </w:rPr>
        <w:t xml:space="preserve">1 ^ 1 The final results of the census may be disseminated at the </w:t>
      </w:r>
      <w:r w:rsidR="00D74E52" w:rsidRPr="00053775">
        <w:rPr>
          <w:color w:val="0070C0"/>
          <w:lang w:val="en-GB"/>
        </w:rPr>
        <w:t>level</w:t>
      </w:r>
      <w:r w:rsidR="00D74E52">
        <w:rPr>
          <w:color w:val="0070C0"/>
          <w:lang w:val="en-GB"/>
        </w:rPr>
        <w:t xml:space="preserve"> of</w:t>
      </w:r>
      <w:r w:rsidR="00D74E52" w:rsidRPr="00053775">
        <w:rPr>
          <w:color w:val="0070C0"/>
          <w:lang w:val="en-GB"/>
        </w:rPr>
        <w:t xml:space="preserve"> </w:t>
      </w:r>
      <w:r w:rsidRPr="00053775">
        <w:rPr>
          <w:color w:val="0070C0"/>
          <w:lang w:val="en-GB"/>
        </w:rPr>
        <w:t xml:space="preserve">village and census </w:t>
      </w:r>
      <w:r w:rsidR="00D74E52">
        <w:rPr>
          <w:color w:val="0070C0"/>
          <w:lang w:val="en-GB"/>
        </w:rPr>
        <w:t>constituency</w:t>
      </w:r>
      <w:r w:rsidR="00D74E52" w:rsidRPr="00053775">
        <w:rPr>
          <w:color w:val="0070C0"/>
          <w:lang w:val="en-GB"/>
        </w:rPr>
        <w:t xml:space="preserve"> </w:t>
      </w:r>
      <w:r w:rsidRPr="00053775">
        <w:rPr>
          <w:color w:val="0070C0"/>
          <w:lang w:val="en-GB"/>
        </w:rPr>
        <w:t>only if the data are reliable, of good quality and the confidentiality of the data is ensured. The list of statistical indicators that can be disseminated at village and census constituency level is approved by CCRPL2021, following an analysis of the final results achieved by UCIR.</w:t>
      </w:r>
    </w:p>
    <w:p w14:paraId="1B13C3D4" w14:textId="2D405A39" w:rsidR="008B3585" w:rsidRPr="00053775" w:rsidRDefault="008B3585" w:rsidP="008B3585">
      <w:pPr>
        <w:jc w:val="both"/>
        <w:rPr>
          <w:color w:val="0070C0"/>
          <w:lang w:val="en-GB"/>
        </w:rPr>
      </w:pPr>
      <w:r w:rsidRPr="00053775">
        <w:rPr>
          <w:color w:val="0070C0"/>
          <w:lang w:val="en-GB"/>
        </w:rPr>
        <w:t xml:space="preserve">(on 22-08-2020 Article 20 of Chapter II was supplemented by </w:t>
      </w:r>
      <w:r w:rsidR="00D74E52">
        <w:rPr>
          <w:color w:val="0070C0"/>
          <w:lang w:val="en-GB"/>
        </w:rPr>
        <w:t>Item</w:t>
      </w:r>
      <w:r w:rsidR="00D74E52" w:rsidRPr="00053775">
        <w:rPr>
          <w:color w:val="0070C0"/>
          <w:lang w:val="en-GB"/>
        </w:rPr>
        <w:t xml:space="preserve"> </w:t>
      </w:r>
      <w:r w:rsidRPr="00053775">
        <w:rPr>
          <w:color w:val="0070C0"/>
          <w:lang w:val="en-GB"/>
        </w:rPr>
        <w:t>13, SINGLE ARTICLE of LAW no. 178 of 18 August 2020, published in the OFFICIAL GAZETTE no. 755 of 19 August 2020)</w:t>
      </w:r>
    </w:p>
    <w:p w14:paraId="604C6C43" w14:textId="6E882CEF" w:rsidR="008B3585" w:rsidRPr="00053775" w:rsidRDefault="008B3585" w:rsidP="008B3585">
      <w:pPr>
        <w:jc w:val="both"/>
        <w:rPr>
          <w:color w:val="0070C0"/>
          <w:lang w:val="en-GB"/>
        </w:rPr>
      </w:pPr>
      <w:r w:rsidRPr="00053775">
        <w:rPr>
          <w:color w:val="0070C0"/>
          <w:lang w:val="en-GB"/>
        </w:rPr>
        <w:t xml:space="preserve">2. In the period July-November 2021, the population and housing </w:t>
      </w:r>
      <w:r w:rsidR="00D74E52">
        <w:rPr>
          <w:color w:val="0070C0"/>
          <w:lang w:val="en-GB"/>
        </w:rPr>
        <w:t>enumeration</w:t>
      </w:r>
      <w:r w:rsidR="00D74E52" w:rsidRPr="00053775">
        <w:rPr>
          <w:color w:val="0070C0"/>
          <w:lang w:val="en-GB"/>
        </w:rPr>
        <w:t xml:space="preserve"> </w:t>
      </w:r>
      <w:r w:rsidRPr="00053775">
        <w:rPr>
          <w:color w:val="0070C0"/>
          <w:lang w:val="en-GB"/>
        </w:rPr>
        <w:t xml:space="preserve">is carried out, in stages. Depending on the evolution of events at national level: pandemics, natural disasters, </w:t>
      </w:r>
      <w:r w:rsidR="00D74E52">
        <w:rPr>
          <w:color w:val="0070C0"/>
          <w:lang w:val="en-GB"/>
        </w:rPr>
        <w:t>states of alert</w:t>
      </w:r>
      <w:r w:rsidRPr="00053775">
        <w:rPr>
          <w:color w:val="0070C0"/>
          <w:lang w:val="en-GB"/>
        </w:rPr>
        <w:t xml:space="preserve">, </w:t>
      </w:r>
      <w:r w:rsidR="00D74E52">
        <w:rPr>
          <w:color w:val="0070C0"/>
          <w:lang w:val="en-GB"/>
        </w:rPr>
        <w:t>states of emergency</w:t>
      </w:r>
      <w:r w:rsidRPr="00053775">
        <w:rPr>
          <w:color w:val="0070C0"/>
          <w:lang w:val="en-GB"/>
        </w:rPr>
        <w:t xml:space="preserve">, local elections, parliamentary elections, referendums, change </w:t>
      </w:r>
      <w:r w:rsidR="00D74E52">
        <w:rPr>
          <w:color w:val="0070C0"/>
          <w:lang w:val="en-GB"/>
        </w:rPr>
        <w:t xml:space="preserve">of the period of performance of </w:t>
      </w:r>
      <w:r w:rsidRPr="00053775">
        <w:rPr>
          <w:color w:val="0070C0"/>
          <w:lang w:val="en-GB"/>
        </w:rPr>
        <w:t>the general agricultural census, which may affect the</w:t>
      </w:r>
      <w:r w:rsidR="00D74E52">
        <w:rPr>
          <w:color w:val="0070C0"/>
          <w:lang w:val="en-GB"/>
        </w:rPr>
        <w:t xml:space="preserve"> performance of the</w:t>
      </w:r>
      <w:r w:rsidRPr="00053775">
        <w:rPr>
          <w:color w:val="0070C0"/>
          <w:lang w:val="en-GB"/>
        </w:rPr>
        <w:t xml:space="preserve"> census, the </w:t>
      </w:r>
      <w:r w:rsidR="00D74E52" w:rsidRPr="00053775">
        <w:rPr>
          <w:color w:val="0070C0"/>
          <w:lang w:val="en-GB"/>
        </w:rPr>
        <w:t xml:space="preserve">data </w:t>
      </w:r>
      <w:r w:rsidRPr="00053775">
        <w:rPr>
          <w:color w:val="0070C0"/>
          <w:lang w:val="en-GB"/>
        </w:rPr>
        <w:t>collection period can be amended by decision of CCRPL2021.</w:t>
      </w:r>
    </w:p>
    <w:p w14:paraId="6EE234C8" w14:textId="5CAA0028" w:rsidR="008B3585" w:rsidRPr="00053775" w:rsidRDefault="008B3585" w:rsidP="008B3585">
      <w:pPr>
        <w:jc w:val="both"/>
        <w:rPr>
          <w:color w:val="0070C0"/>
          <w:lang w:val="en-GB"/>
        </w:rPr>
      </w:pPr>
      <w:r w:rsidRPr="00053775">
        <w:rPr>
          <w:color w:val="0070C0"/>
          <w:lang w:val="en-GB"/>
        </w:rPr>
        <w:t xml:space="preserve">(on 22-08-2020 Paragraph (2) of Article 20, Chapter II was amended by </w:t>
      </w:r>
      <w:r w:rsidR="00D74E52">
        <w:rPr>
          <w:color w:val="0070C0"/>
          <w:lang w:val="en-GB"/>
        </w:rPr>
        <w:t>Item</w:t>
      </w:r>
      <w:r w:rsidR="00D74E52" w:rsidRPr="00053775">
        <w:rPr>
          <w:color w:val="0070C0"/>
          <w:lang w:val="en-GB"/>
        </w:rPr>
        <w:t xml:space="preserve"> </w:t>
      </w:r>
      <w:r w:rsidRPr="00053775">
        <w:rPr>
          <w:color w:val="0070C0"/>
          <w:lang w:val="en-GB"/>
        </w:rPr>
        <w:t xml:space="preserve">14, </w:t>
      </w:r>
      <w:r w:rsidR="007B6D4E">
        <w:rPr>
          <w:color w:val="0070C0"/>
          <w:lang w:val="en-GB"/>
        </w:rPr>
        <w:t>SINGLE</w:t>
      </w:r>
      <w:r w:rsidR="007B6D4E" w:rsidRPr="00053775">
        <w:rPr>
          <w:color w:val="0070C0"/>
          <w:lang w:val="en-GB"/>
        </w:rPr>
        <w:t xml:space="preserve"> </w:t>
      </w:r>
      <w:r w:rsidRPr="00053775">
        <w:rPr>
          <w:color w:val="0070C0"/>
          <w:lang w:val="en-GB"/>
        </w:rPr>
        <w:t>ARTICLE of LAW no. 178 of 18 August 2020, published in the OFFICIAL GAZETTE no. 755 of 19 August 2020)</w:t>
      </w:r>
    </w:p>
    <w:p w14:paraId="5EF93534" w14:textId="77777777" w:rsidR="00B532F9" w:rsidRPr="00053775" w:rsidRDefault="00B532F9" w:rsidP="00B532F9">
      <w:pPr>
        <w:jc w:val="both"/>
        <w:rPr>
          <w:b/>
          <w:bCs/>
          <w:lang w:val="en-GB"/>
        </w:rPr>
      </w:pPr>
      <w:r w:rsidRPr="00053775">
        <w:rPr>
          <w:b/>
          <w:bCs/>
          <w:lang w:val="en-GB"/>
        </w:rPr>
        <w:t>Chapter III Census Stages</w:t>
      </w:r>
    </w:p>
    <w:p w14:paraId="197AF23F" w14:textId="77777777" w:rsidR="00B532F9" w:rsidRPr="00053775" w:rsidRDefault="00B532F9" w:rsidP="00B532F9">
      <w:pPr>
        <w:jc w:val="both"/>
        <w:rPr>
          <w:b/>
          <w:bCs/>
          <w:lang w:val="en-GB"/>
        </w:rPr>
      </w:pPr>
      <w:r w:rsidRPr="00053775">
        <w:rPr>
          <w:b/>
          <w:bCs/>
          <w:lang w:val="en-GB"/>
        </w:rPr>
        <w:t>Article 21</w:t>
      </w:r>
    </w:p>
    <w:p w14:paraId="1CAC1303" w14:textId="55082155" w:rsidR="00B532F9" w:rsidRPr="00053775" w:rsidRDefault="00B532F9" w:rsidP="00B532F9">
      <w:pPr>
        <w:jc w:val="both"/>
        <w:rPr>
          <w:lang w:val="en-GB"/>
        </w:rPr>
      </w:pPr>
      <w:r w:rsidRPr="00053775">
        <w:rPr>
          <w:lang w:val="en-GB"/>
        </w:rPr>
        <w:t xml:space="preserve">The reference time of the 2021 census is the "0" </w:t>
      </w:r>
      <w:r w:rsidR="0055064B" w:rsidRPr="00053775">
        <w:rPr>
          <w:lang w:val="en-GB"/>
        </w:rPr>
        <w:t xml:space="preserve">hours </w:t>
      </w:r>
      <w:r w:rsidRPr="00053775">
        <w:rPr>
          <w:lang w:val="en-GB"/>
        </w:rPr>
        <w:t>of 1 May 2021.</w:t>
      </w:r>
    </w:p>
    <w:p w14:paraId="10620F71" w14:textId="77777777" w:rsidR="00B532F9" w:rsidRPr="00053775" w:rsidRDefault="00B532F9" w:rsidP="00B532F9">
      <w:pPr>
        <w:jc w:val="both"/>
        <w:rPr>
          <w:b/>
          <w:bCs/>
          <w:lang w:val="en-GB"/>
        </w:rPr>
      </w:pPr>
      <w:r w:rsidRPr="00053775">
        <w:rPr>
          <w:b/>
          <w:bCs/>
          <w:lang w:val="en-GB"/>
        </w:rPr>
        <w:t>Article 22</w:t>
      </w:r>
    </w:p>
    <w:p w14:paraId="1CF7221E" w14:textId="41EDEBEA" w:rsidR="00B532F9" w:rsidRPr="00053775" w:rsidRDefault="00B532F9" w:rsidP="00B532F9">
      <w:pPr>
        <w:jc w:val="both"/>
        <w:rPr>
          <w:lang w:val="en-GB"/>
        </w:rPr>
      </w:pPr>
      <w:r w:rsidRPr="00053775">
        <w:rPr>
          <w:lang w:val="en-GB"/>
        </w:rPr>
        <w:t xml:space="preserve">1. The database for </w:t>
      </w:r>
      <w:r w:rsidR="006A7B87" w:rsidRPr="00053775">
        <w:rPr>
          <w:lang w:val="en-GB"/>
        </w:rPr>
        <w:t>PHC</w:t>
      </w:r>
      <w:r w:rsidRPr="00053775">
        <w:rPr>
          <w:lang w:val="en-GB"/>
        </w:rPr>
        <w:t xml:space="preserve">2021 with data for buildings and dwellings shall be </w:t>
      </w:r>
      <w:r w:rsidR="0055064B" w:rsidRPr="00053775">
        <w:rPr>
          <w:lang w:val="en-GB"/>
        </w:rPr>
        <w:t>achieve</w:t>
      </w:r>
      <w:r w:rsidRPr="00053775">
        <w:rPr>
          <w:lang w:val="en-GB"/>
        </w:rPr>
        <w:t xml:space="preserve"> by 31 August 2021;</w:t>
      </w:r>
    </w:p>
    <w:p w14:paraId="4FE497FD" w14:textId="5F8052E9" w:rsidR="00B532F9" w:rsidRPr="00053775" w:rsidRDefault="00B532F9" w:rsidP="00B532F9">
      <w:pPr>
        <w:jc w:val="both"/>
        <w:rPr>
          <w:lang w:val="en-GB"/>
        </w:rPr>
      </w:pPr>
      <w:r w:rsidRPr="00053775">
        <w:rPr>
          <w:lang w:val="en-GB"/>
        </w:rPr>
        <w:t xml:space="preserve">2. The population and housing </w:t>
      </w:r>
      <w:r w:rsidR="0055064B" w:rsidRPr="00053775">
        <w:rPr>
          <w:lang w:val="en-GB"/>
        </w:rPr>
        <w:t xml:space="preserve">enumeration </w:t>
      </w:r>
      <w:r w:rsidRPr="00053775">
        <w:rPr>
          <w:lang w:val="en-GB"/>
        </w:rPr>
        <w:t>shall be carried out step by step between July and November 2021.</w:t>
      </w:r>
    </w:p>
    <w:p w14:paraId="0FA79C81" w14:textId="7D42CA05" w:rsidR="00B532F9" w:rsidRPr="00053775" w:rsidRDefault="00B532F9" w:rsidP="00B532F9">
      <w:pPr>
        <w:jc w:val="both"/>
        <w:rPr>
          <w:lang w:val="en-GB"/>
        </w:rPr>
      </w:pPr>
      <w:r w:rsidRPr="00053775">
        <w:rPr>
          <w:lang w:val="en-GB"/>
        </w:rPr>
        <w:t xml:space="preserve">3. The identification of persons shall be carried out </w:t>
      </w:r>
      <w:r w:rsidR="0055064B" w:rsidRPr="00053775">
        <w:rPr>
          <w:lang w:val="en-GB"/>
        </w:rPr>
        <w:t>based on</w:t>
      </w:r>
      <w:r w:rsidRPr="00053775">
        <w:rPr>
          <w:lang w:val="en-GB"/>
        </w:rPr>
        <w:t xml:space="preserve"> the </w:t>
      </w:r>
      <w:r w:rsidR="001D1A2C" w:rsidRPr="00053775">
        <w:rPr>
          <w:lang w:val="en-GB"/>
        </w:rPr>
        <w:t>CNP</w:t>
      </w:r>
      <w:r w:rsidRPr="00053775">
        <w:rPr>
          <w:lang w:val="en-GB"/>
        </w:rPr>
        <w:t>.</w:t>
      </w:r>
    </w:p>
    <w:p w14:paraId="2C2BC14E" w14:textId="77777777" w:rsidR="00B532F9" w:rsidRPr="00053775" w:rsidRDefault="00B532F9" w:rsidP="00B532F9">
      <w:pPr>
        <w:jc w:val="both"/>
        <w:rPr>
          <w:lang w:val="en-GB"/>
        </w:rPr>
      </w:pPr>
      <w:r w:rsidRPr="00053775">
        <w:rPr>
          <w:lang w:val="en-GB"/>
        </w:rPr>
        <w:t>4. In July 2021, indirect collection of the variables in the census observation programme identified in administrative sources shall be carried out.</w:t>
      </w:r>
    </w:p>
    <w:p w14:paraId="25A388E8" w14:textId="576CB395" w:rsidR="00B532F9" w:rsidRPr="00053775" w:rsidRDefault="00B532F9" w:rsidP="00B532F9">
      <w:pPr>
        <w:jc w:val="both"/>
        <w:rPr>
          <w:lang w:val="en-GB"/>
        </w:rPr>
      </w:pPr>
      <w:r w:rsidRPr="00053775">
        <w:rPr>
          <w:lang w:val="en-GB"/>
        </w:rPr>
        <w:t xml:space="preserve">5. For each person allocated to a </w:t>
      </w:r>
      <w:r w:rsidR="001829BE" w:rsidRPr="00053775">
        <w:rPr>
          <w:lang w:val="en-GB"/>
        </w:rPr>
        <w:t xml:space="preserve">domicile </w:t>
      </w:r>
      <w:r w:rsidRPr="00053775">
        <w:rPr>
          <w:lang w:val="en-GB"/>
        </w:rPr>
        <w:t xml:space="preserve">address in the </w:t>
      </w:r>
      <w:r w:rsidR="005C4D56" w:rsidRPr="00053775">
        <w:rPr>
          <w:lang w:val="en-GB"/>
        </w:rPr>
        <w:t>RNEP</w:t>
      </w:r>
      <w:r w:rsidRPr="00053775">
        <w:rPr>
          <w:lang w:val="en-GB"/>
        </w:rPr>
        <w:t xml:space="preserve">, a number of variables shall be filled in from the individual electronic form by taking </w:t>
      </w:r>
      <w:r w:rsidR="005C4D56" w:rsidRPr="00053775">
        <w:rPr>
          <w:lang w:val="en-GB"/>
        </w:rPr>
        <w:t xml:space="preserve">them </w:t>
      </w:r>
      <w:r w:rsidRPr="00053775">
        <w:rPr>
          <w:lang w:val="en-GB"/>
        </w:rPr>
        <w:t>over from available administrative sources.</w:t>
      </w:r>
    </w:p>
    <w:p w14:paraId="0DC7EF45" w14:textId="7D5EAC9D" w:rsidR="00B532F9" w:rsidRPr="00053775" w:rsidRDefault="00B532F9" w:rsidP="00B532F9">
      <w:pPr>
        <w:jc w:val="both"/>
        <w:rPr>
          <w:lang w:val="en-GB"/>
        </w:rPr>
      </w:pPr>
      <w:r w:rsidRPr="00053775">
        <w:rPr>
          <w:lang w:val="en-GB"/>
        </w:rPr>
        <w:t>6</w:t>
      </w:r>
      <w:r w:rsidR="005C4D56" w:rsidRPr="00053775">
        <w:rPr>
          <w:lang w:val="en-GB"/>
        </w:rPr>
        <w:t>.</w:t>
      </w:r>
      <w:r w:rsidRPr="00053775">
        <w:rPr>
          <w:lang w:val="en-GB"/>
        </w:rPr>
        <w:t xml:space="preserve"> Between August and September 2021, </w:t>
      </w:r>
      <w:r w:rsidR="005C4D56" w:rsidRPr="00053775">
        <w:rPr>
          <w:lang w:val="en-GB"/>
        </w:rPr>
        <w:t xml:space="preserve">the online collection of the </w:t>
      </w:r>
      <w:r w:rsidRPr="00053775">
        <w:rPr>
          <w:lang w:val="en-GB"/>
        </w:rPr>
        <w:t xml:space="preserve">individual and household, </w:t>
      </w:r>
      <w:r w:rsidR="005C4D56" w:rsidRPr="00053775">
        <w:rPr>
          <w:lang w:val="en-GB"/>
        </w:rPr>
        <w:t xml:space="preserve">dwellings </w:t>
      </w:r>
      <w:r w:rsidRPr="00053775">
        <w:rPr>
          <w:lang w:val="en-GB"/>
        </w:rPr>
        <w:t xml:space="preserve">and building </w:t>
      </w:r>
      <w:r w:rsidR="005C4D56" w:rsidRPr="00053775">
        <w:rPr>
          <w:lang w:val="en-GB"/>
        </w:rPr>
        <w:t xml:space="preserve">records shall be conducted </w:t>
      </w:r>
      <w:r w:rsidRPr="00053775">
        <w:rPr>
          <w:lang w:val="en-GB"/>
        </w:rPr>
        <w:t xml:space="preserve">- online </w:t>
      </w:r>
      <w:r w:rsidR="00834E45" w:rsidRPr="00053775">
        <w:rPr>
          <w:lang w:val="en-GB"/>
        </w:rPr>
        <w:t>self-enumeration</w:t>
      </w:r>
      <w:r w:rsidRPr="00053775">
        <w:rPr>
          <w:lang w:val="en-GB"/>
        </w:rPr>
        <w:t xml:space="preserve">. </w:t>
      </w:r>
    </w:p>
    <w:p w14:paraId="4A32EC61" w14:textId="49DBDE11" w:rsidR="00B532F9" w:rsidRPr="00053775" w:rsidRDefault="00B532F9" w:rsidP="00B532F9">
      <w:pPr>
        <w:jc w:val="both"/>
        <w:rPr>
          <w:lang w:val="en-GB"/>
        </w:rPr>
      </w:pPr>
      <w:r w:rsidRPr="00053775">
        <w:rPr>
          <w:lang w:val="en-GB"/>
        </w:rPr>
        <w:t xml:space="preserve">7. Each person habitually resident in Romania </w:t>
      </w:r>
      <w:r w:rsidR="005C4D56" w:rsidRPr="00053775">
        <w:rPr>
          <w:lang w:val="en-GB"/>
        </w:rPr>
        <w:t xml:space="preserve">shall </w:t>
      </w:r>
      <w:r w:rsidRPr="00053775">
        <w:rPr>
          <w:lang w:val="en-GB"/>
        </w:rPr>
        <w:t>self-</w:t>
      </w:r>
      <w:r w:rsidR="005C4D56" w:rsidRPr="00053775">
        <w:rPr>
          <w:lang w:val="en-GB"/>
        </w:rPr>
        <w:t xml:space="preserve">enumerate themselves </w:t>
      </w:r>
      <w:r w:rsidRPr="00053775">
        <w:rPr>
          <w:lang w:val="en-GB"/>
        </w:rPr>
        <w:t xml:space="preserve">by accessing on the Internet </w:t>
      </w:r>
      <w:r w:rsidR="005C4D56" w:rsidRPr="00053775">
        <w:rPr>
          <w:lang w:val="en-GB"/>
        </w:rPr>
        <w:t xml:space="preserve">their </w:t>
      </w:r>
      <w:r w:rsidRPr="00053775">
        <w:rPr>
          <w:lang w:val="en-GB"/>
        </w:rPr>
        <w:t xml:space="preserve">own individual form P, already partially </w:t>
      </w:r>
      <w:r w:rsidR="005C4D56" w:rsidRPr="00053775">
        <w:rPr>
          <w:lang w:val="en-GB"/>
        </w:rPr>
        <w:t xml:space="preserve">filled in with </w:t>
      </w:r>
      <w:r w:rsidRPr="00053775">
        <w:rPr>
          <w:lang w:val="en-GB"/>
        </w:rPr>
        <w:t xml:space="preserve">certain data obtained by indirect </w:t>
      </w:r>
      <w:r w:rsidRPr="00053775">
        <w:rPr>
          <w:lang w:val="en-GB"/>
        </w:rPr>
        <w:lastRenderedPageBreak/>
        <w:t xml:space="preserve">collection, on the basis of a user name and password, and </w:t>
      </w:r>
      <w:r w:rsidR="005C4D56" w:rsidRPr="00053775">
        <w:rPr>
          <w:lang w:val="en-GB"/>
        </w:rPr>
        <w:t xml:space="preserve">shall </w:t>
      </w:r>
      <w:r w:rsidRPr="00053775">
        <w:rPr>
          <w:lang w:val="en-GB"/>
        </w:rPr>
        <w:t>make, where appropriate, the following modifications or additions:</w:t>
      </w:r>
    </w:p>
    <w:p w14:paraId="1EA31590" w14:textId="5E958170" w:rsidR="00B532F9" w:rsidRPr="00053775" w:rsidRDefault="00B532F9" w:rsidP="00B532F9">
      <w:pPr>
        <w:jc w:val="both"/>
        <w:rPr>
          <w:lang w:val="en-GB"/>
        </w:rPr>
      </w:pPr>
      <w:r w:rsidRPr="00053775">
        <w:rPr>
          <w:lang w:val="en-GB"/>
        </w:rPr>
        <w:t xml:space="preserve">(a) </w:t>
      </w:r>
      <w:r w:rsidR="005C4D56" w:rsidRPr="00053775">
        <w:rPr>
          <w:lang w:val="en-GB"/>
        </w:rPr>
        <w:t xml:space="preserve">shall </w:t>
      </w:r>
      <w:r w:rsidRPr="00053775">
        <w:rPr>
          <w:lang w:val="en-GB"/>
        </w:rPr>
        <w:t xml:space="preserve">amend information already </w:t>
      </w:r>
      <w:r w:rsidR="005C4D56" w:rsidRPr="00053775">
        <w:rPr>
          <w:lang w:val="en-GB"/>
        </w:rPr>
        <w:t xml:space="preserve">filled in </w:t>
      </w:r>
      <w:r w:rsidRPr="00053775">
        <w:rPr>
          <w:lang w:val="en-GB"/>
        </w:rPr>
        <w:t>the form by indirect collection from administrative sources which do not correspond to reality;</w:t>
      </w:r>
    </w:p>
    <w:p w14:paraId="717F045C" w14:textId="42477966" w:rsidR="00B532F9" w:rsidRPr="00053775" w:rsidRDefault="00B532F9" w:rsidP="00B532F9">
      <w:pPr>
        <w:jc w:val="both"/>
        <w:rPr>
          <w:lang w:val="en-GB"/>
        </w:rPr>
      </w:pPr>
      <w:r w:rsidRPr="00053775">
        <w:rPr>
          <w:lang w:val="en-GB"/>
        </w:rPr>
        <w:t xml:space="preserve">(b) </w:t>
      </w:r>
      <w:r w:rsidR="005C4D56" w:rsidRPr="00053775">
        <w:rPr>
          <w:lang w:val="en-GB"/>
        </w:rPr>
        <w:t xml:space="preserve">shall fill in </w:t>
      </w:r>
      <w:r w:rsidRPr="00053775">
        <w:rPr>
          <w:lang w:val="en-GB"/>
        </w:rPr>
        <w:t xml:space="preserve">the address of the habitual residence if it does not correspond to the address of </w:t>
      </w:r>
      <w:r w:rsidR="005C4D56" w:rsidRPr="00053775">
        <w:rPr>
          <w:lang w:val="en-GB"/>
        </w:rPr>
        <w:t>domicile</w:t>
      </w:r>
      <w:r w:rsidRPr="00053775">
        <w:rPr>
          <w:lang w:val="en-GB"/>
        </w:rPr>
        <w:t>;</w:t>
      </w:r>
    </w:p>
    <w:p w14:paraId="30D72F77" w14:textId="3628C666" w:rsidR="00B532F9" w:rsidRPr="00053775" w:rsidRDefault="00B532F9" w:rsidP="00B532F9">
      <w:pPr>
        <w:jc w:val="both"/>
        <w:rPr>
          <w:lang w:val="en-GB"/>
        </w:rPr>
      </w:pPr>
      <w:r w:rsidRPr="00053775">
        <w:rPr>
          <w:lang w:val="en-GB"/>
        </w:rPr>
        <w:t xml:space="preserve">(c) </w:t>
      </w:r>
      <w:r w:rsidR="005C4D56" w:rsidRPr="00053775">
        <w:rPr>
          <w:lang w:val="en-GB"/>
        </w:rPr>
        <w:t xml:space="preserve">shall fill in </w:t>
      </w:r>
      <w:r w:rsidRPr="00053775">
        <w:rPr>
          <w:lang w:val="en-GB"/>
        </w:rPr>
        <w:t>the answers to all the questions in the individual form;</w:t>
      </w:r>
    </w:p>
    <w:p w14:paraId="4A44AD64" w14:textId="0DC2C34A" w:rsidR="00B532F9" w:rsidRPr="00053775" w:rsidRDefault="00B532F9" w:rsidP="00B532F9">
      <w:pPr>
        <w:jc w:val="both"/>
        <w:rPr>
          <w:lang w:val="en-GB"/>
        </w:rPr>
      </w:pPr>
      <w:r w:rsidRPr="00053775">
        <w:rPr>
          <w:lang w:val="en-GB"/>
        </w:rPr>
        <w:t xml:space="preserve">(d) </w:t>
      </w:r>
      <w:r w:rsidR="005C4D56" w:rsidRPr="00053775">
        <w:rPr>
          <w:lang w:val="en-GB"/>
        </w:rPr>
        <w:t xml:space="preserve">shall fill in </w:t>
      </w:r>
      <w:r w:rsidRPr="00053775">
        <w:rPr>
          <w:lang w:val="en-GB"/>
        </w:rPr>
        <w:t xml:space="preserve">the answers to all the questions in the form </w:t>
      </w:r>
      <w:r w:rsidR="005C4D56" w:rsidRPr="00053775">
        <w:rPr>
          <w:lang w:val="en-GB"/>
        </w:rPr>
        <w:t xml:space="preserve">for the household in </w:t>
      </w:r>
      <w:r w:rsidRPr="00053775">
        <w:rPr>
          <w:lang w:val="en-GB"/>
        </w:rPr>
        <w:t xml:space="preserve">which it is a member if it has not already been </w:t>
      </w:r>
      <w:r w:rsidR="005C4D56" w:rsidRPr="00053775">
        <w:rPr>
          <w:lang w:val="en-GB"/>
        </w:rPr>
        <w:t xml:space="preserve">filled in </w:t>
      </w:r>
      <w:r w:rsidRPr="00053775">
        <w:rPr>
          <w:lang w:val="en-GB"/>
        </w:rPr>
        <w:t>by another member of the household;</w:t>
      </w:r>
    </w:p>
    <w:p w14:paraId="47BCA1E8" w14:textId="0FE214FE" w:rsidR="00B532F9" w:rsidRPr="00053775" w:rsidRDefault="00B532F9" w:rsidP="00B532F9">
      <w:pPr>
        <w:jc w:val="both"/>
        <w:rPr>
          <w:lang w:val="en-GB"/>
        </w:rPr>
      </w:pPr>
      <w:r w:rsidRPr="00053775">
        <w:rPr>
          <w:lang w:val="en-GB"/>
        </w:rPr>
        <w:t xml:space="preserve">(e) </w:t>
      </w:r>
      <w:r w:rsidR="005C4D56" w:rsidRPr="00053775">
        <w:rPr>
          <w:lang w:val="en-GB"/>
        </w:rPr>
        <w:t xml:space="preserve">shall fill in </w:t>
      </w:r>
      <w:r w:rsidRPr="00053775">
        <w:rPr>
          <w:lang w:val="en-GB"/>
        </w:rPr>
        <w:t xml:space="preserve">the answers to all questions relating to the building in which the dwelling is located, if the answers to these questions are not already </w:t>
      </w:r>
      <w:r w:rsidR="005C4D56" w:rsidRPr="00053775">
        <w:rPr>
          <w:lang w:val="en-GB"/>
        </w:rPr>
        <w:t>filled in</w:t>
      </w:r>
      <w:r w:rsidRPr="00053775">
        <w:rPr>
          <w:lang w:val="en-GB"/>
        </w:rPr>
        <w:t>.</w:t>
      </w:r>
    </w:p>
    <w:p w14:paraId="2A9C0D2F" w14:textId="00912CEF" w:rsidR="00B532F9" w:rsidRPr="00053775" w:rsidRDefault="00B532F9" w:rsidP="00B532F9">
      <w:pPr>
        <w:jc w:val="both"/>
        <w:rPr>
          <w:lang w:val="en-GB"/>
        </w:rPr>
      </w:pPr>
      <w:r w:rsidRPr="00053775">
        <w:rPr>
          <w:lang w:val="en-GB"/>
        </w:rPr>
        <w:t>8</w:t>
      </w:r>
      <w:r w:rsidR="005C4D56" w:rsidRPr="00053775">
        <w:rPr>
          <w:lang w:val="en-GB"/>
        </w:rPr>
        <w:t>.</w:t>
      </w:r>
      <w:r w:rsidRPr="00053775">
        <w:rPr>
          <w:lang w:val="en-GB"/>
        </w:rPr>
        <w:t xml:space="preserve"> Between October and November 2021, computer-assisted </w:t>
      </w:r>
      <w:r w:rsidR="005C4D56" w:rsidRPr="00053775">
        <w:rPr>
          <w:lang w:val="en-GB"/>
        </w:rPr>
        <w:t xml:space="preserve">collection by </w:t>
      </w:r>
      <w:r w:rsidRPr="00053775">
        <w:rPr>
          <w:lang w:val="en-GB"/>
        </w:rPr>
        <w:t>face-to-face interview</w:t>
      </w:r>
      <w:r w:rsidR="005C4D56" w:rsidRPr="00053775">
        <w:rPr>
          <w:lang w:val="en-GB"/>
        </w:rPr>
        <w:t>s</w:t>
      </w:r>
      <w:r w:rsidRPr="00053775">
        <w:rPr>
          <w:lang w:val="en-GB"/>
        </w:rPr>
        <w:t xml:space="preserve"> of </w:t>
      </w:r>
      <w:r w:rsidR="005C4D56" w:rsidRPr="00053775">
        <w:rPr>
          <w:lang w:val="en-GB"/>
        </w:rPr>
        <w:t xml:space="preserve">the </w:t>
      </w:r>
      <w:r w:rsidRPr="00053775">
        <w:rPr>
          <w:lang w:val="en-GB"/>
        </w:rPr>
        <w:t xml:space="preserve">individual records shall be carried out in the field for those persons for whom online </w:t>
      </w:r>
      <w:r w:rsidR="00834E45" w:rsidRPr="00053775">
        <w:rPr>
          <w:lang w:val="en-GB"/>
        </w:rPr>
        <w:t>self-enumeration</w:t>
      </w:r>
      <w:r w:rsidRPr="00053775">
        <w:rPr>
          <w:lang w:val="en-GB"/>
        </w:rPr>
        <w:t xml:space="preserve"> has not been carried out.</w:t>
      </w:r>
    </w:p>
    <w:p w14:paraId="3FB29DFD" w14:textId="7301C848" w:rsidR="00B532F9" w:rsidRPr="00053775" w:rsidRDefault="00B532F9" w:rsidP="00B532F9">
      <w:pPr>
        <w:jc w:val="both"/>
        <w:rPr>
          <w:lang w:val="en-GB"/>
        </w:rPr>
      </w:pPr>
      <w:r w:rsidRPr="00053775">
        <w:rPr>
          <w:lang w:val="en-GB"/>
        </w:rPr>
        <w:t>9</w:t>
      </w:r>
      <w:r w:rsidR="005C4D56" w:rsidRPr="00053775">
        <w:rPr>
          <w:lang w:val="en-GB"/>
        </w:rPr>
        <w:t>.</w:t>
      </w:r>
      <w:r w:rsidRPr="00053775">
        <w:rPr>
          <w:lang w:val="en-GB"/>
        </w:rPr>
        <w:t xml:space="preserve"> Between October and November 2021</w:t>
      </w:r>
      <w:r w:rsidR="005C4D56" w:rsidRPr="00053775">
        <w:rPr>
          <w:lang w:val="en-GB"/>
        </w:rPr>
        <w:t>,</w:t>
      </w:r>
      <w:r w:rsidRPr="00053775">
        <w:rPr>
          <w:lang w:val="en-GB"/>
        </w:rPr>
        <w:t xml:space="preserve"> computer-assisted collection</w:t>
      </w:r>
      <w:r w:rsidR="005C4D56" w:rsidRPr="00053775">
        <w:rPr>
          <w:lang w:val="en-GB"/>
        </w:rPr>
        <w:t xml:space="preserve"> by face-to-face interviews</w:t>
      </w:r>
      <w:r w:rsidRPr="00053775">
        <w:rPr>
          <w:lang w:val="en-GB"/>
        </w:rPr>
        <w:t xml:space="preserve"> of buildings and dwellings </w:t>
      </w:r>
      <w:r w:rsidR="005C4D56" w:rsidRPr="00053775">
        <w:rPr>
          <w:lang w:val="en-GB"/>
        </w:rPr>
        <w:t xml:space="preserve">shall be </w:t>
      </w:r>
      <w:r w:rsidRPr="00053775">
        <w:rPr>
          <w:lang w:val="en-GB"/>
        </w:rPr>
        <w:t xml:space="preserve">carried out in the field, </w:t>
      </w:r>
      <w:r w:rsidR="005C4D56" w:rsidRPr="00053775">
        <w:rPr>
          <w:lang w:val="en-GB"/>
        </w:rPr>
        <w:t xml:space="preserve">if the online </w:t>
      </w:r>
      <w:r w:rsidR="00834E45" w:rsidRPr="00053775">
        <w:rPr>
          <w:lang w:val="en-GB"/>
        </w:rPr>
        <w:t>self-enumeration</w:t>
      </w:r>
      <w:r w:rsidRPr="00053775">
        <w:rPr>
          <w:lang w:val="en-GB"/>
        </w:rPr>
        <w:t xml:space="preserve"> has </w:t>
      </w:r>
      <w:r w:rsidR="005C4D56" w:rsidRPr="00053775">
        <w:rPr>
          <w:lang w:val="en-GB"/>
        </w:rPr>
        <w:t xml:space="preserve">not </w:t>
      </w:r>
      <w:r w:rsidRPr="00053775">
        <w:rPr>
          <w:lang w:val="en-GB"/>
        </w:rPr>
        <w:t>been carried out.</w:t>
      </w:r>
    </w:p>
    <w:p w14:paraId="7ABB75DB" w14:textId="00D4DCDF" w:rsidR="008B3585" w:rsidRPr="00053775" w:rsidRDefault="008B3585" w:rsidP="008B3585">
      <w:pPr>
        <w:jc w:val="both"/>
        <w:rPr>
          <w:color w:val="0070C0"/>
          <w:lang w:val="en-GB"/>
        </w:rPr>
      </w:pPr>
      <w:r w:rsidRPr="00053775">
        <w:rPr>
          <w:color w:val="0070C0"/>
          <w:lang w:val="en-GB"/>
        </w:rPr>
        <w:t xml:space="preserve">10. In the period December 2021 - January 2022, the completeness of the individual data regarding the persons, households, dwellings and buildings is ensured. This is done by imputation by statistical methods, from statistical and administrative sources, for those statistical units for which there is no form </w:t>
      </w:r>
      <w:r w:rsidR="00995C05">
        <w:rPr>
          <w:color w:val="0070C0"/>
          <w:lang w:val="en-GB"/>
        </w:rPr>
        <w:t>filled in</w:t>
      </w:r>
      <w:r w:rsidR="00995C05" w:rsidRPr="00053775">
        <w:rPr>
          <w:color w:val="0070C0"/>
          <w:lang w:val="en-GB"/>
        </w:rPr>
        <w:t xml:space="preserve"> </w:t>
      </w:r>
      <w:r w:rsidRPr="00053775">
        <w:rPr>
          <w:color w:val="0070C0"/>
          <w:lang w:val="en-GB"/>
        </w:rPr>
        <w:t>with data, in accordance with the methodology provided in art. 9 para. (4).</w:t>
      </w:r>
    </w:p>
    <w:p w14:paraId="04A549B3" w14:textId="0129FE6E" w:rsidR="008B3585" w:rsidRPr="00053775" w:rsidRDefault="008B3585" w:rsidP="008B3585">
      <w:pPr>
        <w:jc w:val="both"/>
        <w:rPr>
          <w:color w:val="0070C0"/>
          <w:lang w:val="en-GB"/>
        </w:rPr>
      </w:pPr>
      <w:r w:rsidRPr="00053775">
        <w:rPr>
          <w:color w:val="0070C0"/>
          <w:lang w:val="en-GB"/>
        </w:rPr>
        <w:t xml:space="preserve">(on 22-08-2020 Paragraph (10) of Article 22, Chapter III was amended by </w:t>
      </w:r>
      <w:r w:rsidR="00995C05">
        <w:rPr>
          <w:color w:val="0070C0"/>
          <w:lang w:val="en-GB"/>
        </w:rPr>
        <w:t>Item</w:t>
      </w:r>
      <w:r w:rsidR="00995C05" w:rsidRPr="00053775">
        <w:rPr>
          <w:color w:val="0070C0"/>
          <w:lang w:val="en-GB"/>
        </w:rPr>
        <w:t xml:space="preserve"> </w:t>
      </w:r>
      <w:r w:rsidRPr="00053775">
        <w:rPr>
          <w:color w:val="0070C0"/>
          <w:lang w:val="en-GB"/>
        </w:rPr>
        <w:t>15, SINGLE ARTICLE of LAW no. 178 of 18 August 2020, published in the OFFICIAL GAZETTE no. 755 of 19 August 2020)</w:t>
      </w:r>
    </w:p>
    <w:p w14:paraId="0984B57F" w14:textId="77777777" w:rsidR="00B532F9" w:rsidRPr="00053775" w:rsidRDefault="00B532F9" w:rsidP="00B532F9">
      <w:pPr>
        <w:jc w:val="both"/>
        <w:rPr>
          <w:b/>
          <w:bCs/>
          <w:lang w:val="en-GB"/>
        </w:rPr>
      </w:pPr>
      <w:r w:rsidRPr="00053775">
        <w:rPr>
          <w:b/>
          <w:bCs/>
          <w:lang w:val="en-GB"/>
        </w:rPr>
        <w:t>Article 23</w:t>
      </w:r>
    </w:p>
    <w:p w14:paraId="43337160" w14:textId="77777777" w:rsidR="00B532F9" w:rsidRPr="00053775" w:rsidRDefault="00B532F9" w:rsidP="00B532F9">
      <w:pPr>
        <w:jc w:val="both"/>
        <w:rPr>
          <w:lang w:val="en-GB"/>
        </w:rPr>
      </w:pPr>
      <w:r w:rsidRPr="00053775">
        <w:rPr>
          <w:lang w:val="en-GB"/>
        </w:rPr>
        <w:t>Control, validation, processing and dissemination of the collected data shall be carried out between February 2022 and March 2024.</w:t>
      </w:r>
    </w:p>
    <w:p w14:paraId="2791381C" w14:textId="77777777" w:rsidR="00B532F9" w:rsidRPr="00053775" w:rsidRDefault="00B532F9" w:rsidP="00B532F9">
      <w:pPr>
        <w:jc w:val="both"/>
        <w:rPr>
          <w:b/>
          <w:bCs/>
          <w:lang w:val="en-GB"/>
        </w:rPr>
      </w:pPr>
      <w:r w:rsidRPr="00053775">
        <w:rPr>
          <w:b/>
          <w:bCs/>
          <w:lang w:val="en-GB"/>
        </w:rPr>
        <w:t>Chapter IV Processing of census data</w:t>
      </w:r>
    </w:p>
    <w:p w14:paraId="0922418C" w14:textId="77777777" w:rsidR="00B532F9" w:rsidRPr="00053775" w:rsidRDefault="00B532F9" w:rsidP="00B532F9">
      <w:pPr>
        <w:jc w:val="both"/>
        <w:rPr>
          <w:b/>
          <w:bCs/>
          <w:lang w:val="en-GB"/>
        </w:rPr>
      </w:pPr>
      <w:r w:rsidRPr="00053775">
        <w:rPr>
          <w:b/>
          <w:bCs/>
          <w:lang w:val="en-GB"/>
        </w:rPr>
        <w:t>Article 24</w:t>
      </w:r>
    </w:p>
    <w:p w14:paraId="02395441" w14:textId="1463C9F7" w:rsidR="00B532F9" w:rsidRPr="00053775" w:rsidRDefault="00B532F9" w:rsidP="00B532F9">
      <w:pPr>
        <w:jc w:val="both"/>
        <w:rPr>
          <w:lang w:val="en-GB"/>
        </w:rPr>
      </w:pPr>
      <w:r w:rsidRPr="00053775">
        <w:rPr>
          <w:lang w:val="en-GB"/>
        </w:rPr>
        <w:t xml:space="preserve">1. The </w:t>
      </w:r>
      <w:r w:rsidR="00EF054E" w:rsidRPr="00053775">
        <w:rPr>
          <w:lang w:val="en-GB"/>
        </w:rPr>
        <w:t>N.I.S.</w:t>
      </w:r>
      <w:r w:rsidRPr="00053775">
        <w:rPr>
          <w:lang w:val="en-GB"/>
        </w:rPr>
        <w:t xml:space="preserve"> is hereby authorised to collect, store, process, analyse and disseminate official census statistical data in order to ensure the necessary information for internal users and those arising from the provisions of Regulation (EC) No</w:t>
      </w:r>
      <w:r w:rsidR="00DF2954" w:rsidRPr="00053775">
        <w:rPr>
          <w:lang w:val="en-GB"/>
        </w:rPr>
        <w:t>.</w:t>
      </w:r>
      <w:r w:rsidRPr="00053775">
        <w:rPr>
          <w:lang w:val="en-GB"/>
        </w:rPr>
        <w:t xml:space="preserve"> 763/2008 of the European Parliament and of the Council of 9 July 2008 on the </w:t>
      </w:r>
      <w:r w:rsidR="00235FF0" w:rsidRPr="00053775">
        <w:rPr>
          <w:lang w:val="en-GB"/>
        </w:rPr>
        <w:t>population and housing census</w:t>
      </w:r>
      <w:r w:rsidR="00DF2954" w:rsidRPr="00053775">
        <w:rPr>
          <w:lang w:val="en-GB"/>
        </w:rPr>
        <w:t>es</w:t>
      </w:r>
      <w:r w:rsidRPr="00053775">
        <w:rPr>
          <w:lang w:val="en-GB"/>
        </w:rPr>
        <w:t xml:space="preserve"> and </w:t>
      </w:r>
      <w:r w:rsidR="00DF2954" w:rsidRPr="00053775">
        <w:rPr>
          <w:lang w:val="en-GB"/>
        </w:rPr>
        <w:t xml:space="preserve">the </w:t>
      </w:r>
      <w:r w:rsidRPr="00053775">
        <w:rPr>
          <w:lang w:val="en-GB"/>
        </w:rPr>
        <w:t>implementing regulations relating to the 2021 census round.</w:t>
      </w:r>
    </w:p>
    <w:p w14:paraId="6C620486" w14:textId="3392785A" w:rsidR="00B532F9" w:rsidRPr="00053775" w:rsidRDefault="00B532F9" w:rsidP="00B532F9">
      <w:pPr>
        <w:jc w:val="both"/>
        <w:rPr>
          <w:lang w:val="en-GB"/>
        </w:rPr>
      </w:pPr>
      <w:r w:rsidRPr="00053775">
        <w:rPr>
          <w:lang w:val="en-GB"/>
        </w:rPr>
        <w:t xml:space="preserve">2. The processing of census data shall be necessary in order to fulfil the legal obligation of the </w:t>
      </w:r>
      <w:r w:rsidR="00EF054E" w:rsidRPr="00053775">
        <w:rPr>
          <w:lang w:val="en-GB"/>
        </w:rPr>
        <w:t>N.I.S.</w:t>
      </w:r>
      <w:r w:rsidRPr="00053775">
        <w:rPr>
          <w:lang w:val="en-GB"/>
        </w:rPr>
        <w:t xml:space="preserve"> to provide the Commission - Eurostat with final, validated and aggregated data and metadata,</w:t>
      </w:r>
      <w:r w:rsidR="00DF2954" w:rsidRPr="00053775">
        <w:rPr>
          <w:lang w:val="en-GB"/>
        </w:rPr>
        <w:t xml:space="preserve"> </w:t>
      </w:r>
      <w:r w:rsidRPr="00053775">
        <w:rPr>
          <w:lang w:val="en-GB"/>
        </w:rPr>
        <w:t xml:space="preserve">in accordance with the requirements of Article 5 of Regulation (EC) No 763/2008 of the European Parliament and of the Council of 9 July 2008 on the </w:t>
      </w:r>
      <w:r w:rsidR="00235FF0" w:rsidRPr="00053775">
        <w:rPr>
          <w:lang w:val="en-GB"/>
        </w:rPr>
        <w:t>population and housing census</w:t>
      </w:r>
      <w:r w:rsidR="00DF2954" w:rsidRPr="00053775">
        <w:rPr>
          <w:lang w:val="en-GB"/>
        </w:rPr>
        <w:t>es</w:t>
      </w:r>
      <w:r w:rsidRPr="00053775">
        <w:rPr>
          <w:lang w:val="en-GB"/>
        </w:rPr>
        <w:t xml:space="preserve"> and </w:t>
      </w:r>
      <w:r w:rsidR="00DF2954" w:rsidRPr="00053775">
        <w:rPr>
          <w:lang w:val="en-GB"/>
        </w:rPr>
        <w:t xml:space="preserve">the </w:t>
      </w:r>
      <w:r w:rsidRPr="00053775">
        <w:rPr>
          <w:lang w:val="en-GB"/>
        </w:rPr>
        <w:t xml:space="preserve">implementing regulations relating to the 2021 census round, in its capacity as the body responsible for coordinating all activities at national level, with a view to the development, </w:t>
      </w:r>
      <w:r w:rsidR="00DF2954" w:rsidRPr="00053775">
        <w:rPr>
          <w:lang w:val="en-GB"/>
        </w:rPr>
        <w:t xml:space="preserve">preparation </w:t>
      </w:r>
      <w:r w:rsidRPr="00053775">
        <w:rPr>
          <w:lang w:val="en-GB"/>
        </w:rPr>
        <w:t>and dissemination of European statistics, representing the point of contact for the Commission - Eurostat,</w:t>
      </w:r>
      <w:r w:rsidR="00DF2954" w:rsidRPr="00053775">
        <w:rPr>
          <w:lang w:val="en-GB"/>
        </w:rPr>
        <w:t xml:space="preserve"> </w:t>
      </w:r>
      <w:r w:rsidRPr="00053775">
        <w:rPr>
          <w:lang w:val="en-GB"/>
        </w:rPr>
        <w:lastRenderedPageBreak/>
        <w:t>on statistical</w:t>
      </w:r>
      <w:r w:rsidR="00DF2954" w:rsidRPr="00053775">
        <w:rPr>
          <w:lang w:val="en-GB"/>
        </w:rPr>
        <w:t xml:space="preserve"> </w:t>
      </w:r>
      <w:r w:rsidRPr="00053775">
        <w:rPr>
          <w:lang w:val="en-GB"/>
        </w:rPr>
        <w:t>matters, in accordance with Article 14</w:t>
      </w:r>
      <w:r w:rsidR="00DF2954" w:rsidRPr="00053775">
        <w:rPr>
          <w:lang w:val="en-GB"/>
        </w:rPr>
        <w:t xml:space="preserve"> </w:t>
      </w:r>
      <w:r w:rsidRPr="00053775">
        <w:rPr>
          <w:lang w:val="en-GB"/>
        </w:rPr>
        <w:t>(1</w:t>
      </w:r>
      <w:r w:rsidRPr="00053775">
        <w:rPr>
          <w:vertAlign w:val="superscript"/>
          <w:lang w:val="en-GB"/>
        </w:rPr>
        <w:t>1</w:t>
      </w:r>
      <w:r w:rsidRPr="00053775">
        <w:rPr>
          <w:lang w:val="en-GB"/>
        </w:rPr>
        <w:t xml:space="preserve">) of the Law on the Organization and Functioning of Official Statistics in Romania, No. 226/2009, </w:t>
      </w:r>
      <w:r w:rsidR="004B0BCA" w:rsidRPr="00053775">
        <w:rPr>
          <w:lang w:val="en-GB"/>
        </w:rPr>
        <w:t>as subsequently amended and supplemented</w:t>
      </w:r>
      <w:r w:rsidRPr="00053775">
        <w:rPr>
          <w:lang w:val="en-GB"/>
        </w:rPr>
        <w:t>.</w:t>
      </w:r>
    </w:p>
    <w:p w14:paraId="07546A64" w14:textId="77777777" w:rsidR="00B532F9" w:rsidRPr="00053775" w:rsidRDefault="00B532F9" w:rsidP="00B532F9">
      <w:pPr>
        <w:jc w:val="both"/>
        <w:rPr>
          <w:lang w:val="en-GB"/>
        </w:rPr>
      </w:pPr>
      <w:r w:rsidRPr="00053775">
        <w:rPr>
          <w:lang w:val="en-GB"/>
        </w:rPr>
        <w:t>3. In order to achieve the objectives of the census, the following types of data shall be processed:</w:t>
      </w:r>
    </w:p>
    <w:p w14:paraId="4C82437D" w14:textId="77777777" w:rsidR="00B532F9" w:rsidRPr="00053775" w:rsidRDefault="00B532F9" w:rsidP="00B532F9">
      <w:pPr>
        <w:jc w:val="both"/>
        <w:rPr>
          <w:lang w:val="en-GB"/>
        </w:rPr>
      </w:pPr>
      <w:r w:rsidRPr="00053775">
        <w:rPr>
          <w:lang w:val="en-GB"/>
        </w:rPr>
        <w:t>(a) data on the demographic structure and mobility of the resident population;</w:t>
      </w:r>
    </w:p>
    <w:p w14:paraId="3C63DEFD" w14:textId="77777777" w:rsidR="00B532F9" w:rsidRPr="00053775" w:rsidRDefault="00B532F9" w:rsidP="00B532F9">
      <w:pPr>
        <w:jc w:val="both"/>
        <w:rPr>
          <w:lang w:val="en-GB"/>
        </w:rPr>
      </w:pPr>
      <w:r w:rsidRPr="00053775">
        <w:rPr>
          <w:lang w:val="en-GB"/>
        </w:rPr>
        <w:t>(b) the ethno-cultural characteristics of the resident population;</w:t>
      </w:r>
    </w:p>
    <w:p w14:paraId="5E6E5BD0" w14:textId="77777777" w:rsidR="00B532F9" w:rsidRPr="00053775" w:rsidRDefault="00B532F9" w:rsidP="00B532F9">
      <w:pPr>
        <w:jc w:val="both"/>
        <w:rPr>
          <w:lang w:val="en-GB"/>
        </w:rPr>
      </w:pPr>
      <w:r w:rsidRPr="00053775">
        <w:rPr>
          <w:lang w:val="en-GB"/>
        </w:rPr>
        <w:t>(c) the educational characteristics of the resident population;</w:t>
      </w:r>
    </w:p>
    <w:p w14:paraId="4AC5147A" w14:textId="77777777" w:rsidR="00B532F9" w:rsidRPr="00053775" w:rsidRDefault="00B532F9" w:rsidP="00B532F9">
      <w:pPr>
        <w:jc w:val="both"/>
        <w:rPr>
          <w:lang w:val="en-GB"/>
        </w:rPr>
      </w:pPr>
      <w:r w:rsidRPr="00053775">
        <w:rPr>
          <w:lang w:val="en-GB"/>
        </w:rPr>
        <w:t>(d) data on internal and international migration;</w:t>
      </w:r>
    </w:p>
    <w:p w14:paraId="05AF64F7" w14:textId="77777777" w:rsidR="00B532F9" w:rsidRPr="00053775" w:rsidRDefault="00B532F9" w:rsidP="00B532F9">
      <w:pPr>
        <w:jc w:val="both"/>
        <w:rPr>
          <w:lang w:val="en-GB"/>
        </w:rPr>
      </w:pPr>
      <w:r w:rsidRPr="00053775">
        <w:rPr>
          <w:lang w:val="en-GB"/>
        </w:rPr>
        <w:t>(e) the economic characteristics of the resident population;</w:t>
      </w:r>
    </w:p>
    <w:p w14:paraId="34C106A3" w14:textId="77777777" w:rsidR="00B532F9" w:rsidRPr="00053775" w:rsidRDefault="00B532F9" w:rsidP="00B532F9">
      <w:pPr>
        <w:jc w:val="both"/>
        <w:rPr>
          <w:lang w:val="en-GB"/>
        </w:rPr>
      </w:pPr>
      <w:r w:rsidRPr="00053775">
        <w:rPr>
          <w:lang w:val="en-GB"/>
        </w:rPr>
        <w:t>(f) data on the typology of households and family nuclei;</w:t>
      </w:r>
    </w:p>
    <w:p w14:paraId="6C2869D0" w14:textId="77777777" w:rsidR="00B532F9" w:rsidRPr="00053775" w:rsidRDefault="00B532F9" w:rsidP="00B532F9">
      <w:pPr>
        <w:jc w:val="both"/>
        <w:rPr>
          <w:lang w:val="en-GB"/>
        </w:rPr>
      </w:pPr>
      <w:r w:rsidRPr="00053775">
        <w:rPr>
          <w:lang w:val="en-GB"/>
        </w:rPr>
        <w:t>(g) data on buildings in which dwellings are located;</w:t>
      </w:r>
    </w:p>
    <w:p w14:paraId="65703F28" w14:textId="77777777" w:rsidR="00B532F9" w:rsidRPr="00053775" w:rsidRDefault="00B532F9" w:rsidP="00B532F9">
      <w:pPr>
        <w:jc w:val="both"/>
        <w:rPr>
          <w:lang w:val="en-GB"/>
        </w:rPr>
      </w:pPr>
      <w:r w:rsidRPr="00053775">
        <w:rPr>
          <w:lang w:val="en-GB"/>
        </w:rPr>
        <w:t>(h) data on the structure of the housing fund;</w:t>
      </w:r>
    </w:p>
    <w:p w14:paraId="1E33BF45" w14:textId="77777777" w:rsidR="00B532F9" w:rsidRPr="00053775" w:rsidRDefault="00B532F9" w:rsidP="00B532F9">
      <w:pPr>
        <w:jc w:val="both"/>
        <w:rPr>
          <w:lang w:val="en-GB"/>
        </w:rPr>
      </w:pPr>
      <w:r w:rsidRPr="00053775">
        <w:rPr>
          <w:lang w:val="en-GB"/>
        </w:rPr>
        <w:t>(i) data on living conditions.</w:t>
      </w:r>
    </w:p>
    <w:p w14:paraId="423D7675" w14:textId="128D70D8" w:rsidR="00B532F9" w:rsidRPr="00053775" w:rsidRDefault="00B532F9" w:rsidP="00B532F9">
      <w:pPr>
        <w:jc w:val="both"/>
        <w:rPr>
          <w:lang w:val="en-GB"/>
        </w:rPr>
      </w:pPr>
      <w:r w:rsidRPr="00053775">
        <w:rPr>
          <w:lang w:val="en-GB"/>
        </w:rPr>
        <w:t xml:space="preserve">4. The census base </w:t>
      </w:r>
      <w:r w:rsidR="006A7B87" w:rsidRPr="00053775">
        <w:rPr>
          <w:lang w:val="en-GB"/>
        </w:rPr>
        <w:t>PHC</w:t>
      </w:r>
      <w:r w:rsidRPr="00053775">
        <w:rPr>
          <w:lang w:val="en-GB"/>
        </w:rPr>
        <w:t>2021 created from individual records in accordance with Article 9</w:t>
      </w:r>
      <w:r w:rsidR="00DF2954" w:rsidRPr="00053775">
        <w:rPr>
          <w:lang w:val="en-GB"/>
        </w:rPr>
        <w:t xml:space="preserve"> </w:t>
      </w:r>
      <w:r w:rsidRPr="00053775">
        <w:rPr>
          <w:lang w:val="en-GB"/>
        </w:rPr>
        <w:t xml:space="preserve">(1) shall be </w:t>
      </w:r>
      <w:r w:rsidR="00DF2954" w:rsidRPr="00053775">
        <w:rPr>
          <w:lang w:val="en-GB"/>
        </w:rPr>
        <w:t xml:space="preserve">used </w:t>
      </w:r>
      <w:r w:rsidRPr="00053775">
        <w:rPr>
          <w:lang w:val="en-GB"/>
        </w:rPr>
        <w:t>for the production of the final statistical indicators of the census. Processing operations are carried out on these individual records, such as:</w:t>
      </w:r>
    </w:p>
    <w:p w14:paraId="4AF64FC7" w14:textId="77777777" w:rsidR="00B532F9" w:rsidRPr="00053775" w:rsidRDefault="00B532F9" w:rsidP="00B532F9">
      <w:pPr>
        <w:jc w:val="both"/>
        <w:rPr>
          <w:lang w:val="en-GB"/>
        </w:rPr>
      </w:pPr>
      <w:r w:rsidRPr="00053775">
        <w:rPr>
          <w:lang w:val="en-GB"/>
        </w:rPr>
        <w:t>(a) validation on the basis of a list of validation rules, called logical control conditions;</w:t>
      </w:r>
    </w:p>
    <w:p w14:paraId="665F66FF" w14:textId="77777777" w:rsidR="00B532F9" w:rsidRPr="00053775" w:rsidRDefault="00B532F9" w:rsidP="00B532F9">
      <w:pPr>
        <w:jc w:val="both"/>
        <w:rPr>
          <w:lang w:val="en-GB"/>
        </w:rPr>
      </w:pPr>
      <w:r w:rsidRPr="00053775">
        <w:rPr>
          <w:lang w:val="en-GB"/>
        </w:rPr>
        <w:t>(b) correction of erroneous values;</w:t>
      </w:r>
    </w:p>
    <w:p w14:paraId="74FF3F71" w14:textId="77777777" w:rsidR="00B532F9" w:rsidRPr="00053775" w:rsidRDefault="00B532F9" w:rsidP="00B532F9">
      <w:pPr>
        <w:jc w:val="both"/>
        <w:rPr>
          <w:lang w:val="en-GB"/>
        </w:rPr>
      </w:pPr>
      <w:r w:rsidRPr="00053775">
        <w:rPr>
          <w:lang w:val="en-GB"/>
        </w:rPr>
        <w:t>(c) deletion of records which are not unique, if any;</w:t>
      </w:r>
    </w:p>
    <w:p w14:paraId="7F31C716" w14:textId="77777777" w:rsidR="00B532F9" w:rsidRPr="00053775" w:rsidRDefault="00B532F9" w:rsidP="00B532F9">
      <w:pPr>
        <w:jc w:val="both"/>
        <w:rPr>
          <w:lang w:val="en-GB"/>
        </w:rPr>
      </w:pPr>
      <w:r w:rsidRPr="00053775">
        <w:rPr>
          <w:lang w:val="en-GB"/>
        </w:rPr>
        <w:t>(d) imputation by statistical methods; for ethnicity, mother tongue and religion no statistical imputation methods apply;</w:t>
      </w:r>
    </w:p>
    <w:p w14:paraId="33AF8CB5" w14:textId="572EC5D7" w:rsidR="00B532F9" w:rsidRPr="00053775" w:rsidRDefault="00B532F9" w:rsidP="00B532F9">
      <w:pPr>
        <w:jc w:val="both"/>
        <w:rPr>
          <w:lang w:val="en-GB"/>
        </w:rPr>
      </w:pPr>
      <w:r w:rsidRPr="00053775">
        <w:rPr>
          <w:lang w:val="en-GB"/>
        </w:rPr>
        <w:t xml:space="preserve">(e) the calculation of the statistical indicators which </w:t>
      </w:r>
      <w:r w:rsidR="001F1556" w:rsidRPr="00053775">
        <w:rPr>
          <w:lang w:val="en-GB"/>
        </w:rPr>
        <w:t xml:space="preserve">shall </w:t>
      </w:r>
      <w:r w:rsidRPr="00053775">
        <w:rPr>
          <w:lang w:val="en-GB"/>
        </w:rPr>
        <w:t>form the basis for the production of the census results.</w:t>
      </w:r>
    </w:p>
    <w:p w14:paraId="70B5BD04" w14:textId="77777777" w:rsidR="00B532F9" w:rsidRPr="00053775" w:rsidRDefault="00B532F9" w:rsidP="00B532F9">
      <w:pPr>
        <w:jc w:val="both"/>
        <w:rPr>
          <w:b/>
          <w:bCs/>
          <w:lang w:val="en-GB"/>
        </w:rPr>
      </w:pPr>
      <w:r w:rsidRPr="00053775">
        <w:rPr>
          <w:b/>
          <w:bCs/>
          <w:lang w:val="en-GB"/>
        </w:rPr>
        <w:t>Article 25</w:t>
      </w:r>
    </w:p>
    <w:p w14:paraId="07212450" w14:textId="3868ABDD" w:rsidR="00B532F9" w:rsidRPr="00053775" w:rsidRDefault="00B532F9" w:rsidP="00B532F9">
      <w:pPr>
        <w:jc w:val="both"/>
        <w:rPr>
          <w:lang w:val="en-GB"/>
        </w:rPr>
      </w:pPr>
      <w:r w:rsidRPr="00053775">
        <w:rPr>
          <w:lang w:val="en-GB"/>
        </w:rPr>
        <w:t xml:space="preserve">1. All information collected in the census, from administrative sources or from the </w:t>
      </w:r>
      <w:r w:rsidR="00DF2954" w:rsidRPr="00053775">
        <w:rPr>
          <w:lang w:val="en-GB"/>
        </w:rPr>
        <w:t>population</w:t>
      </w:r>
      <w:r w:rsidRPr="00053775">
        <w:rPr>
          <w:lang w:val="en-GB"/>
        </w:rPr>
        <w:t>, shall be processed for:</w:t>
      </w:r>
    </w:p>
    <w:p w14:paraId="1D7ACD3B" w14:textId="22960033" w:rsidR="00B532F9" w:rsidRPr="00053775" w:rsidRDefault="00B532F9" w:rsidP="00B532F9">
      <w:pPr>
        <w:jc w:val="both"/>
        <w:rPr>
          <w:lang w:val="en-GB"/>
        </w:rPr>
      </w:pPr>
      <w:r w:rsidRPr="00053775">
        <w:rPr>
          <w:lang w:val="en-GB"/>
        </w:rPr>
        <w:t xml:space="preserve">(a) the calculation of the number of the resident population of Romania </w:t>
      </w:r>
      <w:r w:rsidR="00DF2954" w:rsidRPr="00053775">
        <w:rPr>
          <w:lang w:val="en-GB"/>
        </w:rPr>
        <w:t xml:space="preserve">as of </w:t>
      </w:r>
      <w:r w:rsidRPr="00053775">
        <w:rPr>
          <w:lang w:val="en-GB"/>
        </w:rPr>
        <w:t>1 May 2021;</w:t>
      </w:r>
    </w:p>
    <w:p w14:paraId="0B2024CE" w14:textId="77777777" w:rsidR="00B532F9" w:rsidRPr="00053775" w:rsidRDefault="00B532F9" w:rsidP="00B532F9">
      <w:pPr>
        <w:jc w:val="both"/>
        <w:rPr>
          <w:lang w:val="en-GB"/>
        </w:rPr>
      </w:pPr>
      <w:r w:rsidRPr="00053775">
        <w:rPr>
          <w:lang w:val="en-GB"/>
        </w:rPr>
        <w:t>(b) the determination of the values of the census variables for each statistical unit;</w:t>
      </w:r>
    </w:p>
    <w:p w14:paraId="6B30BA8A" w14:textId="24C62567" w:rsidR="00B532F9" w:rsidRPr="00053775" w:rsidRDefault="00DF2954" w:rsidP="00B532F9">
      <w:pPr>
        <w:jc w:val="both"/>
        <w:rPr>
          <w:lang w:val="en-GB"/>
        </w:rPr>
      </w:pPr>
      <w:r w:rsidRPr="00053775">
        <w:rPr>
          <w:lang w:val="en-GB"/>
        </w:rPr>
        <w:t>(</w:t>
      </w:r>
      <w:r w:rsidR="00B532F9" w:rsidRPr="00053775">
        <w:rPr>
          <w:lang w:val="en-GB"/>
        </w:rPr>
        <w:t>c) the calculation of the other statistical indicators determined on the basis of census variables.</w:t>
      </w:r>
    </w:p>
    <w:p w14:paraId="477139D1" w14:textId="7F4717ED" w:rsidR="00B532F9" w:rsidRPr="00053775" w:rsidRDefault="00B532F9" w:rsidP="00B532F9">
      <w:pPr>
        <w:jc w:val="both"/>
        <w:rPr>
          <w:lang w:val="en-GB"/>
        </w:rPr>
      </w:pPr>
      <w:r w:rsidRPr="00053775">
        <w:rPr>
          <w:lang w:val="en-GB"/>
        </w:rPr>
        <w:t xml:space="preserve">2. The list of census variables is set out in Annex 3 to this Emergency Ordinance - List of </w:t>
      </w:r>
      <w:r w:rsidR="00DF2954" w:rsidRPr="00053775">
        <w:rPr>
          <w:lang w:val="en-GB"/>
        </w:rPr>
        <w:t xml:space="preserve">2021 </w:t>
      </w:r>
      <w:r w:rsidRPr="00053775">
        <w:rPr>
          <w:lang w:val="en-GB"/>
        </w:rPr>
        <w:t xml:space="preserve">population and housing census variables. </w:t>
      </w:r>
      <w:r w:rsidR="00DF2954" w:rsidRPr="00053775">
        <w:rPr>
          <w:lang w:val="en-GB"/>
        </w:rPr>
        <w:t xml:space="preserve">Taking into account </w:t>
      </w:r>
      <w:r w:rsidRPr="00053775">
        <w:rPr>
          <w:lang w:val="en-GB"/>
        </w:rPr>
        <w:t xml:space="preserve">the exhaustive nature of a census and the need for detailed information in territorial </w:t>
      </w:r>
      <w:r w:rsidR="00DF2954" w:rsidRPr="00053775">
        <w:rPr>
          <w:lang w:val="en-GB"/>
        </w:rPr>
        <w:t xml:space="preserve">profile </w:t>
      </w:r>
      <w:r w:rsidRPr="00053775">
        <w:rPr>
          <w:lang w:val="en-GB"/>
        </w:rPr>
        <w:t xml:space="preserve">that only a census </w:t>
      </w:r>
      <w:r w:rsidR="00DF2954" w:rsidRPr="00053775">
        <w:rPr>
          <w:lang w:val="en-GB"/>
        </w:rPr>
        <w:t xml:space="preserve">may </w:t>
      </w:r>
      <w:r w:rsidRPr="00053775">
        <w:rPr>
          <w:lang w:val="en-GB"/>
        </w:rPr>
        <w:t>cover, CC</w:t>
      </w:r>
      <w:r w:rsidR="006A7B87" w:rsidRPr="00053775">
        <w:rPr>
          <w:lang w:val="en-GB"/>
        </w:rPr>
        <w:t>PHC</w:t>
      </w:r>
      <w:r w:rsidRPr="00053775">
        <w:rPr>
          <w:lang w:val="en-GB"/>
        </w:rPr>
        <w:t xml:space="preserve">2021 may decide to </w:t>
      </w:r>
      <w:r w:rsidR="00DF2954" w:rsidRPr="00053775">
        <w:rPr>
          <w:lang w:val="en-GB"/>
        </w:rPr>
        <w:t xml:space="preserve">also </w:t>
      </w:r>
      <w:r w:rsidRPr="00053775">
        <w:rPr>
          <w:lang w:val="en-GB"/>
        </w:rPr>
        <w:t>collect other variables, with the exception of those of the personal data type, within the limit of six variables, in response to justified requests from the national authorities, made after the approval of this Emergency Ordinance.</w:t>
      </w:r>
    </w:p>
    <w:p w14:paraId="5DC3E02A" w14:textId="77777777" w:rsidR="00B532F9" w:rsidRPr="00053775" w:rsidRDefault="00B532F9" w:rsidP="00B532F9">
      <w:pPr>
        <w:jc w:val="both"/>
        <w:rPr>
          <w:lang w:val="en-GB"/>
        </w:rPr>
      </w:pPr>
      <w:r w:rsidRPr="00053775">
        <w:rPr>
          <w:lang w:val="en-GB"/>
        </w:rPr>
        <w:t>3. All questions included in the forms shall be binding.</w:t>
      </w:r>
    </w:p>
    <w:p w14:paraId="3E7B91E9" w14:textId="77777777" w:rsidR="00B532F9" w:rsidRPr="00053775" w:rsidRDefault="00B532F9" w:rsidP="00B532F9">
      <w:pPr>
        <w:jc w:val="both"/>
        <w:rPr>
          <w:b/>
          <w:bCs/>
          <w:lang w:val="en-GB"/>
        </w:rPr>
      </w:pPr>
      <w:r w:rsidRPr="00053775">
        <w:rPr>
          <w:b/>
          <w:bCs/>
          <w:lang w:val="en-GB"/>
        </w:rPr>
        <w:lastRenderedPageBreak/>
        <w:t>Article 26</w:t>
      </w:r>
    </w:p>
    <w:p w14:paraId="25996BA4" w14:textId="0EDB2FC0" w:rsidR="00B532F9" w:rsidRPr="00053775" w:rsidRDefault="00B532F9" w:rsidP="00B532F9">
      <w:pPr>
        <w:jc w:val="both"/>
        <w:rPr>
          <w:lang w:val="en-GB"/>
        </w:rPr>
      </w:pPr>
      <w:r w:rsidRPr="00053775">
        <w:rPr>
          <w:lang w:val="en-GB"/>
        </w:rPr>
        <w:t xml:space="preserve">(1) The CNP </w:t>
      </w:r>
      <w:r w:rsidR="005018AB" w:rsidRPr="00053775">
        <w:rPr>
          <w:lang w:val="en-GB"/>
        </w:rPr>
        <w:t xml:space="preserve">shall be processed in the census </w:t>
      </w:r>
      <w:r w:rsidRPr="00053775">
        <w:rPr>
          <w:lang w:val="en-GB"/>
        </w:rPr>
        <w:t xml:space="preserve">in order to ensure </w:t>
      </w:r>
      <w:r w:rsidR="005018AB" w:rsidRPr="00053775">
        <w:rPr>
          <w:lang w:val="en-GB"/>
        </w:rPr>
        <w:t xml:space="preserve">that </w:t>
      </w:r>
      <w:r w:rsidRPr="00053775">
        <w:rPr>
          <w:lang w:val="en-GB"/>
        </w:rPr>
        <w:t xml:space="preserve">the </w:t>
      </w:r>
      <w:r w:rsidR="005018AB" w:rsidRPr="00053775">
        <w:rPr>
          <w:lang w:val="en-GB"/>
        </w:rPr>
        <w:t xml:space="preserve">enumeration </w:t>
      </w:r>
      <w:r w:rsidRPr="00053775">
        <w:rPr>
          <w:lang w:val="en-GB"/>
        </w:rPr>
        <w:t xml:space="preserve">of </w:t>
      </w:r>
      <w:r w:rsidR="005018AB" w:rsidRPr="00053775">
        <w:rPr>
          <w:lang w:val="en-GB"/>
        </w:rPr>
        <w:t xml:space="preserve">the </w:t>
      </w:r>
      <w:r w:rsidRPr="00053775">
        <w:rPr>
          <w:lang w:val="en-GB"/>
        </w:rPr>
        <w:t xml:space="preserve">persons </w:t>
      </w:r>
      <w:r w:rsidR="005018AB" w:rsidRPr="00053775">
        <w:rPr>
          <w:lang w:val="en-GB"/>
        </w:rPr>
        <w:t xml:space="preserve">is exhaustive </w:t>
      </w:r>
      <w:r w:rsidRPr="00053775">
        <w:rPr>
          <w:lang w:val="en-GB"/>
        </w:rPr>
        <w:t xml:space="preserve">and </w:t>
      </w:r>
      <w:r w:rsidR="005018AB" w:rsidRPr="00053775">
        <w:rPr>
          <w:lang w:val="en-GB"/>
        </w:rPr>
        <w:t xml:space="preserve">in order </w:t>
      </w:r>
      <w:r w:rsidRPr="00053775">
        <w:rPr>
          <w:lang w:val="en-GB"/>
        </w:rPr>
        <w:t xml:space="preserve">to ensure the quality of data, in accordance with the provisions of Chapter X - Confidentiality and protection of statistical data of the Law on the organization and functioning of official statistics in Romania no. 226/2009, </w:t>
      </w:r>
      <w:r w:rsidR="004B0BCA" w:rsidRPr="00053775">
        <w:rPr>
          <w:lang w:val="en-GB"/>
        </w:rPr>
        <w:t>as subsequently amended and supplemented</w:t>
      </w:r>
      <w:r w:rsidRPr="00053775">
        <w:rPr>
          <w:lang w:val="en-GB"/>
        </w:rPr>
        <w:t>, and in compliance with the provisions of Regulation (EU) 2016/679 of the European Parliament and of the Council of 27 April 2016 on the protection of natural persons with regard to the processing of personal data and the free movement of such data and repealing Directive 95/46/EC.</w:t>
      </w:r>
    </w:p>
    <w:p w14:paraId="09C33DCF" w14:textId="09C39179" w:rsidR="00B532F9" w:rsidRPr="00053775" w:rsidRDefault="00B532F9" w:rsidP="00B532F9">
      <w:pPr>
        <w:jc w:val="both"/>
        <w:rPr>
          <w:lang w:val="en-GB"/>
        </w:rPr>
      </w:pPr>
      <w:r w:rsidRPr="00053775">
        <w:rPr>
          <w:lang w:val="en-GB"/>
        </w:rPr>
        <w:t xml:space="preserve">(2) The processing of the other census variables shall be carried out under the conditions of ensuring the confidentiality of statistical data in accordance with the provisions of Chapter X - Confidentiality and protection of statistical data of Law No. 226/2009 of the organisation and functioning of official statistics in Romania, </w:t>
      </w:r>
      <w:r w:rsidR="004B0BCA" w:rsidRPr="00053775">
        <w:rPr>
          <w:lang w:val="en-GB"/>
        </w:rPr>
        <w:t>as subsequently amended and supplemented</w:t>
      </w:r>
      <w:r w:rsidRPr="00053775">
        <w:rPr>
          <w:lang w:val="en-GB"/>
        </w:rPr>
        <w:t>, and in compliance with the provisions of Regulation (EU) 2016/679 of the European Parliament and of the Council of 27 April 2016 on the protection of natural persons with regard to the processing of personal data and the free movement of such data and repealing Directive 95/46/EC.</w:t>
      </w:r>
    </w:p>
    <w:p w14:paraId="2226EFC3" w14:textId="2AA003E1" w:rsidR="00B532F9" w:rsidRPr="00053775" w:rsidRDefault="00B532F9" w:rsidP="00B532F9">
      <w:pPr>
        <w:jc w:val="both"/>
        <w:rPr>
          <w:lang w:val="en-GB"/>
        </w:rPr>
      </w:pPr>
      <w:r w:rsidRPr="00053775">
        <w:rPr>
          <w:lang w:val="en-GB"/>
        </w:rPr>
        <w:t>3. The provisions of Article</w:t>
      </w:r>
      <w:r w:rsidR="005018AB" w:rsidRPr="00053775">
        <w:rPr>
          <w:lang w:val="en-GB"/>
        </w:rPr>
        <w:t>s</w:t>
      </w:r>
      <w:r w:rsidRPr="00053775">
        <w:rPr>
          <w:lang w:val="en-GB"/>
        </w:rPr>
        <w:t xml:space="preserve"> 15, 16, 18 and 21 of Regulation (EU) 2016/679 of the European Parliament and of the Council of 27 April 2016 on the protection of individuals with regard to the processing of personal data and on the free movement of such data and repealing Directive 95/46/EC </w:t>
      </w:r>
      <w:r w:rsidR="005018AB" w:rsidRPr="00053775">
        <w:rPr>
          <w:lang w:val="en-GB"/>
        </w:rPr>
        <w:t xml:space="preserve">shall </w:t>
      </w:r>
      <w:r w:rsidRPr="00053775">
        <w:rPr>
          <w:lang w:val="en-GB"/>
        </w:rPr>
        <w:t xml:space="preserve">not apply to the processing of personal data for statistical purposes in the census, </w:t>
      </w:r>
      <w:r w:rsidR="005018AB" w:rsidRPr="00053775">
        <w:rPr>
          <w:lang w:val="en-GB"/>
        </w:rPr>
        <w:t xml:space="preserve">because </w:t>
      </w:r>
      <w:r w:rsidRPr="00053775">
        <w:rPr>
          <w:lang w:val="en-GB"/>
        </w:rPr>
        <w:t xml:space="preserve">the rights referred to in these articles are likely to make it impossible or </w:t>
      </w:r>
      <w:r w:rsidR="005018AB" w:rsidRPr="00053775">
        <w:rPr>
          <w:lang w:val="en-GB"/>
        </w:rPr>
        <w:t xml:space="preserve">to </w:t>
      </w:r>
      <w:r w:rsidRPr="00053775">
        <w:rPr>
          <w:lang w:val="en-GB"/>
        </w:rPr>
        <w:t xml:space="preserve">seriously </w:t>
      </w:r>
      <w:r w:rsidR="005018AB" w:rsidRPr="00053775">
        <w:rPr>
          <w:lang w:val="en-GB"/>
        </w:rPr>
        <w:t xml:space="preserve">affect </w:t>
      </w:r>
      <w:r w:rsidRPr="00053775">
        <w:rPr>
          <w:lang w:val="en-GB"/>
        </w:rPr>
        <w:t>the achievement of the census objectives.</w:t>
      </w:r>
    </w:p>
    <w:p w14:paraId="4AC8E335" w14:textId="5139CF61" w:rsidR="00B532F9" w:rsidRPr="00053775" w:rsidRDefault="00B532F9" w:rsidP="00B532F9">
      <w:pPr>
        <w:jc w:val="both"/>
        <w:rPr>
          <w:lang w:val="en-GB"/>
        </w:rPr>
      </w:pPr>
      <w:r w:rsidRPr="00053775">
        <w:rPr>
          <w:lang w:val="en-GB"/>
        </w:rPr>
        <w:t xml:space="preserve">4. In the case of on-line </w:t>
      </w:r>
      <w:r w:rsidR="00834E45" w:rsidRPr="00053775">
        <w:rPr>
          <w:lang w:val="en-GB"/>
        </w:rPr>
        <w:t>self-enumeration</w:t>
      </w:r>
      <w:r w:rsidRPr="00053775">
        <w:rPr>
          <w:lang w:val="en-GB"/>
        </w:rPr>
        <w:t xml:space="preserve"> or assisted self-</w:t>
      </w:r>
      <w:r w:rsidR="005018AB" w:rsidRPr="00053775">
        <w:rPr>
          <w:lang w:val="en-GB"/>
        </w:rPr>
        <w:t>enumeration</w:t>
      </w:r>
      <w:r w:rsidRPr="00053775">
        <w:rPr>
          <w:lang w:val="en-GB"/>
        </w:rPr>
        <w:t>,</w:t>
      </w:r>
      <w:r w:rsidR="001F1556" w:rsidRPr="00053775">
        <w:rPr>
          <w:lang w:val="en-GB"/>
        </w:rPr>
        <w:t xml:space="preserve"> </w:t>
      </w:r>
      <w:r w:rsidRPr="00053775">
        <w:rPr>
          <w:lang w:val="en-GB"/>
        </w:rPr>
        <w:t xml:space="preserve">the CNP shall be encrypted </w:t>
      </w:r>
      <w:r w:rsidR="005018AB" w:rsidRPr="00053775">
        <w:rPr>
          <w:lang w:val="en-GB"/>
        </w:rPr>
        <w:t>by</w:t>
      </w:r>
      <w:r w:rsidRPr="00053775">
        <w:rPr>
          <w:lang w:val="en-GB"/>
        </w:rPr>
        <w:t xml:space="preserve"> an algorithm used by the </w:t>
      </w:r>
      <w:r w:rsidR="00EF054E" w:rsidRPr="00053775">
        <w:rPr>
          <w:lang w:val="en-GB"/>
        </w:rPr>
        <w:t>N.I.S.</w:t>
      </w:r>
      <w:r w:rsidRPr="00053775">
        <w:rPr>
          <w:lang w:val="en-GB"/>
        </w:rPr>
        <w:t xml:space="preserve">, when an individual record is saved in the </w:t>
      </w:r>
      <w:r w:rsidR="006A7B87" w:rsidRPr="00053775">
        <w:rPr>
          <w:lang w:val="en-GB"/>
        </w:rPr>
        <w:t>PHC</w:t>
      </w:r>
      <w:r w:rsidRPr="00053775">
        <w:rPr>
          <w:lang w:val="en-GB"/>
        </w:rPr>
        <w:t>2021 database.</w:t>
      </w:r>
      <w:r w:rsidR="001F1556" w:rsidRPr="00053775">
        <w:rPr>
          <w:lang w:val="en-GB"/>
        </w:rPr>
        <w:t xml:space="preserve"> </w:t>
      </w:r>
    </w:p>
    <w:p w14:paraId="17C13A27" w14:textId="77777777" w:rsidR="00B532F9" w:rsidRPr="00053775" w:rsidRDefault="00B532F9" w:rsidP="00B532F9">
      <w:pPr>
        <w:jc w:val="both"/>
        <w:rPr>
          <w:lang w:val="en-GB"/>
        </w:rPr>
      </w:pPr>
      <w:r w:rsidRPr="00053775">
        <w:rPr>
          <w:lang w:val="en-GB"/>
        </w:rPr>
        <w:t>5. The online data transfer shall be carried out through a secure system, protected against unauthorised or unlawful processing and against accidental loss, destruction or damage.</w:t>
      </w:r>
    </w:p>
    <w:p w14:paraId="6AE0B219" w14:textId="77777777" w:rsidR="00B532F9" w:rsidRPr="00053775" w:rsidRDefault="00B532F9" w:rsidP="00B532F9">
      <w:pPr>
        <w:jc w:val="both"/>
        <w:rPr>
          <w:b/>
          <w:bCs/>
          <w:lang w:val="en-GB"/>
        </w:rPr>
      </w:pPr>
      <w:r w:rsidRPr="00053775">
        <w:rPr>
          <w:b/>
          <w:bCs/>
          <w:lang w:val="en-GB"/>
        </w:rPr>
        <w:t>Article 27</w:t>
      </w:r>
    </w:p>
    <w:p w14:paraId="491D514F" w14:textId="16B3CCCE" w:rsidR="00B532F9" w:rsidRPr="00053775" w:rsidRDefault="00B532F9" w:rsidP="00B532F9">
      <w:pPr>
        <w:jc w:val="both"/>
        <w:rPr>
          <w:lang w:val="en-GB"/>
        </w:rPr>
      </w:pPr>
      <w:r w:rsidRPr="00053775">
        <w:rPr>
          <w:lang w:val="en-GB"/>
        </w:rPr>
        <w:t xml:space="preserve">1. In carrying out the duties provided for in this Emergency Ordinance involving the processing of personal data, the </w:t>
      </w:r>
      <w:r w:rsidR="00EF054E" w:rsidRPr="00053775">
        <w:rPr>
          <w:lang w:val="en-GB"/>
        </w:rPr>
        <w:t>N.I.S.</w:t>
      </w:r>
      <w:r w:rsidRPr="00053775">
        <w:rPr>
          <w:lang w:val="en-GB"/>
        </w:rPr>
        <w:t xml:space="preserve"> shall draw up, under Regulation (EU) 2016/679, rules for the protection of personal data, approved by order of the President of the </w:t>
      </w:r>
      <w:r w:rsidR="00EF054E" w:rsidRPr="00053775">
        <w:rPr>
          <w:lang w:val="en-GB"/>
        </w:rPr>
        <w:t>N.I.S.</w:t>
      </w:r>
      <w:r w:rsidRPr="00053775">
        <w:rPr>
          <w:lang w:val="en-GB"/>
        </w:rPr>
        <w:t>, which is published in the Official Gazette of Romania, Part I, describing the mechanisms and means of processing, the technical and organisational measures for the safe storage of data, the manner of access to the data collected only for persons authorised for this purpose, aspects relating to the training of the personnel involved, the way in which the guarantees provided for in 89</w:t>
      </w:r>
      <w:r w:rsidR="005018AB" w:rsidRPr="00053775">
        <w:rPr>
          <w:lang w:val="en-GB"/>
        </w:rPr>
        <w:t xml:space="preserve"> </w:t>
      </w:r>
      <w:r w:rsidRPr="00053775">
        <w:rPr>
          <w:lang w:val="en-GB"/>
        </w:rPr>
        <w:t xml:space="preserve">(1) of Regulation (EU) 2016/679 </w:t>
      </w:r>
      <w:r w:rsidR="005018AB" w:rsidRPr="00053775">
        <w:rPr>
          <w:lang w:val="en-GB"/>
        </w:rPr>
        <w:t xml:space="preserve">shall be applied </w:t>
      </w:r>
      <w:r w:rsidRPr="00053775">
        <w:rPr>
          <w:lang w:val="en-GB"/>
        </w:rPr>
        <w:t xml:space="preserve">and how guarantees </w:t>
      </w:r>
      <w:r w:rsidR="005018AB" w:rsidRPr="00053775">
        <w:rPr>
          <w:lang w:val="en-GB"/>
        </w:rPr>
        <w:t xml:space="preserve">shall </w:t>
      </w:r>
      <w:r w:rsidRPr="00053775">
        <w:rPr>
          <w:lang w:val="en-GB"/>
        </w:rPr>
        <w:t>be complied with.</w:t>
      </w:r>
    </w:p>
    <w:p w14:paraId="04C510A8" w14:textId="77777777" w:rsidR="00B532F9" w:rsidRPr="00053775" w:rsidRDefault="00B532F9" w:rsidP="00B532F9">
      <w:pPr>
        <w:jc w:val="both"/>
        <w:rPr>
          <w:lang w:val="en-GB"/>
        </w:rPr>
      </w:pPr>
      <w:r w:rsidRPr="00053775">
        <w:rPr>
          <w:lang w:val="en-GB"/>
        </w:rPr>
        <w:t>2. The entities and staff involved in the census processing personal data shall be:</w:t>
      </w:r>
    </w:p>
    <w:p w14:paraId="171C9F0D" w14:textId="0AC4AFBD" w:rsidR="00B532F9" w:rsidRPr="00053775" w:rsidRDefault="00B532F9" w:rsidP="00B532F9">
      <w:pPr>
        <w:jc w:val="both"/>
        <w:rPr>
          <w:lang w:val="en-GB"/>
        </w:rPr>
      </w:pPr>
      <w:r w:rsidRPr="00053775">
        <w:rPr>
          <w:lang w:val="en-GB"/>
        </w:rPr>
        <w:t xml:space="preserve">(a) </w:t>
      </w:r>
      <w:r w:rsidR="00EF054E" w:rsidRPr="00053775">
        <w:rPr>
          <w:lang w:val="en-GB"/>
        </w:rPr>
        <w:t>N.I.S.</w:t>
      </w:r>
      <w:r w:rsidRPr="00053775">
        <w:rPr>
          <w:lang w:val="en-GB"/>
        </w:rPr>
        <w:t xml:space="preserve"> and its territorial directorates, as controllers of personal data;</w:t>
      </w:r>
    </w:p>
    <w:p w14:paraId="400E7B08" w14:textId="77777777" w:rsidR="00B532F9" w:rsidRPr="00053775" w:rsidRDefault="00B532F9" w:rsidP="00B532F9">
      <w:pPr>
        <w:jc w:val="both"/>
        <w:rPr>
          <w:lang w:val="en-GB"/>
        </w:rPr>
      </w:pPr>
      <w:r w:rsidRPr="00053775">
        <w:rPr>
          <w:lang w:val="en-GB"/>
        </w:rPr>
        <w:t>(b) the authorities, public institutions and data providers referred to in this Emergency Ordinance, as associated controllers of personal data;</w:t>
      </w:r>
    </w:p>
    <w:p w14:paraId="0692BC6C" w14:textId="5ECD1703" w:rsidR="00B532F9" w:rsidRPr="00053775" w:rsidRDefault="00B532F9" w:rsidP="00B532F9">
      <w:pPr>
        <w:jc w:val="both"/>
        <w:rPr>
          <w:lang w:val="en-GB"/>
        </w:rPr>
      </w:pPr>
      <w:r w:rsidRPr="00053775">
        <w:rPr>
          <w:lang w:val="en-GB"/>
        </w:rPr>
        <w:t>(c) census staff in the territory referred to in Article 16</w:t>
      </w:r>
      <w:r w:rsidR="005018AB" w:rsidRPr="00053775">
        <w:rPr>
          <w:lang w:val="en-GB"/>
        </w:rPr>
        <w:t xml:space="preserve"> </w:t>
      </w:r>
      <w:r w:rsidRPr="00053775">
        <w:rPr>
          <w:lang w:val="en-GB"/>
        </w:rPr>
        <w:t>((4), as staff under the authority of the controllers of the personal data referred to in (a) and (b;</w:t>
      </w:r>
    </w:p>
    <w:p w14:paraId="46533EE5" w14:textId="7CF8CA05" w:rsidR="00B532F9" w:rsidRPr="00053775" w:rsidRDefault="00B532F9" w:rsidP="00B532F9">
      <w:pPr>
        <w:jc w:val="both"/>
        <w:rPr>
          <w:lang w:val="en-GB"/>
        </w:rPr>
      </w:pPr>
      <w:r w:rsidRPr="00053775">
        <w:rPr>
          <w:lang w:val="en-GB"/>
        </w:rPr>
        <w:lastRenderedPageBreak/>
        <w:t>(d) staff processing the data under the authority of the controllers of the personal data referred to in (a) and (b).</w:t>
      </w:r>
    </w:p>
    <w:p w14:paraId="02A0B1DC" w14:textId="6F6B0C49" w:rsidR="00B532F9" w:rsidRPr="00053775" w:rsidRDefault="00B532F9" w:rsidP="00B532F9">
      <w:pPr>
        <w:jc w:val="both"/>
        <w:rPr>
          <w:lang w:val="en-GB"/>
        </w:rPr>
      </w:pPr>
      <w:r w:rsidRPr="00053775">
        <w:rPr>
          <w:lang w:val="en-GB"/>
        </w:rPr>
        <w:t xml:space="preserve">3. The </w:t>
      </w:r>
      <w:r w:rsidR="00EF054E" w:rsidRPr="00053775">
        <w:rPr>
          <w:lang w:val="en-GB"/>
        </w:rPr>
        <w:t>N.I.S.</w:t>
      </w:r>
      <w:r w:rsidRPr="00053775">
        <w:rPr>
          <w:lang w:val="en-GB"/>
        </w:rPr>
        <w:t xml:space="preserve"> and its territorial directorates shall in no way transmit to other natural or legal persons personal data collected for the purpose of ensuring the finality of this emergency order.</w:t>
      </w:r>
    </w:p>
    <w:p w14:paraId="69D3F027" w14:textId="7809DF73" w:rsidR="00B532F9" w:rsidRPr="00053775" w:rsidRDefault="00B532F9" w:rsidP="00B532F9">
      <w:pPr>
        <w:jc w:val="both"/>
        <w:rPr>
          <w:lang w:val="en-GB"/>
        </w:rPr>
      </w:pPr>
      <w:r w:rsidRPr="00053775">
        <w:rPr>
          <w:lang w:val="en-GB"/>
        </w:rPr>
        <w:t xml:space="preserve">4. The </w:t>
      </w:r>
      <w:r w:rsidR="00EF054E" w:rsidRPr="00053775">
        <w:rPr>
          <w:lang w:val="en-GB"/>
        </w:rPr>
        <w:t>N.I.S.</w:t>
      </w:r>
      <w:r w:rsidRPr="00053775">
        <w:rPr>
          <w:lang w:val="en-GB"/>
        </w:rPr>
        <w:t xml:space="preserve"> and its territorial directorates shall not transfer personal data collected to third countries, irrespective of the </w:t>
      </w:r>
      <w:r w:rsidR="009F4945" w:rsidRPr="00053775">
        <w:rPr>
          <w:lang w:val="en-GB"/>
        </w:rPr>
        <w:t xml:space="preserve">processing </w:t>
      </w:r>
      <w:r w:rsidRPr="00053775">
        <w:rPr>
          <w:lang w:val="en-GB"/>
        </w:rPr>
        <w:t>means used.</w:t>
      </w:r>
    </w:p>
    <w:p w14:paraId="02B100F5" w14:textId="4FCB978D" w:rsidR="00B532F9" w:rsidRPr="00053775" w:rsidRDefault="00B532F9" w:rsidP="00B532F9">
      <w:pPr>
        <w:jc w:val="both"/>
        <w:rPr>
          <w:lang w:val="en-GB"/>
        </w:rPr>
      </w:pPr>
      <w:r w:rsidRPr="00053775">
        <w:rPr>
          <w:lang w:val="en-GB"/>
        </w:rPr>
        <w:t xml:space="preserve">5. </w:t>
      </w:r>
      <w:r w:rsidR="00EF054E" w:rsidRPr="00053775">
        <w:rPr>
          <w:lang w:val="en-GB"/>
        </w:rPr>
        <w:t>N.I.S.</w:t>
      </w:r>
      <w:r w:rsidRPr="00053775">
        <w:rPr>
          <w:lang w:val="en-GB"/>
        </w:rPr>
        <w:t xml:space="preserve"> shall record by automated or non-automated mechanisms ensuring traceability any processing of personal data from the time of collection of the data until </w:t>
      </w:r>
      <w:r w:rsidR="009F4945" w:rsidRPr="00053775">
        <w:rPr>
          <w:lang w:val="en-GB"/>
        </w:rPr>
        <w:t xml:space="preserve">their </w:t>
      </w:r>
      <w:r w:rsidRPr="00053775">
        <w:rPr>
          <w:lang w:val="en-GB"/>
        </w:rPr>
        <w:t xml:space="preserve">destruction. The records shall be kept in a form enabling them to be audited for the purpose of verifying the </w:t>
      </w:r>
      <w:r w:rsidR="009F4945" w:rsidRPr="00053775">
        <w:rPr>
          <w:lang w:val="en-GB"/>
        </w:rPr>
        <w:t xml:space="preserve">lawfulness </w:t>
      </w:r>
      <w:r w:rsidRPr="00053775">
        <w:rPr>
          <w:lang w:val="en-GB"/>
        </w:rPr>
        <w:t>of the processing and</w:t>
      </w:r>
      <w:r w:rsidR="009F4945" w:rsidRPr="00053775">
        <w:rPr>
          <w:lang w:val="en-GB"/>
        </w:rPr>
        <w:t>, upon request,</w:t>
      </w:r>
      <w:r w:rsidR="001F1556" w:rsidRPr="00053775">
        <w:rPr>
          <w:lang w:val="en-GB"/>
        </w:rPr>
        <w:t xml:space="preserve"> </w:t>
      </w:r>
      <w:r w:rsidRPr="00053775">
        <w:rPr>
          <w:lang w:val="en-GB"/>
        </w:rPr>
        <w:t>shall</w:t>
      </w:r>
      <w:r w:rsidR="009F4945" w:rsidRPr="00053775">
        <w:rPr>
          <w:lang w:val="en-GB"/>
        </w:rPr>
        <w:t xml:space="preserve"> </w:t>
      </w:r>
      <w:r w:rsidRPr="00053775">
        <w:rPr>
          <w:lang w:val="en-GB"/>
        </w:rPr>
        <w:t>be made available to the National Supervisory Authority for the Processing of Personal Data, hereinafter referred to as the A.N.S.P.D.C.P.</w:t>
      </w:r>
    </w:p>
    <w:p w14:paraId="5B7E79FD" w14:textId="5081DD08" w:rsidR="00B532F9" w:rsidRPr="00053775" w:rsidRDefault="00B532F9" w:rsidP="00B532F9">
      <w:pPr>
        <w:jc w:val="both"/>
        <w:rPr>
          <w:lang w:val="en-GB"/>
        </w:rPr>
      </w:pPr>
      <w:r w:rsidRPr="00053775">
        <w:rPr>
          <w:lang w:val="en-GB"/>
        </w:rPr>
        <w:t xml:space="preserve">6. Personal data collected pursuant to this Emergency Ordinance shall be destroyed by irreversible procedures within 3 months </w:t>
      </w:r>
      <w:r w:rsidR="009F4945" w:rsidRPr="00053775">
        <w:rPr>
          <w:lang w:val="en-GB"/>
        </w:rPr>
        <w:t xml:space="preserve">from </w:t>
      </w:r>
      <w:r w:rsidRPr="00053775">
        <w:rPr>
          <w:lang w:val="en-GB"/>
        </w:rPr>
        <w:t>the publication of the results of the 2021 census. The completion of the destruction procedure shall be made public.</w:t>
      </w:r>
    </w:p>
    <w:p w14:paraId="1E1AC797" w14:textId="77777777" w:rsidR="00B532F9" w:rsidRPr="00053775" w:rsidRDefault="00B532F9" w:rsidP="00B532F9">
      <w:pPr>
        <w:jc w:val="both"/>
        <w:rPr>
          <w:b/>
          <w:bCs/>
          <w:lang w:val="en-GB"/>
        </w:rPr>
      </w:pPr>
      <w:r w:rsidRPr="00053775">
        <w:rPr>
          <w:b/>
          <w:bCs/>
          <w:lang w:val="en-GB"/>
        </w:rPr>
        <w:t>Article 28</w:t>
      </w:r>
    </w:p>
    <w:p w14:paraId="0467ACD2" w14:textId="65A3CEC5" w:rsidR="00B532F9" w:rsidRPr="00053775" w:rsidRDefault="00B532F9" w:rsidP="00B532F9">
      <w:pPr>
        <w:jc w:val="both"/>
        <w:rPr>
          <w:lang w:val="en-GB"/>
        </w:rPr>
      </w:pPr>
      <w:r w:rsidRPr="00053775">
        <w:rPr>
          <w:lang w:val="en-GB"/>
        </w:rPr>
        <w:t xml:space="preserve">1. In order to achieve the objectives of the census and to calculate statistical indicators, public authorities and institutions and data providers shall be authorised and required to make available to the </w:t>
      </w:r>
      <w:r w:rsidR="00EF054E" w:rsidRPr="00053775">
        <w:rPr>
          <w:lang w:val="en-GB"/>
        </w:rPr>
        <w:t>N.I.S.</w:t>
      </w:r>
      <w:r w:rsidRPr="00053775">
        <w:rPr>
          <w:lang w:val="en-GB"/>
        </w:rPr>
        <w:t xml:space="preserve">, free of charge, databases with individual records, containing accurate, current and complete data, by reference to the purpose of collection, uniquely identified by the </w:t>
      </w:r>
      <w:r w:rsidR="009F4945" w:rsidRPr="00053775">
        <w:rPr>
          <w:lang w:val="en-GB"/>
        </w:rPr>
        <w:t xml:space="preserve">CNP </w:t>
      </w:r>
      <w:r w:rsidRPr="00053775">
        <w:rPr>
          <w:lang w:val="en-GB"/>
        </w:rPr>
        <w:t>or ISU, in the case of persons, and other identifiers</w:t>
      </w:r>
      <w:r w:rsidR="009F4945" w:rsidRPr="00053775">
        <w:rPr>
          <w:lang w:val="en-GB"/>
        </w:rPr>
        <w:t xml:space="preserve"> mutually</w:t>
      </w:r>
      <w:r w:rsidRPr="00053775">
        <w:rPr>
          <w:lang w:val="en-GB"/>
        </w:rPr>
        <w:t xml:space="preserve"> agreed with the data holder , in the case of other statistical units. Where identification is made by the ISU, the information at the level of individual </w:t>
      </w:r>
      <w:r w:rsidR="009F4945" w:rsidRPr="00053775">
        <w:rPr>
          <w:lang w:val="en-GB"/>
        </w:rPr>
        <w:t xml:space="preserve">record </w:t>
      </w:r>
      <w:r w:rsidRPr="00053775">
        <w:rPr>
          <w:lang w:val="en-GB"/>
        </w:rPr>
        <w:t>referred to in Article 5</w:t>
      </w:r>
      <w:r w:rsidR="009F4945" w:rsidRPr="00053775">
        <w:rPr>
          <w:lang w:val="en-GB"/>
        </w:rPr>
        <w:t xml:space="preserve"> </w:t>
      </w:r>
      <w:r w:rsidRPr="00053775">
        <w:rPr>
          <w:lang w:val="en-GB"/>
        </w:rPr>
        <w:t xml:space="preserve">(1) </w:t>
      </w:r>
      <w:r w:rsidR="009F4945" w:rsidRPr="00053775">
        <w:rPr>
          <w:lang w:val="en-GB"/>
        </w:rPr>
        <w:t xml:space="preserve">shall </w:t>
      </w:r>
      <w:r w:rsidRPr="00053775">
        <w:rPr>
          <w:lang w:val="en-GB"/>
        </w:rPr>
        <w:t xml:space="preserve">contain, </w:t>
      </w:r>
      <w:r w:rsidR="009F4945" w:rsidRPr="00053775">
        <w:rPr>
          <w:lang w:val="en-GB"/>
        </w:rPr>
        <w:t>on a mandatory basis</w:t>
      </w:r>
      <w:r w:rsidRPr="00053775">
        <w:rPr>
          <w:lang w:val="en-GB"/>
        </w:rPr>
        <w:t>, the sex and date of birth.</w:t>
      </w:r>
    </w:p>
    <w:p w14:paraId="185DBA46" w14:textId="328CE59C" w:rsidR="00B532F9" w:rsidRPr="00053775" w:rsidRDefault="00B532F9" w:rsidP="00B532F9">
      <w:pPr>
        <w:jc w:val="both"/>
        <w:rPr>
          <w:lang w:val="en-GB"/>
        </w:rPr>
      </w:pPr>
      <w:r w:rsidRPr="00053775">
        <w:rPr>
          <w:lang w:val="en-GB"/>
        </w:rPr>
        <w:t xml:space="preserve">2. The public authorities and institutions, data providers and the list of information at the individual </w:t>
      </w:r>
      <w:r w:rsidR="009F4945" w:rsidRPr="00053775">
        <w:rPr>
          <w:lang w:val="en-GB"/>
        </w:rPr>
        <w:t xml:space="preserve">record </w:t>
      </w:r>
      <w:r w:rsidRPr="00053775">
        <w:rPr>
          <w:lang w:val="en-GB"/>
        </w:rPr>
        <w:t xml:space="preserve">level to be transmitted to the </w:t>
      </w:r>
      <w:r w:rsidR="00EF054E" w:rsidRPr="00053775">
        <w:rPr>
          <w:lang w:val="en-GB"/>
        </w:rPr>
        <w:t>N.I.S.</w:t>
      </w:r>
      <w:r w:rsidRPr="00053775">
        <w:rPr>
          <w:lang w:val="en-GB"/>
        </w:rPr>
        <w:t xml:space="preserve"> shall be:</w:t>
      </w:r>
    </w:p>
    <w:p w14:paraId="5EBFDBEE" w14:textId="62515D1F" w:rsidR="00B532F9" w:rsidRPr="00053775" w:rsidRDefault="00B532F9" w:rsidP="00B532F9">
      <w:pPr>
        <w:jc w:val="both"/>
        <w:rPr>
          <w:lang w:val="en-GB"/>
        </w:rPr>
      </w:pPr>
      <w:r w:rsidRPr="00053775">
        <w:rPr>
          <w:lang w:val="en-GB"/>
        </w:rPr>
        <w:t xml:space="preserve">a) M.A.I., Directorate for Persons' </w:t>
      </w:r>
      <w:r w:rsidR="009F4945" w:rsidRPr="00053775">
        <w:rPr>
          <w:lang w:val="en-GB"/>
        </w:rPr>
        <w:t xml:space="preserve">Record </w:t>
      </w:r>
      <w:r w:rsidRPr="00053775">
        <w:rPr>
          <w:lang w:val="en-GB"/>
        </w:rPr>
        <w:t>and Database Administration - D.E.P.A.B.D.:</w:t>
      </w:r>
    </w:p>
    <w:p w14:paraId="016524C3" w14:textId="701A5E5D" w:rsidR="00B532F9" w:rsidRPr="00053775" w:rsidRDefault="00B532F9" w:rsidP="00B532F9">
      <w:pPr>
        <w:jc w:val="both"/>
        <w:rPr>
          <w:lang w:val="en-GB"/>
        </w:rPr>
      </w:pPr>
      <w:r w:rsidRPr="00053775">
        <w:rPr>
          <w:lang w:val="en-GB"/>
        </w:rPr>
        <w:t xml:space="preserve">– for data on Romanian citizens residing in Romania on 1 January and 1 May 2021: CNP or ISU, administrative locality code, administrative locality name, county code, civil status, country where </w:t>
      </w:r>
      <w:r w:rsidR="009F4945" w:rsidRPr="00053775">
        <w:rPr>
          <w:lang w:val="en-GB"/>
        </w:rPr>
        <w:t xml:space="preserve">they were </w:t>
      </w:r>
      <w:r w:rsidRPr="00053775">
        <w:rPr>
          <w:lang w:val="en-GB"/>
        </w:rPr>
        <w:t xml:space="preserve">born, county where </w:t>
      </w:r>
      <w:r w:rsidR="009F4945" w:rsidRPr="00053775">
        <w:rPr>
          <w:lang w:val="en-GB"/>
        </w:rPr>
        <w:t xml:space="preserve">they were </w:t>
      </w:r>
      <w:r w:rsidRPr="00053775">
        <w:rPr>
          <w:lang w:val="en-GB"/>
        </w:rPr>
        <w:t xml:space="preserve">born, </w:t>
      </w:r>
      <w:r w:rsidR="009F4945" w:rsidRPr="00053775">
        <w:rPr>
          <w:lang w:val="en-GB"/>
        </w:rPr>
        <w:t xml:space="preserve">domicile </w:t>
      </w:r>
      <w:r w:rsidRPr="00053775">
        <w:rPr>
          <w:lang w:val="en-GB"/>
        </w:rPr>
        <w:t>address - street name, immovable</w:t>
      </w:r>
      <w:r w:rsidR="009F4945" w:rsidRPr="00053775">
        <w:rPr>
          <w:lang w:val="en-GB"/>
        </w:rPr>
        <w:t xml:space="preserve"> asset</w:t>
      </w:r>
      <w:r w:rsidRPr="00053775">
        <w:rPr>
          <w:lang w:val="en-GB"/>
        </w:rPr>
        <w:t xml:space="preserve"> number, block, </w:t>
      </w:r>
      <w:r w:rsidR="009F4945" w:rsidRPr="00053775">
        <w:rPr>
          <w:lang w:val="en-GB"/>
        </w:rPr>
        <w:t>entrance</w:t>
      </w:r>
      <w:r w:rsidRPr="00053775">
        <w:rPr>
          <w:lang w:val="en-GB"/>
        </w:rPr>
        <w:t xml:space="preserve">, floor, apartment - date of establishment at the current address, previous residence 1, date of establishment at previous residence 1, the </w:t>
      </w:r>
      <w:r w:rsidR="009F4945" w:rsidRPr="00053775">
        <w:rPr>
          <w:lang w:val="en-GB"/>
        </w:rPr>
        <w:t xml:space="preserve">validity </w:t>
      </w:r>
      <w:r w:rsidRPr="00053775">
        <w:rPr>
          <w:lang w:val="en-GB"/>
        </w:rPr>
        <w:t xml:space="preserve">date of the identity document; if the information exists in the </w:t>
      </w:r>
      <w:r w:rsidR="009F4945" w:rsidRPr="00053775">
        <w:rPr>
          <w:lang w:val="en-GB"/>
        </w:rPr>
        <w:t>RNEP</w:t>
      </w:r>
      <w:r w:rsidRPr="00053775">
        <w:rPr>
          <w:lang w:val="en-GB"/>
        </w:rPr>
        <w:t xml:space="preserve">, </w:t>
      </w:r>
      <w:r w:rsidR="009F4945" w:rsidRPr="00053775">
        <w:rPr>
          <w:lang w:val="en-GB"/>
        </w:rPr>
        <w:t xml:space="preserve">CNP </w:t>
      </w:r>
      <w:r w:rsidRPr="00053775">
        <w:rPr>
          <w:lang w:val="en-GB"/>
        </w:rPr>
        <w:t xml:space="preserve">or ISU of the father, </w:t>
      </w:r>
      <w:r w:rsidR="009F4945" w:rsidRPr="00053775">
        <w:rPr>
          <w:lang w:val="en-GB"/>
        </w:rPr>
        <w:t xml:space="preserve">CNP </w:t>
      </w:r>
      <w:r w:rsidRPr="00053775">
        <w:rPr>
          <w:lang w:val="en-GB"/>
        </w:rPr>
        <w:t xml:space="preserve">or ISU of the mother, NPC or ISU of the spouse, </w:t>
      </w:r>
      <w:r w:rsidR="009F4945" w:rsidRPr="00053775">
        <w:rPr>
          <w:lang w:val="en-GB"/>
        </w:rPr>
        <w:t xml:space="preserve">CNP </w:t>
      </w:r>
      <w:r w:rsidRPr="00053775">
        <w:rPr>
          <w:lang w:val="en-GB"/>
        </w:rPr>
        <w:t>or SU of the children;</w:t>
      </w:r>
    </w:p>
    <w:p w14:paraId="20400484" w14:textId="3EA30CC6" w:rsidR="00B532F9" w:rsidRPr="00053775" w:rsidRDefault="00B532F9" w:rsidP="00B532F9">
      <w:pPr>
        <w:jc w:val="both"/>
        <w:rPr>
          <w:lang w:val="en-GB"/>
        </w:rPr>
      </w:pPr>
      <w:r w:rsidRPr="00053775">
        <w:rPr>
          <w:lang w:val="en-GB"/>
        </w:rPr>
        <w:t xml:space="preserve">– for data on Romanian citizens who have established or re-established their domicile or habitual residence in Romania during the reference period: CNP or ISU, country of nationality, country of birth, country of origin, date of establishment of domicile or residence in Romania, county of domicile, </w:t>
      </w:r>
      <w:r w:rsidR="009F4945" w:rsidRPr="00053775">
        <w:rPr>
          <w:lang w:val="en-GB"/>
        </w:rPr>
        <w:t xml:space="preserve">locality of domicile, county of residence, </w:t>
      </w:r>
      <w:r w:rsidRPr="00053775">
        <w:rPr>
          <w:lang w:val="en-GB"/>
        </w:rPr>
        <w:t>locality of residence, marital status;</w:t>
      </w:r>
    </w:p>
    <w:p w14:paraId="52F9EDDB" w14:textId="77777777" w:rsidR="00B532F9" w:rsidRPr="00053775" w:rsidRDefault="00B532F9" w:rsidP="00B532F9">
      <w:pPr>
        <w:jc w:val="both"/>
        <w:rPr>
          <w:lang w:val="en-GB"/>
        </w:rPr>
      </w:pPr>
      <w:r w:rsidRPr="00053775">
        <w:rPr>
          <w:lang w:val="en-GB"/>
        </w:rPr>
        <w:t>b) M.A.I., Inspectorate General for Immigration - I.G.I.:</w:t>
      </w:r>
    </w:p>
    <w:p w14:paraId="5926CED9" w14:textId="31166AF5" w:rsidR="00B532F9" w:rsidRPr="00053775" w:rsidRDefault="00B532F9" w:rsidP="00B532F9">
      <w:pPr>
        <w:jc w:val="both"/>
        <w:rPr>
          <w:lang w:val="en-GB"/>
        </w:rPr>
      </w:pPr>
      <w:r w:rsidRPr="00053775">
        <w:rPr>
          <w:lang w:val="en-GB"/>
        </w:rPr>
        <w:t xml:space="preserve">– for data on </w:t>
      </w:r>
      <w:r w:rsidR="00F36939" w:rsidRPr="00053775">
        <w:rPr>
          <w:lang w:val="en-GB"/>
        </w:rPr>
        <w:t xml:space="preserve">persons of </w:t>
      </w:r>
      <w:r w:rsidRPr="00053775">
        <w:rPr>
          <w:lang w:val="en-GB"/>
        </w:rPr>
        <w:t xml:space="preserve">foreign </w:t>
      </w:r>
      <w:r w:rsidR="00F36939" w:rsidRPr="00053775">
        <w:rPr>
          <w:lang w:val="en-GB"/>
        </w:rPr>
        <w:t xml:space="preserve">nationality and without nationality </w:t>
      </w:r>
      <w:r w:rsidRPr="00053775">
        <w:rPr>
          <w:lang w:val="en-GB"/>
        </w:rPr>
        <w:t xml:space="preserve">who </w:t>
      </w:r>
      <w:r w:rsidR="00F36939" w:rsidRPr="00053775">
        <w:rPr>
          <w:lang w:val="en-GB"/>
        </w:rPr>
        <w:t xml:space="preserve">hold </w:t>
      </w:r>
      <w:r w:rsidRPr="00053775">
        <w:rPr>
          <w:lang w:val="en-GB"/>
        </w:rPr>
        <w:t xml:space="preserve">an act attesting the right of </w:t>
      </w:r>
      <w:r w:rsidR="00F36939" w:rsidRPr="00053775">
        <w:rPr>
          <w:lang w:val="en-GB"/>
        </w:rPr>
        <w:t xml:space="preserve">stay </w:t>
      </w:r>
      <w:r w:rsidRPr="00053775">
        <w:rPr>
          <w:lang w:val="en-GB"/>
        </w:rPr>
        <w:t xml:space="preserve">in Romania on 1 January of the reference year: CNP or ISU, country of nationality, country of birth, county </w:t>
      </w:r>
      <w:r w:rsidR="00F36939" w:rsidRPr="00053775">
        <w:rPr>
          <w:lang w:val="en-GB"/>
        </w:rPr>
        <w:t>of residence</w:t>
      </w:r>
      <w:r w:rsidRPr="00053775">
        <w:rPr>
          <w:lang w:val="en-GB"/>
        </w:rPr>
        <w:t xml:space="preserve">, locality </w:t>
      </w:r>
      <w:r w:rsidR="00F36939" w:rsidRPr="00053775">
        <w:rPr>
          <w:lang w:val="en-GB"/>
        </w:rPr>
        <w:t>of residence</w:t>
      </w:r>
      <w:r w:rsidRPr="00053775">
        <w:rPr>
          <w:lang w:val="en-GB"/>
        </w:rPr>
        <w:t xml:space="preserve">, marital status, duration of last right of </w:t>
      </w:r>
      <w:r w:rsidR="00F36939" w:rsidRPr="00053775">
        <w:rPr>
          <w:lang w:val="en-GB"/>
        </w:rPr>
        <w:t xml:space="preserve">stay </w:t>
      </w:r>
      <w:r w:rsidRPr="00053775">
        <w:rPr>
          <w:lang w:val="en-GB"/>
        </w:rPr>
        <w:t>or residence;</w:t>
      </w:r>
    </w:p>
    <w:p w14:paraId="40DA4CB9" w14:textId="43FC7761" w:rsidR="00B532F9" w:rsidRPr="00053775" w:rsidRDefault="00B532F9" w:rsidP="00B532F9">
      <w:pPr>
        <w:jc w:val="both"/>
        <w:rPr>
          <w:lang w:val="en-GB"/>
        </w:rPr>
      </w:pPr>
      <w:r w:rsidRPr="00053775">
        <w:rPr>
          <w:lang w:val="en-GB"/>
        </w:rPr>
        <w:lastRenderedPageBreak/>
        <w:t xml:space="preserve">– for </w:t>
      </w:r>
      <w:r w:rsidR="00F36939" w:rsidRPr="00053775">
        <w:rPr>
          <w:lang w:val="en-GB"/>
        </w:rPr>
        <w:t xml:space="preserve">persons of </w:t>
      </w:r>
      <w:r w:rsidRPr="00053775">
        <w:rPr>
          <w:lang w:val="en-GB"/>
        </w:rPr>
        <w:t xml:space="preserve">foreign </w:t>
      </w:r>
      <w:r w:rsidR="00F36939" w:rsidRPr="00053775">
        <w:rPr>
          <w:lang w:val="en-GB"/>
        </w:rPr>
        <w:t xml:space="preserve">nationality and without nationality </w:t>
      </w:r>
      <w:r w:rsidRPr="00053775">
        <w:rPr>
          <w:lang w:val="en-GB"/>
        </w:rPr>
        <w:t xml:space="preserve">who have applied for asylum or have an effective </w:t>
      </w:r>
      <w:r w:rsidR="00F36939" w:rsidRPr="00053775">
        <w:rPr>
          <w:lang w:val="en-GB"/>
        </w:rPr>
        <w:t xml:space="preserve">duration of stay </w:t>
      </w:r>
      <w:r w:rsidRPr="00053775">
        <w:rPr>
          <w:lang w:val="en-GB"/>
        </w:rPr>
        <w:t xml:space="preserve">of at least 12 months: CNP or ISU, country of nationality, country of birth, county </w:t>
      </w:r>
      <w:r w:rsidR="00F36939" w:rsidRPr="00053775">
        <w:rPr>
          <w:lang w:val="en-GB"/>
        </w:rPr>
        <w:t>of residence</w:t>
      </w:r>
      <w:r w:rsidRPr="00053775">
        <w:rPr>
          <w:lang w:val="en-GB"/>
        </w:rPr>
        <w:t xml:space="preserve">, locality </w:t>
      </w:r>
      <w:r w:rsidR="00F36939" w:rsidRPr="00053775">
        <w:rPr>
          <w:lang w:val="en-GB"/>
        </w:rPr>
        <w:t>of residence</w:t>
      </w:r>
      <w:r w:rsidRPr="00053775">
        <w:rPr>
          <w:lang w:val="en-GB"/>
        </w:rPr>
        <w:t>, marital status;</w:t>
      </w:r>
    </w:p>
    <w:p w14:paraId="11BE32A5" w14:textId="232052AC" w:rsidR="00B532F9" w:rsidRPr="00053775" w:rsidRDefault="00B532F9" w:rsidP="00B532F9">
      <w:pPr>
        <w:jc w:val="both"/>
        <w:rPr>
          <w:lang w:val="en-GB"/>
        </w:rPr>
      </w:pPr>
      <w:r w:rsidRPr="00053775">
        <w:rPr>
          <w:lang w:val="en-GB"/>
        </w:rPr>
        <w:t xml:space="preserve">– for </w:t>
      </w:r>
      <w:r w:rsidR="00F36939" w:rsidRPr="00053775">
        <w:rPr>
          <w:lang w:val="en-GB"/>
        </w:rPr>
        <w:t xml:space="preserve">persons of </w:t>
      </w:r>
      <w:r w:rsidRPr="00053775">
        <w:rPr>
          <w:lang w:val="en-GB"/>
        </w:rPr>
        <w:t xml:space="preserve">foreign </w:t>
      </w:r>
      <w:r w:rsidR="00F36939" w:rsidRPr="00053775">
        <w:rPr>
          <w:lang w:val="en-GB"/>
        </w:rPr>
        <w:t xml:space="preserve">nationality </w:t>
      </w:r>
      <w:r w:rsidRPr="00053775">
        <w:rPr>
          <w:lang w:val="en-GB"/>
        </w:rPr>
        <w:t xml:space="preserve">and </w:t>
      </w:r>
      <w:r w:rsidR="00F36939" w:rsidRPr="00053775">
        <w:rPr>
          <w:lang w:val="en-GB"/>
        </w:rPr>
        <w:t xml:space="preserve">without nationality </w:t>
      </w:r>
      <w:r w:rsidRPr="00053775">
        <w:rPr>
          <w:lang w:val="en-GB"/>
        </w:rPr>
        <w:t xml:space="preserve">who obtained during the reference year an act attesting the right of </w:t>
      </w:r>
      <w:r w:rsidR="00F36939" w:rsidRPr="00053775">
        <w:rPr>
          <w:lang w:val="en-GB"/>
        </w:rPr>
        <w:t xml:space="preserve">stay </w:t>
      </w:r>
      <w:r w:rsidRPr="00053775">
        <w:rPr>
          <w:lang w:val="en-GB"/>
        </w:rPr>
        <w:t xml:space="preserve">in Romania: CNP or ISU, sex, date of birth, country of nationality, country of birth, county </w:t>
      </w:r>
      <w:r w:rsidR="00F36939" w:rsidRPr="00053775">
        <w:rPr>
          <w:lang w:val="en-GB"/>
        </w:rPr>
        <w:t>of residence</w:t>
      </w:r>
      <w:r w:rsidRPr="00053775">
        <w:rPr>
          <w:lang w:val="en-GB"/>
        </w:rPr>
        <w:t xml:space="preserve">, locality </w:t>
      </w:r>
      <w:r w:rsidR="00F36939" w:rsidRPr="00053775">
        <w:rPr>
          <w:lang w:val="en-GB"/>
        </w:rPr>
        <w:t>of residence</w:t>
      </w:r>
      <w:r w:rsidRPr="00053775">
        <w:rPr>
          <w:lang w:val="en-GB"/>
        </w:rPr>
        <w:t xml:space="preserve">, marital status, </w:t>
      </w:r>
      <w:r w:rsidR="00F36939" w:rsidRPr="00053775">
        <w:rPr>
          <w:lang w:val="en-GB"/>
        </w:rPr>
        <w:t xml:space="preserve">personal </w:t>
      </w:r>
      <w:r w:rsidRPr="00053775">
        <w:rPr>
          <w:lang w:val="en-GB"/>
        </w:rPr>
        <w:t>status;</w:t>
      </w:r>
    </w:p>
    <w:p w14:paraId="48A9AAD3" w14:textId="22347E92" w:rsidR="00B532F9" w:rsidRPr="00053775" w:rsidRDefault="00B532F9" w:rsidP="00B532F9">
      <w:pPr>
        <w:jc w:val="both"/>
        <w:rPr>
          <w:lang w:val="en-GB"/>
        </w:rPr>
      </w:pPr>
      <w:r w:rsidRPr="00053775">
        <w:rPr>
          <w:lang w:val="en-GB"/>
        </w:rPr>
        <w:t xml:space="preserve">– for </w:t>
      </w:r>
      <w:r w:rsidR="00F36939" w:rsidRPr="00053775">
        <w:rPr>
          <w:lang w:val="en-GB"/>
        </w:rPr>
        <w:t xml:space="preserve">persons of </w:t>
      </w:r>
      <w:r w:rsidRPr="00053775">
        <w:rPr>
          <w:lang w:val="en-GB"/>
        </w:rPr>
        <w:t xml:space="preserve">foreign </w:t>
      </w:r>
      <w:r w:rsidR="00F36939" w:rsidRPr="00053775">
        <w:rPr>
          <w:lang w:val="en-GB"/>
        </w:rPr>
        <w:t xml:space="preserve">nationality and </w:t>
      </w:r>
      <w:r w:rsidRPr="00053775">
        <w:rPr>
          <w:lang w:val="en-GB"/>
        </w:rPr>
        <w:t>without nationality</w:t>
      </w:r>
      <w:r w:rsidR="00F36939" w:rsidRPr="00053775">
        <w:rPr>
          <w:lang w:val="en-GB"/>
        </w:rPr>
        <w:t xml:space="preserve"> whose right of stay in Romania has </w:t>
      </w:r>
      <w:r w:rsidRPr="00053775">
        <w:rPr>
          <w:lang w:val="en-GB"/>
        </w:rPr>
        <w:t xml:space="preserve">expired, </w:t>
      </w:r>
      <w:r w:rsidR="00F36939" w:rsidRPr="00053775">
        <w:rPr>
          <w:lang w:val="en-GB"/>
        </w:rPr>
        <w:t xml:space="preserve">who </w:t>
      </w:r>
      <w:r w:rsidRPr="00053775">
        <w:rPr>
          <w:lang w:val="en-GB"/>
        </w:rPr>
        <w:t xml:space="preserve">have died, </w:t>
      </w:r>
      <w:r w:rsidR="00F36939" w:rsidRPr="00053775">
        <w:rPr>
          <w:lang w:val="en-GB"/>
        </w:rPr>
        <w:t xml:space="preserve">have </w:t>
      </w:r>
      <w:r w:rsidRPr="00053775">
        <w:rPr>
          <w:lang w:val="en-GB"/>
        </w:rPr>
        <w:t xml:space="preserve">been expelled or, for other reasons, no longer benefit from a right of </w:t>
      </w:r>
      <w:r w:rsidR="00F36939" w:rsidRPr="00053775">
        <w:rPr>
          <w:lang w:val="en-GB"/>
        </w:rPr>
        <w:t xml:space="preserve">stay </w:t>
      </w:r>
      <w:r w:rsidRPr="00053775">
        <w:rPr>
          <w:lang w:val="en-GB"/>
        </w:rPr>
        <w:t>on the territory of Romania</w:t>
      </w:r>
      <w:r w:rsidR="00F36939" w:rsidRPr="00053775">
        <w:rPr>
          <w:lang w:val="en-GB"/>
        </w:rPr>
        <w:t>, during the reference year</w:t>
      </w:r>
      <w:r w:rsidRPr="00053775">
        <w:rPr>
          <w:lang w:val="en-GB"/>
        </w:rPr>
        <w:t xml:space="preserve">: CNP or ISU, sex, date of birth, country of nationality, country of birth, date of departure from Romania, county </w:t>
      </w:r>
      <w:r w:rsidR="00F36939" w:rsidRPr="00053775">
        <w:rPr>
          <w:lang w:val="en-GB"/>
        </w:rPr>
        <w:t>where they had residence</w:t>
      </w:r>
      <w:r w:rsidRPr="00053775">
        <w:rPr>
          <w:lang w:val="en-GB"/>
        </w:rPr>
        <w:t xml:space="preserve">, locality </w:t>
      </w:r>
      <w:r w:rsidR="00F36939" w:rsidRPr="00053775">
        <w:rPr>
          <w:lang w:val="en-GB"/>
        </w:rPr>
        <w:t>where they had residence</w:t>
      </w:r>
      <w:r w:rsidRPr="00053775">
        <w:rPr>
          <w:lang w:val="en-GB"/>
        </w:rPr>
        <w:t xml:space="preserve">, marital status, reason for exclusion, date and reason for termination of the right of </w:t>
      </w:r>
      <w:r w:rsidR="00F36939" w:rsidRPr="00053775">
        <w:rPr>
          <w:lang w:val="en-GB"/>
        </w:rPr>
        <w:t>stay</w:t>
      </w:r>
      <w:r w:rsidRPr="00053775">
        <w:rPr>
          <w:lang w:val="en-GB"/>
        </w:rPr>
        <w:t>;</w:t>
      </w:r>
    </w:p>
    <w:p w14:paraId="300B340D" w14:textId="52E87916" w:rsidR="00B532F9" w:rsidRPr="00053775" w:rsidRDefault="00B532F9" w:rsidP="00B532F9">
      <w:pPr>
        <w:jc w:val="both"/>
        <w:rPr>
          <w:lang w:val="en-GB"/>
        </w:rPr>
      </w:pPr>
      <w:r w:rsidRPr="00053775">
        <w:rPr>
          <w:lang w:val="en-GB"/>
        </w:rPr>
        <w:t>c) M.A.I., Directorate</w:t>
      </w:r>
      <w:r w:rsidR="00F36939" w:rsidRPr="00053775">
        <w:rPr>
          <w:lang w:val="en-GB"/>
        </w:rPr>
        <w:t xml:space="preserve"> </w:t>
      </w:r>
      <w:r w:rsidRPr="00053775">
        <w:rPr>
          <w:lang w:val="en-GB"/>
        </w:rPr>
        <w:t>General for Passports - D.G.P.:</w:t>
      </w:r>
    </w:p>
    <w:p w14:paraId="38D89091" w14:textId="07D9F2E9" w:rsidR="00B532F9" w:rsidRPr="00053775" w:rsidRDefault="00B532F9" w:rsidP="00B532F9">
      <w:pPr>
        <w:jc w:val="both"/>
        <w:rPr>
          <w:lang w:val="en-GB"/>
        </w:rPr>
      </w:pPr>
      <w:r w:rsidRPr="00053775">
        <w:rPr>
          <w:lang w:val="en-GB"/>
        </w:rPr>
        <w:t>– for data on Romanian citizens who</w:t>
      </w:r>
      <w:r w:rsidR="00F36939" w:rsidRPr="00053775">
        <w:rPr>
          <w:lang w:val="en-GB"/>
        </w:rPr>
        <w:t>,</w:t>
      </w:r>
      <w:r w:rsidRPr="00053775">
        <w:rPr>
          <w:lang w:val="en-GB"/>
        </w:rPr>
        <w:t xml:space="preserve"> on 1 May 2021</w:t>
      </w:r>
      <w:r w:rsidR="00F36939" w:rsidRPr="00053775">
        <w:rPr>
          <w:lang w:val="en-GB"/>
        </w:rPr>
        <w:t>,</w:t>
      </w:r>
      <w:r w:rsidRPr="00053775">
        <w:rPr>
          <w:lang w:val="en-GB"/>
        </w:rPr>
        <w:t xml:space="preserve"> had their domicile </w:t>
      </w:r>
      <w:r w:rsidR="00F36939" w:rsidRPr="00053775">
        <w:rPr>
          <w:lang w:val="en-GB"/>
        </w:rPr>
        <w:t xml:space="preserve">established </w:t>
      </w:r>
      <w:r w:rsidRPr="00053775">
        <w:rPr>
          <w:lang w:val="en-GB"/>
        </w:rPr>
        <w:t xml:space="preserve">abroad: CNP or ISU, the date of approval of the passport application with the indication of the state of </w:t>
      </w:r>
      <w:r w:rsidR="00F36939" w:rsidRPr="00053775">
        <w:rPr>
          <w:lang w:val="en-GB"/>
        </w:rPr>
        <w:t>domicile</w:t>
      </w:r>
      <w:r w:rsidRPr="00053775">
        <w:rPr>
          <w:lang w:val="en-GB"/>
        </w:rPr>
        <w:t>;</w:t>
      </w:r>
    </w:p>
    <w:p w14:paraId="672EED34" w14:textId="4F488F03" w:rsidR="00B532F9" w:rsidRPr="00053775" w:rsidRDefault="00B532F9" w:rsidP="00B532F9">
      <w:pPr>
        <w:jc w:val="both"/>
        <w:rPr>
          <w:lang w:val="en-GB"/>
        </w:rPr>
      </w:pPr>
      <w:r w:rsidRPr="00053775">
        <w:rPr>
          <w:lang w:val="en-GB"/>
        </w:rPr>
        <w:t xml:space="preserve">– for data on Romanian citizens who, after 2011, have established their domicile abroad or have renewed their passport with the indication of their country of </w:t>
      </w:r>
      <w:r w:rsidR="00F36939" w:rsidRPr="00053775">
        <w:rPr>
          <w:lang w:val="en-GB"/>
        </w:rPr>
        <w:t>domicile</w:t>
      </w:r>
      <w:r w:rsidRPr="00053775">
        <w:rPr>
          <w:lang w:val="en-GB"/>
        </w:rPr>
        <w:t>: CNP or ISU, the date of approval of the passport application with the indication of the state of domicile;</w:t>
      </w:r>
    </w:p>
    <w:p w14:paraId="0E4EDEA0" w14:textId="2DA35309" w:rsidR="00B532F9" w:rsidRPr="00053775" w:rsidRDefault="00B532F9" w:rsidP="00B532F9">
      <w:pPr>
        <w:jc w:val="both"/>
        <w:rPr>
          <w:lang w:val="en-GB"/>
        </w:rPr>
      </w:pPr>
      <w:r w:rsidRPr="00053775">
        <w:rPr>
          <w:lang w:val="en-GB"/>
        </w:rPr>
        <w:t>d) M.A.I. - General Inspectorate of the Romanian Police: for data on persons convicted or remanded in pre-trial detention</w:t>
      </w:r>
      <w:r w:rsidR="00B9780E" w:rsidRPr="00053775">
        <w:rPr>
          <w:lang w:val="en-GB"/>
        </w:rPr>
        <w:t xml:space="preserve">, who are in </w:t>
      </w:r>
      <w:r w:rsidRPr="00053775">
        <w:rPr>
          <w:lang w:val="en-GB"/>
        </w:rPr>
        <w:t xml:space="preserve">detention </w:t>
      </w:r>
      <w:r w:rsidR="00B9780E" w:rsidRPr="00053775">
        <w:rPr>
          <w:lang w:val="en-GB"/>
        </w:rPr>
        <w:t xml:space="preserve">and pre-trial arrest </w:t>
      </w:r>
      <w:r w:rsidRPr="00053775">
        <w:rPr>
          <w:lang w:val="en-GB"/>
        </w:rPr>
        <w:t xml:space="preserve">centres of M.A.I., </w:t>
      </w:r>
      <w:r w:rsidR="00B9780E" w:rsidRPr="00053775">
        <w:rPr>
          <w:lang w:val="en-GB"/>
        </w:rPr>
        <w:t xml:space="preserve">in </w:t>
      </w:r>
      <w:r w:rsidRPr="00053775">
        <w:rPr>
          <w:lang w:val="en-GB"/>
        </w:rPr>
        <w:t>custody between May and November 2021: CNP or ISU, period of deprivation of liberty;</w:t>
      </w:r>
    </w:p>
    <w:p w14:paraId="02BF67D6" w14:textId="6DB55E27" w:rsidR="00B532F9" w:rsidRPr="00053775" w:rsidRDefault="00B532F9" w:rsidP="00B532F9">
      <w:pPr>
        <w:jc w:val="both"/>
        <w:rPr>
          <w:lang w:val="en-GB"/>
        </w:rPr>
      </w:pPr>
      <w:r w:rsidRPr="00053775">
        <w:rPr>
          <w:lang w:val="en-GB"/>
        </w:rPr>
        <w:t xml:space="preserve">e) M.F.P., National Agency for Tax Administration - A.N.A.F. - for data on </w:t>
      </w:r>
      <w:r w:rsidR="00B9780E" w:rsidRPr="00053775">
        <w:rPr>
          <w:lang w:val="en-GB"/>
        </w:rPr>
        <w:t xml:space="preserve">payers of </w:t>
      </w:r>
      <w:r w:rsidRPr="00053775">
        <w:rPr>
          <w:lang w:val="en-GB"/>
        </w:rPr>
        <w:t>social contribution</w:t>
      </w:r>
      <w:r w:rsidR="00B9780E" w:rsidRPr="00053775">
        <w:rPr>
          <w:lang w:val="en-GB"/>
        </w:rPr>
        <w:t>s</w:t>
      </w:r>
      <w:r w:rsidRPr="00053775">
        <w:rPr>
          <w:lang w:val="en-GB"/>
        </w:rPr>
        <w:t>, income taxes:</w:t>
      </w:r>
    </w:p>
    <w:p w14:paraId="03FF29B4" w14:textId="51CC01C8" w:rsidR="00B532F9" w:rsidRPr="00053775" w:rsidRDefault="00B532F9" w:rsidP="00B532F9">
      <w:pPr>
        <w:jc w:val="both"/>
        <w:rPr>
          <w:lang w:val="en-GB"/>
        </w:rPr>
      </w:pPr>
      <w:r w:rsidRPr="00053775">
        <w:rPr>
          <w:lang w:val="en-GB"/>
        </w:rPr>
        <w:t xml:space="preserve">– from declaration D112: CNP or ISU, declaration section, insured type, </w:t>
      </w:r>
      <w:r w:rsidR="00B9780E" w:rsidRPr="00053775">
        <w:rPr>
          <w:lang w:val="en-GB"/>
        </w:rPr>
        <w:t xml:space="preserve">declaration </w:t>
      </w:r>
      <w:r w:rsidRPr="00053775">
        <w:rPr>
          <w:lang w:val="en-GB"/>
        </w:rPr>
        <w:t>CAEN code, reporting year, reporting month, unemployment insured number, including assimilated</w:t>
      </w:r>
      <w:r w:rsidR="00B9780E" w:rsidRPr="00053775">
        <w:rPr>
          <w:lang w:val="en-GB"/>
        </w:rPr>
        <w:t xml:space="preserve"> thereto</w:t>
      </w:r>
      <w:r w:rsidRPr="00053775">
        <w:rPr>
          <w:lang w:val="en-GB"/>
        </w:rPr>
        <w:t xml:space="preserve">, health insured number, including assimilated </w:t>
      </w:r>
      <w:r w:rsidR="00B9780E" w:rsidRPr="00053775">
        <w:rPr>
          <w:lang w:val="en-GB"/>
        </w:rPr>
        <w:t>thereto</w:t>
      </w:r>
      <w:r w:rsidRPr="00053775">
        <w:rPr>
          <w:lang w:val="en-GB"/>
        </w:rPr>
        <w:t xml:space="preserve">, </w:t>
      </w:r>
      <w:r w:rsidR="00B9780E" w:rsidRPr="00053775">
        <w:rPr>
          <w:lang w:val="en-GB"/>
        </w:rPr>
        <w:t xml:space="preserve">pension insured number, </w:t>
      </w:r>
      <w:r w:rsidRPr="00053775">
        <w:rPr>
          <w:lang w:val="en-GB"/>
        </w:rPr>
        <w:t>including assimilated</w:t>
      </w:r>
      <w:r w:rsidR="00B9780E" w:rsidRPr="00053775">
        <w:rPr>
          <w:lang w:val="en-GB"/>
        </w:rPr>
        <w:t xml:space="preserve"> thereto</w:t>
      </w:r>
      <w:r w:rsidRPr="00053775">
        <w:rPr>
          <w:lang w:val="en-GB"/>
        </w:rPr>
        <w:t xml:space="preserve">, load index, obligation code, declaration type, days worked </w:t>
      </w:r>
      <w:r w:rsidR="00B9780E" w:rsidRPr="00053775">
        <w:rPr>
          <w:lang w:val="en-GB"/>
        </w:rPr>
        <w:t xml:space="preserve">in </w:t>
      </w:r>
      <w:r w:rsidRPr="00053775">
        <w:rPr>
          <w:lang w:val="en-GB"/>
        </w:rPr>
        <w:t xml:space="preserve">normal conditions, days worked </w:t>
      </w:r>
      <w:r w:rsidR="00B9780E" w:rsidRPr="00053775">
        <w:rPr>
          <w:lang w:val="en-GB"/>
        </w:rPr>
        <w:t xml:space="preserve">in particular </w:t>
      </w:r>
      <w:r w:rsidRPr="00053775">
        <w:rPr>
          <w:lang w:val="en-GB"/>
        </w:rPr>
        <w:t xml:space="preserve">conditions, days worked </w:t>
      </w:r>
      <w:r w:rsidR="00B9780E" w:rsidRPr="00053775">
        <w:rPr>
          <w:lang w:val="en-GB"/>
        </w:rPr>
        <w:t xml:space="preserve">in </w:t>
      </w:r>
      <w:r w:rsidRPr="00053775">
        <w:rPr>
          <w:lang w:val="en-GB"/>
        </w:rPr>
        <w:t>special conditions, number of contracts, health</w:t>
      </w:r>
      <w:r w:rsidR="00B9780E" w:rsidRPr="00053775">
        <w:rPr>
          <w:lang w:val="en-GB"/>
        </w:rPr>
        <w:t xml:space="preserve"> insurance</w:t>
      </w:r>
      <w:r w:rsidRPr="00053775">
        <w:rPr>
          <w:lang w:val="en-GB"/>
        </w:rPr>
        <w:t xml:space="preserve"> house, if the person is retired, type contract , daily </w:t>
      </w:r>
      <w:r w:rsidR="00B9780E" w:rsidRPr="00053775">
        <w:rPr>
          <w:lang w:val="en-GB"/>
        </w:rPr>
        <w:t xml:space="preserve">work </w:t>
      </w:r>
      <w:r w:rsidRPr="00053775">
        <w:rPr>
          <w:lang w:val="en-GB"/>
        </w:rPr>
        <w:t xml:space="preserve">hours, hours worked, hours suspended, start date, end date, date of extraction, insured index, insured function, reporting period, </w:t>
      </w:r>
      <w:r w:rsidR="00B9780E" w:rsidRPr="00053775">
        <w:rPr>
          <w:lang w:val="en-GB"/>
        </w:rPr>
        <w:t xml:space="preserve">beginning month </w:t>
      </w:r>
      <w:r w:rsidRPr="00053775">
        <w:rPr>
          <w:lang w:val="en-GB"/>
        </w:rPr>
        <w:t xml:space="preserve">year, </w:t>
      </w:r>
      <w:r w:rsidR="00B9780E" w:rsidRPr="00053775">
        <w:rPr>
          <w:lang w:val="en-GB"/>
        </w:rPr>
        <w:t xml:space="preserve">end month </w:t>
      </w:r>
      <w:r w:rsidRPr="00053775">
        <w:rPr>
          <w:lang w:val="en-GB"/>
        </w:rPr>
        <w:t xml:space="preserve">year, </w:t>
      </w:r>
      <w:r w:rsidR="00B9780E" w:rsidRPr="00053775">
        <w:rPr>
          <w:lang w:val="en-GB"/>
        </w:rPr>
        <w:t xml:space="preserve">address </w:t>
      </w:r>
      <w:r w:rsidRPr="00053775">
        <w:rPr>
          <w:lang w:val="en-GB"/>
        </w:rPr>
        <w:t xml:space="preserve">ID, country code, county code, locality code, locality name, sector, street, street number, block, </w:t>
      </w:r>
      <w:r w:rsidR="00B9780E" w:rsidRPr="00053775">
        <w:rPr>
          <w:lang w:val="en-GB"/>
        </w:rPr>
        <w:t>entrance</w:t>
      </w:r>
      <w:r w:rsidRPr="00053775">
        <w:rPr>
          <w:lang w:val="en-GB"/>
        </w:rPr>
        <w:t>, floor, apartment;</w:t>
      </w:r>
    </w:p>
    <w:p w14:paraId="6EEF9144" w14:textId="1A6D357E" w:rsidR="00B532F9" w:rsidRPr="00053775" w:rsidRDefault="00B532F9" w:rsidP="00B532F9">
      <w:pPr>
        <w:jc w:val="both"/>
        <w:rPr>
          <w:lang w:val="en-GB"/>
        </w:rPr>
      </w:pPr>
      <w:r w:rsidRPr="00053775">
        <w:rPr>
          <w:lang w:val="en-GB"/>
        </w:rPr>
        <w:t xml:space="preserve">– from the database of the </w:t>
      </w:r>
      <w:r w:rsidR="00C406E8" w:rsidRPr="00053775">
        <w:rPr>
          <w:lang w:val="en-GB"/>
        </w:rPr>
        <w:t>IT system</w:t>
      </w:r>
      <w:r w:rsidRPr="00053775">
        <w:rPr>
          <w:lang w:val="en-GB"/>
        </w:rPr>
        <w:t xml:space="preserve"> of tax administration of income tax of natural persons: CNP or ISU, income category, tax year of income realization, county code, start date of the lease or association contract or authorization number, end date of the lease or association contract or individual authorization, income category code, CAEN code;</w:t>
      </w:r>
    </w:p>
    <w:p w14:paraId="77A4DB58" w14:textId="6AA9E276" w:rsidR="00B532F9" w:rsidRPr="00053775" w:rsidRDefault="00B532F9" w:rsidP="00B532F9">
      <w:pPr>
        <w:jc w:val="both"/>
        <w:rPr>
          <w:lang w:val="en-GB"/>
        </w:rPr>
      </w:pPr>
      <w:r w:rsidRPr="00053775">
        <w:rPr>
          <w:lang w:val="en-GB"/>
        </w:rPr>
        <w:t xml:space="preserve">f) Ministry of Labour and Social Protection - M.M.P.S., National House of Public Pensions - C.N.P.P. - for data according to the provisions of the Collaboration Agreement concluded with M.M.P.S. and for data on beneficiaries of social security and </w:t>
      </w:r>
      <w:r w:rsidR="00B9780E" w:rsidRPr="00053775">
        <w:rPr>
          <w:lang w:val="en-GB"/>
        </w:rPr>
        <w:t xml:space="preserve">indemnities </w:t>
      </w:r>
      <w:r w:rsidRPr="00053775">
        <w:rPr>
          <w:lang w:val="en-GB"/>
        </w:rPr>
        <w:t>provided by special laws, according to the method of payment: CNP or ISU, CTP identifier, pension type</w:t>
      </w:r>
      <w:r w:rsidR="00B9780E" w:rsidRPr="00053775">
        <w:rPr>
          <w:lang w:val="en-GB"/>
        </w:rPr>
        <w:t xml:space="preserve"> code</w:t>
      </w:r>
      <w:r w:rsidRPr="00053775">
        <w:rPr>
          <w:lang w:val="en-GB"/>
        </w:rPr>
        <w:t xml:space="preserve">, pension </w:t>
      </w:r>
      <w:r w:rsidR="00B9780E" w:rsidRPr="00053775">
        <w:rPr>
          <w:lang w:val="en-GB"/>
        </w:rPr>
        <w:t xml:space="preserve">code </w:t>
      </w:r>
      <w:r w:rsidRPr="00053775">
        <w:rPr>
          <w:lang w:val="en-GB"/>
        </w:rPr>
        <w:t>type, date of retirement, payment method - M - mandate, C - internal account, E - export benefit;</w:t>
      </w:r>
    </w:p>
    <w:p w14:paraId="0A7FC76B" w14:textId="48F0714D" w:rsidR="00B532F9" w:rsidRPr="00053775" w:rsidRDefault="00B532F9" w:rsidP="00B532F9">
      <w:pPr>
        <w:jc w:val="both"/>
        <w:rPr>
          <w:lang w:val="en-GB"/>
        </w:rPr>
      </w:pPr>
      <w:r w:rsidRPr="00053775">
        <w:rPr>
          <w:lang w:val="en-GB"/>
        </w:rPr>
        <w:lastRenderedPageBreak/>
        <w:t>g) M.M.P.S., National Employment Agency - A.N.O.F.M. - for data on unemployed persons receiving unemployment benefit, unemployed</w:t>
      </w:r>
      <w:r w:rsidR="00B9780E" w:rsidRPr="00053775">
        <w:rPr>
          <w:lang w:val="en-GB"/>
        </w:rPr>
        <w:t xml:space="preserve"> persons without benefit</w:t>
      </w:r>
      <w:r w:rsidRPr="00053775">
        <w:rPr>
          <w:lang w:val="en-GB"/>
        </w:rPr>
        <w:t>,</w:t>
      </w:r>
      <w:r w:rsidR="00B9780E" w:rsidRPr="00053775">
        <w:rPr>
          <w:lang w:val="en-GB"/>
        </w:rPr>
        <w:t xml:space="preserve"> </w:t>
      </w:r>
      <w:r w:rsidRPr="00053775">
        <w:rPr>
          <w:lang w:val="en-GB"/>
        </w:rPr>
        <w:t xml:space="preserve">persons seeking employment in the country or, where appropriate, abroad, registered in the </w:t>
      </w:r>
      <w:r w:rsidR="00B9780E" w:rsidRPr="00053775">
        <w:rPr>
          <w:lang w:val="en-GB"/>
        </w:rPr>
        <w:t>record</w:t>
      </w:r>
      <w:r w:rsidRPr="00053775">
        <w:rPr>
          <w:lang w:val="en-GB"/>
        </w:rPr>
        <w:t xml:space="preserve">: CNP or ISU, </w:t>
      </w:r>
      <w:r w:rsidR="00B9780E" w:rsidRPr="00053775">
        <w:rPr>
          <w:lang w:val="en-GB"/>
        </w:rPr>
        <w:t xml:space="preserve">person </w:t>
      </w:r>
      <w:r w:rsidRPr="00053775">
        <w:rPr>
          <w:lang w:val="en-GB"/>
        </w:rPr>
        <w:t>category, address, locality, sector;</w:t>
      </w:r>
    </w:p>
    <w:p w14:paraId="6311FE81" w14:textId="4E8AE801" w:rsidR="00B532F9" w:rsidRPr="00053775" w:rsidRDefault="00B532F9" w:rsidP="00B532F9">
      <w:pPr>
        <w:jc w:val="both"/>
        <w:rPr>
          <w:lang w:val="en-GB"/>
        </w:rPr>
      </w:pPr>
      <w:r w:rsidRPr="00053775">
        <w:rPr>
          <w:lang w:val="en-GB"/>
        </w:rPr>
        <w:t xml:space="preserve">h) M.M.P.S., National Agency for Payments and Social Inspection - A.N.P.I.S. - for data on persons </w:t>
      </w:r>
      <w:r w:rsidR="00CB52E5" w:rsidRPr="00053775">
        <w:rPr>
          <w:lang w:val="en-GB"/>
        </w:rPr>
        <w:t xml:space="preserve">benefitting from </w:t>
      </w:r>
      <w:r w:rsidRPr="00053775">
        <w:rPr>
          <w:lang w:val="en-GB"/>
        </w:rPr>
        <w:t xml:space="preserve">social assistance: CNP or ISU of the person receiving the social benefit, CNP or ISU of the person for whom the social benefit is paid, </w:t>
      </w:r>
      <w:r w:rsidR="00CB52E5" w:rsidRPr="00053775">
        <w:rPr>
          <w:lang w:val="en-GB"/>
        </w:rPr>
        <w:t xml:space="preserve">payment </w:t>
      </w:r>
      <w:r w:rsidRPr="00053775">
        <w:rPr>
          <w:lang w:val="en-GB"/>
        </w:rPr>
        <w:t xml:space="preserve">month of social benefit, county code, social benefit code, name and surname of the person receiving the social benefit; month for which the social benefit is calculated, county code, social benefit code, type of person, </w:t>
      </w:r>
      <w:r w:rsidR="00CB52E5" w:rsidRPr="00053775">
        <w:rPr>
          <w:lang w:val="en-GB"/>
        </w:rPr>
        <w:t xml:space="preserve">domicile </w:t>
      </w:r>
      <w:r w:rsidRPr="00053775">
        <w:rPr>
          <w:lang w:val="en-GB"/>
        </w:rPr>
        <w:t>address;</w:t>
      </w:r>
    </w:p>
    <w:p w14:paraId="445D8244" w14:textId="77777777" w:rsidR="00B532F9" w:rsidRPr="00053775" w:rsidRDefault="00B532F9" w:rsidP="00B532F9">
      <w:pPr>
        <w:jc w:val="both"/>
        <w:rPr>
          <w:lang w:val="en-GB"/>
        </w:rPr>
      </w:pPr>
      <w:r w:rsidRPr="00053775">
        <w:rPr>
          <w:lang w:val="en-GB"/>
        </w:rPr>
        <w:t>i) M.M.P.S., National Authority for the Rights of Persons with Disabilities, Children and Adoptions - A.N.D.P.D.C.A.</w:t>
      </w:r>
    </w:p>
    <w:p w14:paraId="525B37A7" w14:textId="13F5236C" w:rsidR="00B532F9" w:rsidRPr="00053775" w:rsidRDefault="00B532F9" w:rsidP="00B532F9">
      <w:pPr>
        <w:jc w:val="both"/>
        <w:rPr>
          <w:lang w:val="en-GB"/>
        </w:rPr>
      </w:pPr>
      <w:r w:rsidRPr="00053775">
        <w:rPr>
          <w:lang w:val="en-GB"/>
        </w:rPr>
        <w:t xml:space="preserve">– from the CMTIS </w:t>
      </w:r>
      <w:r w:rsidR="00C406E8" w:rsidRPr="00053775">
        <w:rPr>
          <w:lang w:val="en-GB"/>
        </w:rPr>
        <w:t>IT system</w:t>
      </w:r>
      <w:r w:rsidRPr="00053775">
        <w:rPr>
          <w:lang w:val="en-GB"/>
        </w:rPr>
        <w:t xml:space="preserve">, if </w:t>
      </w:r>
      <w:r w:rsidR="00CB52E5" w:rsidRPr="00053775">
        <w:rPr>
          <w:lang w:val="en-GB"/>
        </w:rPr>
        <w:t xml:space="preserve">it is functional </w:t>
      </w:r>
      <w:r w:rsidRPr="00053775">
        <w:rPr>
          <w:lang w:val="en-GB"/>
        </w:rPr>
        <w:t>in December 2020: CNP or ISU, date of last consultation - day, month and year, address - country, county, locality, type of address in the "Addresses" interface, number of parents' visits to children, number of meetings of children with parents in neutral place, if the child is enrolled in a school, type of address in the interface "</w:t>
      </w:r>
      <w:r w:rsidR="00CB52E5" w:rsidRPr="00053775">
        <w:rPr>
          <w:lang w:val="en-GB"/>
        </w:rPr>
        <w:t>Academic record</w:t>
      </w:r>
      <w:r w:rsidRPr="00053775">
        <w:rPr>
          <w:lang w:val="en-GB"/>
        </w:rPr>
        <w:t>";</w:t>
      </w:r>
    </w:p>
    <w:p w14:paraId="1072F06A" w14:textId="778EEEE2" w:rsidR="00B532F9" w:rsidRPr="00053775" w:rsidRDefault="00B532F9" w:rsidP="00B532F9">
      <w:pPr>
        <w:jc w:val="both"/>
        <w:rPr>
          <w:lang w:val="en-GB"/>
        </w:rPr>
      </w:pPr>
      <w:r w:rsidRPr="00053775">
        <w:rPr>
          <w:lang w:val="en-GB"/>
        </w:rPr>
        <w:t xml:space="preserve">– from the RNA </w:t>
      </w:r>
      <w:r w:rsidR="00C406E8" w:rsidRPr="00053775">
        <w:rPr>
          <w:lang w:val="en-GB"/>
        </w:rPr>
        <w:t>IT system</w:t>
      </w:r>
      <w:r w:rsidRPr="00053775">
        <w:rPr>
          <w:lang w:val="en-GB"/>
        </w:rPr>
        <w:t xml:space="preserve">: CNP or ISU </w:t>
      </w:r>
      <w:r w:rsidR="00CB52E5" w:rsidRPr="00053775">
        <w:rPr>
          <w:lang w:val="en-GB"/>
        </w:rPr>
        <w:t xml:space="preserve">of </w:t>
      </w:r>
      <w:r w:rsidRPr="00053775">
        <w:rPr>
          <w:lang w:val="en-GB"/>
        </w:rPr>
        <w:t>adopter, country of birth, county</w:t>
      </w:r>
      <w:r w:rsidR="00CB52E5" w:rsidRPr="00053775">
        <w:rPr>
          <w:lang w:val="en-GB"/>
        </w:rPr>
        <w:t xml:space="preserve"> of birth</w:t>
      </w:r>
      <w:r w:rsidRPr="00053775">
        <w:rPr>
          <w:lang w:val="en-GB"/>
        </w:rPr>
        <w:t xml:space="preserve">, </w:t>
      </w:r>
      <w:r w:rsidR="00CB52E5" w:rsidRPr="00053775">
        <w:rPr>
          <w:lang w:val="en-GB"/>
        </w:rPr>
        <w:t xml:space="preserve">locality </w:t>
      </w:r>
      <w:r w:rsidRPr="00053775">
        <w:rPr>
          <w:lang w:val="en-GB"/>
        </w:rPr>
        <w:t xml:space="preserve">of birth, date of release </w:t>
      </w:r>
      <w:r w:rsidR="00CB52E5" w:rsidRPr="00053775">
        <w:rPr>
          <w:lang w:val="en-GB"/>
        </w:rPr>
        <w:t xml:space="preserve">of the stay </w:t>
      </w:r>
      <w:r w:rsidRPr="00053775">
        <w:rPr>
          <w:lang w:val="en-GB"/>
        </w:rPr>
        <w:t xml:space="preserve">permit </w:t>
      </w:r>
      <w:r w:rsidR="00CB52E5" w:rsidRPr="00053775">
        <w:rPr>
          <w:lang w:val="en-GB"/>
        </w:rPr>
        <w:t>for the adopter</w:t>
      </w:r>
      <w:r w:rsidRPr="00053775">
        <w:rPr>
          <w:lang w:val="en-GB"/>
        </w:rPr>
        <w:t>, country of the interface "</w:t>
      </w:r>
      <w:r w:rsidR="00CB52E5" w:rsidRPr="00053775">
        <w:rPr>
          <w:lang w:val="en-GB"/>
        </w:rPr>
        <w:t xml:space="preserve">Domicile </w:t>
      </w:r>
      <w:r w:rsidRPr="00053775">
        <w:rPr>
          <w:lang w:val="en-GB"/>
        </w:rPr>
        <w:t>address", county of the interface "</w:t>
      </w:r>
      <w:r w:rsidR="00CB52E5" w:rsidRPr="00053775">
        <w:rPr>
          <w:lang w:val="en-GB"/>
        </w:rPr>
        <w:t xml:space="preserve">Domicile </w:t>
      </w:r>
      <w:r w:rsidRPr="00053775">
        <w:rPr>
          <w:lang w:val="en-GB"/>
        </w:rPr>
        <w:t>address", locality of the interface "</w:t>
      </w:r>
      <w:r w:rsidR="00CB52E5" w:rsidRPr="00053775">
        <w:rPr>
          <w:lang w:val="en-GB"/>
        </w:rPr>
        <w:t xml:space="preserve">Domicile </w:t>
      </w:r>
      <w:r w:rsidRPr="00053775">
        <w:rPr>
          <w:lang w:val="en-GB"/>
        </w:rPr>
        <w:t>address";</w:t>
      </w:r>
    </w:p>
    <w:p w14:paraId="247DD7D2" w14:textId="63AC4C91" w:rsidR="00B532F9" w:rsidRPr="00053775" w:rsidRDefault="00B532F9" w:rsidP="00B532F9">
      <w:pPr>
        <w:jc w:val="both"/>
        <w:rPr>
          <w:lang w:val="en-GB"/>
        </w:rPr>
      </w:pPr>
      <w:r w:rsidRPr="00053775">
        <w:rPr>
          <w:lang w:val="en-GB"/>
        </w:rPr>
        <w:t xml:space="preserve">– data from the RENPH </w:t>
      </w:r>
      <w:r w:rsidR="00C406E8" w:rsidRPr="00053775">
        <w:rPr>
          <w:lang w:val="en-GB"/>
        </w:rPr>
        <w:t>IT system</w:t>
      </w:r>
      <w:r w:rsidRPr="00053775">
        <w:rPr>
          <w:lang w:val="en-GB"/>
        </w:rPr>
        <w:t xml:space="preserve">: CNP or ISU, address - county, locality, commune, person type, citizenship, institutionalization, event type, event date, </w:t>
      </w:r>
      <w:r w:rsidR="00E729D3" w:rsidRPr="00053775">
        <w:rPr>
          <w:lang w:val="en-GB"/>
        </w:rPr>
        <w:t>centre</w:t>
      </w:r>
      <w:r w:rsidRPr="00053775">
        <w:rPr>
          <w:lang w:val="en-GB"/>
        </w:rPr>
        <w:t xml:space="preserve"> code;</w:t>
      </w:r>
    </w:p>
    <w:p w14:paraId="0ACD4771" w14:textId="2F3D08DC" w:rsidR="00B532F9" w:rsidRPr="00053775" w:rsidRDefault="00B532F9" w:rsidP="00B532F9">
      <w:pPr>
        <w:jc w:val="both"/>
        <w:rPr>
          <w:lang w:val="en-GB"/>
        </w:rPr>
      </w:pPr>
      <w:r w:rsidRPr="00053775">
        <w:rPr>
          <w:lang w:val="en-GB"/>
        </w:rPr>
        <w:t>j) M.M.P.S., Labour Inspection - I.M.: for data from the General Register of Employees, in the form transmitted by the employer: CUI</w:t>
      </w:r>
      <w:r w:rsidR="00E729D3" w:rsidRPr="00053775">
        <w:rPr>
          <w:lang w:val="en-GB"/>
        </w:rPr>
        <w:t xml:space="preserve"> (Sole Registration Code) of the employer</w:t>
      </w:r>
      <w:r w:rsidRPr="00053775">
        <w:rPr>
          <w:lang w:val="en-GB"/>
        </w:rPr>
        <w:t>, employer name, employer category, employer legal form, employer ownership type, employer economic activity, employer county, locality or sector</w:t>
      </w:r>
      <w:r w:rsidR="00E729D3" w:rsidRPr="00053775">
        <w:rPr>
          <w:lang w:val="en-GB"/>
        </w:rPr>
        <w:t xml:space="preserve"> of the employer</w:t>
      </w:r>
      <w:r w:rsidRPr="00053775">
        <w:rPr>
          <w:lang w:val="en-GB"/>
        </w:rPr>
        <w:t xml:space="preserve">, CNP or ISU </w:t>
      </w:r>
      <w:r w:rsidR="00E729D3" w:rsidRPr="00053775">
        <w:rPr>
          <w:lang w:val="en-GB"/>
        </w:rPr>
        <w:t xml:space="preserve">of the </w:t>
      </w:r>
      <w:r w:rsidRPr="00053775">
        <w:rPr>
          <w:lang w:val="en-GB"/>
        </w:rPr>
        <w:t xml:space="preserve">employee, citizenship, occupation code according to COR, contract number, contract date, contract type, contract duration, </w:t>
      </w:r>
      <w:r w:rsidR="00E729D3" w:rsidRPr="00053775">
        <w:rPr>
          <w:lang w:val="en-GB"/>
        </w:rPr>
        <w:t xml:space="preserve">work load </w:t>
      </w:r>
      <w:r w:rsidRPr="00053775">
        <w:rPr>
          <w:lang w:val="en-GB"/>
        </w:rPr>
        <w:t xml:space="preserve">type, contract status, contract start date, contract termination date, contract </w:t>
      </w:r>
      <w:r w:rsidR="00E729D3" w:rsidRPr="00053775">
        <w:rPr>
          <w:lang w:val="en-GB"/>
        </w:rPr>
        <w:t xml:space="preserve">end </w:t>
      </w:r>
      <w:r w:rsidRPr="00053775">
        <w:rPr>
          <w:lang w:val="en-GB"/>
        </w:rPr>
        <w:t xml:space="preserve">date, contract reactivation date, </w:t>
      </w:r>
      <w:r w:rsidR="00E729D3" w:rsidRPr="00053775">
        <w:rPr>
          <w:lang w:val="en-GB"/>
        </w:rPr>
        <w:t xml:space="preserve">ground for </w:t>
      </w:r>
      <w:r w:rsidRPr="00053775">
        <w:rPr>
          <w:lang w:val="en-GB"/>
        </w:rPr>
        <w:t xml:space="preserve">contract reactivation, contract suspension start date, contract suspension end date, contract </w:t>
      </w:r>
      <w:r w:rsidR="00E729D3" w:rsidRPr="00053775">
        <w:rPr>
          <w:lang w:val="en-GB"/>
        </w:rPr>
        <w:t xml:space="preserve">secondment </w:t>
      </w:r>
      <w:r w:rsidRPr="00053775">
        <w:rPr>
          <w:lang w:val="en-GB"/>
        </w:rPr>
        <w:t xml:space="preserve">start date, contract </w:t>
      </w:r>
      <w:r w:rsidR="00E729D3" w:rsidRPr="00053775">
        <w:rPr>
          <w:lang w:val="en-GB"/>
        </w:rPr>
        <w:t xml:space="preserve">secondment </w:t>
      </w:r>
      <w:r w:rsidRPr="00053775">
        <w:rPr>
          <w:lang w:val="en-GB"/>
        </w:rPr>
        <w:t xml:space="preserve">end date, </w:t>
      </w:r>
      <w:r w:rsidR="00E729D3" w:rsidRPr="00053775">
        <w:rPr>
          <w:lang w:val="en-GB"/>
        </w:rPr>
        <w:t xml:space="preserve">latest </w:t>
      </w:r>
      <w:r w:rsidRPr="00053775">
        <w:rPr>
          <w:lang w:val="en-GB"/>
        </w:rPr>
        <w:t xml:space="preserve">contract modification date, </w:t>
      </w:r>
      <w:r w:rsidR="00E729D3" w:rsidRPr="00053775">
        <w:rPr>
          <w:lang w:val="en-GB"/>
        </w:rPr>
        <w:t xml:space="preserve">deregistered </w:t>
      </w:r>
      <w:r w:rsidRPr="00053775">
        <w:rPr>
          <w:lang w:val="en-GB"/>
        </w:rPr>
        <w:t xml:space="preserve">employee, </w:t>
      </w:r>
      <w:r w:rsidR="00E729D3" w:rsidRPr="00053775">
        <w:rPr>
          <w:lang w:val="en-GB"/>
        </w:rPr>
        <w:t xml:space="preserve">deregistered </w:t>
      </w:r>
      <w:r w:rsidRPr="00053775">
        <w:rPr>
          <w:lang w:val="en-GB"/>
        </w:rPr>
        <w:t>contract;</w:t>
      </w:r>
    </w:p>
    <w:p w14:paraId="003A7DB7" w14:textId="5DDADF3B" w:rsidR="00B532F9" w:rsidRPr="00053775" w:rsidRDefault="00B532F9" w:rsidP="00B532F9">
      <w:pPr>
        <w:jc w:val="both"/>
        <w:rPr>
          <w:lang w:val="en-GB"/>
        </w:rPr>
      </w:pPr>
      <w:r w:rsidRPr="00053775">
        <w:rPr>
          <w:lang w:val="en-GB"/>
        </w:rPr>
        <w:t xml:space="preserve">k) Ministry of Justice - M.J., A.N.C.: for data on persons acquiring Romanian citizenship in the country: mutually agreed identifier, country of nationality, country of birth, date of </w:t>
      </w:r>
      <w:r w:rsidR="0006297A" w:rsidRPr="00053775">
        <w:rPr>
          <w:lang w:val="en-GB"/>
        </w:rPr>
        <w:t>obtaining</w:t>
      </w:r>
      <w:r w:rsidRPr="00053775">
        <w:rPr>
          <w:lang w:val="en-GB"/>
        </w:rPr>
        <w:t xml:space="preserve"> Romanian citizenship and, where applicable, </w:t>
      </w:r>
      <w:r w:rsidR="0006297A" w:rsidRPr="00053775">
        <w:rPr>
          <w:lang w:val="en-GB"/>
        </w:rPr>
        <w:t xml:space="preserve">domicile </w:t>
      </w:r>
      <w:r w:rsidRPr="00053775">
        <w:rPr>
          <w:lang w:val="en-GB"/>
        </w:rPr>
        <w:t>address in Romania;</w:t>
      </w:r>
    </w:p>
    <w:p w14:paraId="5EF589C7" w14:textId="0864FA36" w:rsidR="00B532F9" w:rsidRPr="00053775" w:rsidRDefault="00B532F9" w:rsidP="00B532F9">
      <w:pPr>
        <w:jc w:val="both"/>
        <w:rPr>
          <w:lang w:val="en-GB"/>
        </w:rPr>
      </w:pPr>
      <w:r w:rsidRPr="00053775">
        <w:rPr>
          <w:lang w:val="en-GB"/>
        </w:rPr>
        <w:t xml:space="preserve">l) Ministry of Education and Research - M.E.C.: for data on persons </w:t>
      </w:r>
      <w:r w:rsidR="0006297A" w:rsidRPr="00053775">
        <w:rPr>
          <w:lang w:val="en-GB"/>
        </w:rPr>
        <w:t xml:space="preserve">enrolled </w:t>
      </w:r>
      <w:r w:rsidRPr="00053775">
        <w:rPr>
          <w:lang w:val="en-GB"/>
        </w:rPr>
        <w:t xml:space="preserve">in educational institutions or </w:t>
      </w:r>
      <w:r w:rsidR="0006297A" w:rsidRPr="00053775">
        <w:rPr>
          <w:lang w:val="en-GB"/>
        </w:rPr>
        <w:t xml:space="preserve">units </w:t>
      </w:r>
      <w:r w:rsidRPr="00053775">
        <w:rPr>
          <w:lang w:val="en-GB"/>
        </w:rPr>
        <w:t>in the national education system, as well as their mobility: CNP or ISU, mother tongue, nationality, county</w:t>
      </w:r>
      <w:r w:rsidR="0006297A" w:rsidRPr="00053775">
        <w:rPr>
          <w:lang w:val="en-GB"/>
        </w:rPr>
        <w:t xml:space="preserve"> of domicile</w:t>
      </w:r>
      <w:r w:rsidRPr="00053775">
        <w:rPr>
          <w:lang w:val="en-GB"/>
        </w:rPr>
        <w:t xml:space="preserve">, </w:t>
      </w:r>
      <w:r w:rsidR="0006297A" w:rsidRPr="00053775">
        <w:rPr>
          <w:lang w:val="en-GB"/>
        </w:rPr>
        <w:t>locality of domicile</w:t>
      </w:r>
      <w:r w:rsidRPr="00053775">
        <w:rPr>
          <w:lang w:val="en-GB"/>
        </w:rPr>
        <w:t xml:space="preserve">, county </w:t>
      </w:r>
      <w:r w:rsidR="0006297A" w:rsidRPr="00053775">
        <w:rPr>
          <w:lang w:val="en-GB"/>
        </w:rPr>
        <w:t xml:space="preserve">where </w:t>
      </w:r>
      <w:r w:rsidRPr="00053775">
        <w:rPr>
          <w:lang w:val="en-GB"/>
        </w:rPr>
        <w:t xml:space="preserve">the educational </w:t>
      </w:r>
      <w:r w:rsidR="0006297A" w:rsidRPr="00053775">
        <w:rPr>
          <w:lang w:val="en-GB"/>
        </w:rPr>
        <w:t>unit attended is located</w:t>
      </w:r>
      <w:r w:rsidRPr="00053775">
        <w:rPr>
          <w:lang w:val="en-GB"/>
        </w:rPr>
        <w:t xml:space="preserve">, number of educational </w:t>
      </w:r>
      <w:r w:rsidR="0006297A" w:rsidRPr="00053775">
        <w:rPr>
          <w:lang w:val="en-GB"/>
        </w:rPr>
        <w:t>unit attended</w:t>
      </w:r>
      <w:r w:rsidRPr="00053775">
        <w:rPr>
          <w:lang w:val="en-GB"/>
        </w:rPr>
        <w:t xml:space="preserve">, </w:t>
      </w:r>
      <w:r w:rsidR="0006297A" w:rsidRPr="00053775">
        <w:rPr>
          <w:lang w:val="en-GB"/>
        </w:rPr>
        <w:t>locality of the unit</w:t>
      </w:r>
      <w:r w:rsidRPr="00053775">
        <w:rPr>
          <w:lang w:val="en-GB"/>
        </w:rPr>
        <w:t xml:space="preserve">, class </w:t>
      </w:r>
      <w:r w:rsidR="0006297A" w:rsidRPr="00053775">
        <w:rPr>
          <w:lang w:val="en-GB"/>
        </w:rPr>
        <w:t xml:space="preserve">that </w:t>
      </w:r>
      <w:r w:rsidRPr="00053775">
        <w:rPr>
          <w:lang w:val="en-GB"/>
        </w:rPr>
        <w:t xml:space="preserve">the student </w:t>
      </w:r>
      <w:r w:rsidR="0006297A" w:rsidRPr="00053775">
        <w:rPr>
          <w:lang w:val="en-GB"/>
        </w:rPr>
        <w:t>attends</w:t>
      </w:r>
      <w:r w:rsidRPr="00053775">
        <w:rPr>
          <w:lang w:val="en-GB"/>
        </w:rPr>
        <w:t>, associated formation, teaching language, unit category;</w:t>
      </w:r>
    </w:p>
    <w:p w14:paraId="0CB38F42" w14:textId="1604F5BE" w:rsidR="00B532F9" w:rsidRPr="00053775" w:rsidRDefault="00B532F9" w:rsidP="00B532F9">
      <w:pPr>
        <w:jc w:val="both"/>
        <w:rPr>
          <w:lang w:val="en-GB"/>
        </w:rPr>
      </w:pPr>
      <w:r w:rsidRPr="00053775">
        <w:rPr>
          <w:lang w:val="en-GB"/>
        </w:rPr>
        <w:t xml:space="preserve">m) Ministry of Health - M.S., National Institute of Public Health - I.N.S.P.: for data on persons </w:t>
      </w:r>
      <w:r w:rsidR="0006297A" w:rsidRPr="00053775">
        <w:rPr>
          <w:lang w:val="en-GB"/>
        </w:rPr>
        <w:t xml:space="preserve">recorded for </w:t>
      </w:r>
      <w:r w:rsidRPr="00053775">
        <w:rPr>
          <w:lang w:val="en-GB"/>
        </w:rPr>
        <w:t xml:space="preserve">occupational diseases: CNP or ISU, CAEN code, occupation code, if the </w:t>
      </w:r>
      <w:r w:rsidR="0006297A" w:rsidRPr="00053775">
        <w:rPr>
          <w:lang w:val="en-GB"/>
        </w:rPr>
        <w:t>patient deceased</w:t>
      </w:r>
      <w:r w:rsidRPr="00053775">
        <w:rPr>
          <w:lang w:val="en-GB"/>
        </w:rPr>
        <w:t xml:space="preserve">, date of </w:t>
      </w:r>
      <w:r w:rsidR="0006297A" w:rsidRPr="00053775">
        <w:rPr>
          <w:lang w:val="en-GB"/>
        </w:rPr>
        <w:t xml:space="preserve">filling in </w:t>
      </w:r>
      <w:r w:rsidRPr="00053775">
        <w:rPr>
          <w:lang w:val="en-GB"/>
        </w:rPr>
        <w:t>the BP2 declaration sheet;</w:t>
      </w:r>
    </w:p>
    <w:p w14:paraId="5F8B916B" w14:textId="54AA0A6E" w:rsidR="00B532F9" w:rsidRPr="00053775" w:rsidRDefault="00B532F9" w:rsidP="00B532F9">
      <w:pPr>
        <w:jc w:val="both"/>
        <w:rPr>
          <w:lang w:val="en-GB"/>
        </w:rPr>
      </w:pPr>
      <w:r w:rsidRPr="00053775">
        <w:rPr>
          <w:lang w:val="en-GB"/>
        </w:rPr>
        <w:lastRenderedPageBreak/>
        <w:t>n) M.S., National Health Insurance House - C.N.A.S.:</w:t>
      </w:r>
      <w:r w:rsidR="001F1556" w:rsidRPr="00053775">
        <w:rPr>
          <w:lang w:val="en-GB"/>
        </w:rPr>
        <w:t xml:space="preserve"> </w:t>
      </w:r>
      <w:r w:rsidRPr="00053775">
        <w:rPr>
          <w:lang w:val="en-GB"/>
        </w:rPr>
        <w:t xml:space="preserve">for data from PIAS - </w:t>
      </w:r>
      <w:r w:rsidR="0006297A" w:rsidRPr="00053775">
        <w:rPr>
          <w:lang w:val="en-GB"/>
        </w:rPr>
        <w:t xml:space="preserve">Health </w:t>
      </w:r>
      <w:r w:rsidRPr="00053775">
        <w:rPr>
          <w:lang w:val="en-GB"/>
        </w:rPr>
        <w:t>Insurance IT Platform: CNP or ISU, A - insured, CO - co-insured, N - uninsured, number of medical events for each month from 1 May 2020 to 30 April 2021;</w:t>
      </w:r>
    </w:p>
    <w:p w14:paraId="0856A9CA" w14:textId="0AC10B5B" w:rsidR="00B532F9" w:rsidRPr="00053775" w:rsidRDefault="00B532F9" w:rsidP="00B532F9">
      <w:pPr>
        <w:jc w:val="both"/>
        <w:rPr>
          <w:lang w:val="en-GB"/>
        </w:rPr>
      </w:pPr>
      <w:r w:rsidRPr="00053775">
        <w:rPr>
          <w:lang w:val="en-GB"/>
        </w:rPr>
        <w:t xml:space="preserve">o) Ministry of Agriculture and Rural Development - M.A.D.R., </w:t>
      </w:r>
      <w:r w:rsidR="0006297A" w:rsidRPr="00053775">
        <w:rPr>
          <w:lang w:val="en-GB"/>
        </w:rPr>
        <w:t xml:space="preserve">Agency for </w:t>
      </w:r>
      <w:r w:rsidRPr="00053775">
        <w:rPr>
          <w:lang w:val="en-GB"/>
        </w:rPr>
        <w:t xml:space="preserve">Payments and Intervention </w:t>
      </w:r>
      <w:r w:rsidR="0006297A" w:rsidRPr="00053775">
        <w:rPr>
          <w:lang w:val="en-GB"/>
        </w:rPr>
        <w:t xml:space="preserve">in Agricultura </w:t>
      </w:r>
      <w:r w:rsidRPr="00053775">
        <w:rPr>
          <w:lang w:val="en-GB"/>
        </w:rPr>
        <w:t>- A.P.I.A.: for Romanian</w:t>
      </w:r>
      <w:r w:rsidR="00C77008" w:rsidRPr="00053775">
        <w:rPr>
          <w:lang w:val="en-GB"/>
        </w:rPr>
        <w:t xml:space="preserve"> nationals</w:t>
      </w:r>
      <w:r w:rsidRPr="00053775">
        <w:rPr>
          <w:lang w:val="en-GB"/>
        </w:rPr>
        <w:t xml:space="preserve">, foreign </w:t>
      </w:r>
      <w:r w:rsidR="00C77008" w:rsidRPr="00053775">
        <w:rPr>
          <w:lang w:val="en-GB"/>
        </w:rPr>
        <w:t xml:space="preserve">nationals </w:t>
      </w:r>
      <w:r w:rsidRPr="00053775">
        <w:rPr>
          <w:lang w:val="en-GB"/>
        </w:rPr>
        <w:t xml:space="preserve">and </w:t>
      </w:r>
      <w:r w:rsidR="00C77008" w:rsidRPr="00053775">
        <w:rPr>
          <w:lang w:val="en-GB"/>
        </w:rPr>
        <w:t>persons without nationality</w:t>
      </w:r>
      <w:r w:rsidRPr="00053775">
        <w:rPr>
          <w:lang w:val="en-GB"/>
        </w:rPr>
        <w:t xml:space="preserve">, who are in the Agency's </w:t>
      </w:r>
      <w:r w:rsidR="00C77008" w:rsidRPr="00053775">
        <w:rPr>
          <w:lang w:val="en-GB"/>
        </w:rPr>
        <w:t>records</w:t>
      </w:r>
      <w:r w:rsidRPr="00053775">
        <w:rPr>
          <w:lang w:val="en-GB"/>
        </w:rPr>
        <w:t xml:space="preserve">: CNP or ISU, nationality, </w:t>
      </w:r>
      <w:r w:rsidR="00C77008" w:rsidRPr="00053775">
        <w:rPr>
          <w:lang w:val="en-GB"/>
        </w:rPr>
        <w:t xml:space="preserve">domicile </w:t>
      </w:r>
      <w:r w:rsidRPr="00053775">
        <w:rPr>
          <w:lang w:val="en-GB"/>
        </w:rPr>
        <w:t>address, address of habitual residence in Romania;</w:t>
      </w:r>
    </w:p>
    <w:p w14:paraId="7FBC5DC8" w14:textId="2ADD6A24" w:rsidR="00B532F9" w:rsidRPr="00053775" w:rsidRDefault="00B532F9" w:rsidP="00B532F9">
      <w:pPr>
        <w:jc w:val="both"/>
        <w:rPr>
          <w:lang w:val="en-GB"/>
        </w:rPr>
      </w:pPr>
      <w:r w:rsidRPr="00053775">
        <w:rPr>
          <w:lang w:val="en-GB"/>
        </w:rPr>
        <w:t>p) M.J., National Administration of Penitentiaries - A.N.P.: for data on persons convicted, remanded in custody or admitted in units of the prison administration system;</w:t>
      </w:r>
    </w:p>
    <w:p w14:paraId="7866B2B8" w14:textId="490CA01C" w:rsidR="00B532F9" w:rsidRPr="00053775" w:rsidRDefault="00B532F9" w:rsidP="00B532F9">
      <w:pPr>
        <w:jc w:val="both"/>
        <w:rPr>
          <w:lang w:val="en-GB"/>
        </w:rPr>
      </w:pPr>
      <w:r w:rsidRPr="00053775">
        <w:rPr>
          <w:lang w:val="en-GB"/>
        </w:rPr>
        <w:t xml:space="preserve">q) Ministry of Public Works, Development and Administration - M.L.P.D.A. - National Agency for Cadastre and </w:t>
      </w:r>
      <w:r w:rsidR="00C77008" w:rsidRPr="00053775">
        <w:rPr>
          <w:lang w:val="en-GB"/>
        </w:rPr>
        <w:t>Land Registration</w:t>
      </w:r>
      <w:r w:rsidRPr="00053775">
        <w:rPr>
          <w:lang w:val="en-GB"/>
        </w:rPr>
        <w:t xml:space="preserve"> - A.N.C.P.I.: provision of administrative-territorial limits established under the </w:t>
      </w:r>
      <w:r w:rsidR="00C77008" w:rsidRPr="00053775">
        <w:rPr>
          <w:lang w:val="en-GB"/>
        </w:rPr>
        <w:t xml:space="preserve">Law on Cadastre </w:t>
      </w:r>
      <w:r w:rsidRPr="00053775">
        <w:rPr>
          <w:lang w:val="en-GB"/>
        </w:rPr>
        <w:t xml:space="preserve">and </w:t>
      </w:r>
      <w:r w:rsidR="00C77008" w:rsidRPr="00053775">
        <w:rPr>
          <w:lang w:val="en-GB"/>
        </w:rPr>
        <w:t>Land Registration</w:t>
      </w:r>
      <w:r w:rsidRPr="00053775">
        <w:rPr>
          <w:lang w:val="en-GB"/>
        </w:rPr>
        <w:t xml:space="preserve"> No. 7/1996, republished, </w:t>
      </w:r>
      <w:r w:rsidR="004B0BCA" w:rsidRPr="00053775">
        <w:rPr>
          <w:lang w:val="en-GB"/>
        </w:rPr>
        <w:t>as subsequently amended and supplemented</w:t>
      </w:r>
      <w:r w:rsidRPr="00053775">
        <w:rPr>
          <w:lang w:val="en-GB"/>
        </w:rPr>
        <w:t>, existing on 1 July 2019 and 1 January 2020 respectively and the available data from the following managed registers:</w:t>
      </w:r>
    </w:p>
    <w:p w14:paraId="16E340CC" w14:textId="77777777" w:rsidR="00B532F9" w:rsidRPr="00053775" w:rsidRDefault="00B532F9" w:rsidP="00B532F9">
      <w:pPr>
        <w:jc w:val="both"/>
        <w:rPr>
          <w:lang w:val="en-GB"/>
        </w:rPr>
      </w:pPr>
      <w:r w:rsidRPr="00053775">
        <w:rPr>
          <w:lang w:val="en-GB"/>
        </w:rPr>
        <w:t>– National Agricultural Register - RAN, with data from:</w:t>
      </w:r>
    </w:p>
    <w:p w14:paraId="273980A4" w14:textId="1AC7E3D0" w:rsidR="00B532F9" w:rsidRPr="00053775" w:rsidRDefault="00B532F9" w:rsidP="00B532F9">
      <w:pPr>
        <w:jc w:val="both"/>
        <w:rPr>
          <w:lang w:val="en-GB"/>
        </w:rPr>
      </w:pPr>
      <w:r w:rsidRPr="00053775">
        <w:rPr>
          <w:lang w:val="en-GB"/>
        </w:rPr>
        <w:t xml:space="preserve">(i) Annex </w:t>
      </w:r>
      <w:r w:rsidR="00C77008" w:rsidRPr="00053775">
        <w:rPr>
          <w:lang w:val="en-GB"/>
        </w:rPr>
        <w:t>no. 1</w:t>
      </w:r>
      <w:r w:rsidRPr="00053775">
        <w:rPr>
          <w:lang w:val="en-GB"/>
        </w:rPr>
        <w:t xml:space="preserve"> Part I: Individual tables at</w:t>
      </w:r>
      <w:r w:rsidR="00C77008" w:rsidRPr="00053775">
        <w:rPr>
          <w:lang w:val="en-GB"/>
        </w:rPr>
        <w:t xml:space="preserve"> the level of</w:t>
      </w:r>
      <w:r w:rsidRPr="00053775">
        <w:rPr>
          <w:lang w:val="en-GB"/>
        </w:rPr>
        <w:t xml:space="preserve"> household or individual agricultural holding or </w:t>
      </w:r>
      <w:r w:rsidR="00C77008" w:rsidRPr="00053775">
        <w:rPr>
          <w:lang w:val="en-GB"/>
        </w:rPr>
        <w:t>self-employed person</w:t>
      </w:r>
      <w:r w:rsidRPr="00053775">
        <w:rPr>
          <w:lang w:val="en-GB"/>
        </w:rPr>
        <w:t xml:space="preserve"> or family enterprise and entities with legal </w:t>
      </w:r>
      <w:r w:rsidR="00C77008" w:rsidRPr="00053775">
        <w:rPr>
          <w:lang w:val="en-GB"/>
        </w:rPr>
        <w:t xml:space="preserve">status </w:t>
      </w:r>
      <w:r w:rsidRPr="00053775">
        <w:rPr>
          <w:lang w:val="en-GB"/>
        </w:rPr>
        <w:t xml:space="preserve">- identification data: county, locality, component locality - village -, SIRUTA code, street, number, block, </w:t>
      </w:r>
      <w:r w:rsidR="00C77008" w:rsidRPr="00053775">
        <w:rPr>
          <w:lang w:val="en-GB"/>
        </w:rPr>
        <w:t xml:space="preserve">entrance </w:t>
      </w:r>
      <w:r w:rsidRPr="00053775">
        <w:rPr>
          <w:lang w:val="en-GB"/>
        </w:rPr>
        <w:t xml:space="preserve">- type of holding, tax domicile: county, locality, SIRUTA code, data from Chapter I on the composition of the household or </w:t>
      </w:r>
      <w:r w:rsidR="00C77008" w:rsidRPr="00053775">
        <w:rPr>
          <w:lang w:val="en-GB"/>
        </w:rPr>
        <w:t xml:space="preserve">agricultural holding devoid of </w:t>
      </w:r>
      <w:r w:rsidRPr="00053775">
        <w:rPr>
          <w:lang w:val="en-GB"/>
        </w:rPr>
        <w:t xml:space="preserve">agricultural personality : CNP, kinship </w:t>
      </w:r>
      <w:r w:rsidR="00C77008" w:rsidRPr="00053775">
        <w:rPr>
          <w:lang w:val="en-GB"/>
        </w:rPr>
        <w:t xml:space="preserve">relation </w:t>
      </w:r>
      <w:r w:rsidRPr="00053775">
        <w:rPr>
          <w:lang w:val="en-GB"/>
        </w:rPr>
        <w:t xml:space="preserve">code and data from Chapter XI: Buildings existing at the beginning of the year within the </w:t>
      </w:r>
      <w:r w:rsidR="00C77008" w:rsidRPr="00053775">
        <w:rPr>
          <w:lang w:val="en-GB"/>
        </w:rPr>
        <w:t xml:space="preserve">territorial area </w:t>
      </w:r>
      <w:r w:rsidRPr="00053775">
        <w:rPr>
          <w:lang w:val="en-GB"/>
        </w:rPr>
        <w:t xml:space="preserve">of the locality: address of the building, </w:t>
      </w:r>
      <w:r w:rsidR="00C77008" w:rsidRPr="00053775">
        <w:rPr>
          <w:lang w:val="en-GB"/>
        </w:rPr>
        <w:t xml:space="preserve">unfolded </w:t>
      </w:r>
      <w:r w:rsidRPr="00053775">
        <w:rPr>
          <w:lang w:val="en-GB"/>
        </w:rPr>
        <w:t>built area, type of building, year of completion;</w:t>
      </w:r>
    </w:p>
    <w:p w14:paraId="6408E5B3" w14:textId="4AC940B4" w:rsidR="00B532F9" w:rsidRPr="00053775" w:rsidRDefault="00B532F9" w:rsidP="00B532F9">
      <w:pPr>
        <w:jc w:val="both"/>
        <w:rPr>
          <w:lang w:val="en-GB"/>
        </w:rPr>
      </w:pPr>
      <w:r w:rsidRPr="00053775">
        <w:rPr>
          <w:lang w:val="en-GB"/>
        </w:rPr>
        <w:t xml:space="preserve">(ii) Annex </w:t>
      </w:r>
      <w:r w:rsidR="00C77008" w:rsidRPr="00053775">
        <w:rPr>
          <w:lang w:val="en-GB"/>
        </w:rPr>
        <w:t xml:space="preserve">no. </w:t>
      </w:r>
      <w:r w:rsidRPr="00053775">
        <w:rPr>
          <w:lang w:val="en-GB"/>
        </w:rPr>
        <w:t xml:space="preserve">2 Part II: </w:t>
      </w:r>
      <w:r w:rsidR="00C77008" w:rsidRPr="00053775">
        <w:rPr>
          <w:lang w:val="en-GB"/>
        </w:rPr>
        <w:t xml:space="preserve">Summary </w:t>
      </w:r>
      <w:r w:rsidRPr="00053775">
        <w:rPr>
          <w:lang w:val="en-GB"/>
        </w:rPr>
        <w:t xml:space="preserve">tables - county, commune or city or municipality, SIRUTA code, Chapter XI: Buildings existing at the beginning of the year </w:t>
      </w:r>
      <w:r w:rsidR="00C77008" w:rsidRPr="00053775">
        <w:rPr>
          <w:lang w:val="en-GB"/>
        </w:rPr>
        <w:t xml:space="preserve">within </w:t>
      </w:r>
      <w:r w:rsidRPr="00053775">
        <w:rPr>
          <w:lang w:val="en-GB"/>
        </w:rPr>
        <w:t xml:space="preserve">the </w:t>
      </w:r>
      <w:r w:rsidR="00C77008" w:rsidRPr="00053775">
        <w:rPr>
          <w:lang w:val="en-GB"/>
        </w:rPr>
        <w:t xml:space="preserve">territorial </w:t>
      </w:r>
      <w:r w:rsidRPr="00053775">
        <w:rPr>
          <w:lang w:val="en-GB"/>
        </w:rPr>
        <w:t xml:space="preserve">area of the locality in 2019 - address of the building, </w:t>
      </w:r>
      <w:r w:rsidR="00C77008" w:rsidRPr="00053775">
        <w:rPr>
          <w:lang w:val="en-GB"/>
        </w:rPr>
        <w:t xml:space="preserve">unfolded </w:t>
      </w:r>
      <w:r w:rsidRPr="00053775">
        <w:rPr>
          <w:lang w:val="en-GB"/>
        </w:rPr>
        <w:t>built area, type and destination of the building, year of completion;</w:t>
      </w:r>
    </w:p>
    <w:p w14:paraId="4460E0DD" w14:textId="77777777" w:rsidR="00B532F9" w:rsidRPr="00053775" w:rsidRDefault="00B532F9" w:rsidP="00B532F9">
      <w:pPr>
        <w:jc w:val="both"/>
        <w:rPr>
          <w:lang w:val="en-GB"/>
        </w:rPr>
      </w:pPr>
      <w:r w:rsidRPr="00053775">
        <w:rPr>
          <w:lang w:val="en-GB"/>
        </w:rPr>
        <w:t>– Electronic register of street nomenclature - RENNS - with data for:</w:t>
      </w:r>
    </w:p>
    <w:p w14:paraId="539F5A25" w14:textId="608B7D5A" w:rsidR="00B532F9" w:rsidRPr="00053775" w:rsidRDefault="00B532F9" w:rsidP="00B532F9">
      <w:pPr>
        <w:jc w:val="both"/>
        <w:rPr>
          <w:lang w:val="en-GB"/>
        </w:rPr>
      </w:pPr>
      <w:r w:rsidRPr="00053775">
        <w:rPr>
          <w:lang w:val="en-GB"/>
        </w:rPr>
        <w:t xml:space="preserve">(i) road names with the following fields: Road Type, Road Name, County, </w:t>
      </w:r>
      <w:r w:rsidR="004B0BCA" w:rsidRPr="00053775">
        <w:rPr>
          <w:lang w:val="en-GB"/>
        </w:rPr>
        <w:t>ATU</w:t>
      </w:r>
      <w:r w:rsidRPr="00053775">
        <w:rPr>
          <w:lang w:val="en-GB"/>
        </w:rPr>
        <w:t xml:space="preserve">, SIRUTA, </w:t>
      </w:r>
      <w:r w:rsidR="00C77008" w:rsidRPr="00053775">
        <w:rPr>
          <w:lang w:val="en-GB"/>
        </w:rPr>
        <w:t xml:space="preserve">Locality </w:t>
      </w:r>
      <w:r w:rsidRPr="00053775">
        <w:rPr>
          <w:lang w:val="en-GB"/>
        </w:rPr>
        <w:t>Name, Date, History, CUA;</w:t>
      </w:r>
    </w:p>
    <w:p w14:paraId="235231CF" w14:textId="6A27A6B6" w:rsidR="00B532F9" w:rsidRPr="00053775" w:rsidRDefault="00B532F9" w:rsidP="00B532F9">
      <w:pPr>
        <w:jc w:val="both"/>
        <w:rPr>
          <w:lang w:val="en-GB"/>
        </w:rPr>
      </w:pPr>
      <w:r w:rsidRPr="00053775">
        <w:rPr>
          <w:lang w:val="en-GB"/>
        </w:rPr>
        <w:t xml:space="preserve">(ii) administrative address names, with the following fields: Administrative Address Name, Administrative Address Number, County, </w:t>
      </w:r>
      <w:r w:rsidR="004B0BCA" w:rsidRPr="00053775">
        <w:rPr>
          <w:lang w:val="en-GB"/>
        </w:rPr>
        <w:t>ATU</w:t>
      </w:r>
      <w:r w:rsidRPr="00053775">
        <w:rPr>
          <w:lang w:val="en-GB"/>
        </w:rPr>
        <w:t xml:space="preserve">, SIRUTA, </w:t>
      </w:r>
      <w:r w:rsidR="00C77008" w:rsidRPr="00053775">
        <w:rPr>
          <w:lang w:val="en-GB"/>
        </w:rPr>
        <w:t xml:space="preserve">Locality </w:t>
      </w:r>
      <w:r w:rsidRPr="00053775">
        <w:rPr>
          <w:lang w:val="en-GB"/>
        </w:rPr>
        <w:t>Name, Date, History, X Coordinates, Y Coordinates;</w:t>
      </w:r>
    </w:p>
    <w:p w14:paraId="234D890C" w14:textId="1DB3CB32" w:rsidR="00B532F9" w:rsidRPr="00053775" w:rsidRDefault="00B532F9" w:rsidP="00B532F9">
      <w:pPr>
        <w:jc w:val="both"/>
        <w:rPr>
          <w:lang w:val="en-GB"/>
        </w:rPr>
      </w:pPr>
      <w:r w:rsidRPr="00053775">
        <w:rPr>
          <w:lang w:val="en-GB"/>
        </w:rPr>
        <w:t>(iii) immovable</w:t>
      </w:r>
      <w:r w:rsidR="00C30A41" w:rsidRPr="00053775">
        <w:rPr>
          <w:lang w:val="en-GB"/>
        </w:rPr>
        <w:t xml:space="preserve"> assets</w:t>
      </w:r>
      <w:r w:rsidRPr="00053775">
        <w:rPr>
          <w:lang w:val="en-GB"/>
        </w:rPr>
        <w:t xml:space="preserve">, with the following fields: Administrative Address Name, Administrative Address Number, Administrative Address Block, </w:t>
      </w:r>
      <w:r w:rsidR="00C30A41" w:rsidRPr="00053775">
        <w:rPr>
          <w:lang w:val="en-GB"/>
        </w:rPr>
        <w:t>Entra</w:t>
      </w:r>
      <w:r w:rsidR="00614A79" w:rsidRPr="00053775">
        <w:rPr>
          <w:lang w:val="en-GB"/>
        </w:rPr>
        <w:t>n</w:t>
      </w:r>
      <w:r w:rsidR="00C30A41" w:rsidRPr="00053775">
        <w:rPr>
          <w:lang w:val="en-GB"/>
        </w:rPr>
        <w:t>ce</w:t>
      </w:r>
      <w:r w:rsidRPr="00053775">
        <w:rPr>
          <w:lang w:val="en-GB"/>
        </w:rPr>
        <w:t xml:space="preserve">, Floor, Apartment, Postal Code, County, </w:t>
      </w:r>
      <w:r w:rsidR="004B0BCA" w:rsidRPr="00053775">
        <w:rPr>
          <w:lang w:val="en-GB"/>
        </w:rPr>
        <w:t>ATU</w:t>
      </w:r>
      <w:r w:rsidRPr="00053775">
        <w:rPr>
          <w:lang w:val="en-GB"/>
        </w:rPr>
        <w:t xml:space="preserve">, SIRUTA, </w:t>
      </w:r>
      <w:r w:rsidR="00C30A41" w:rsidRPr="00053775">
        <w:rPr>
          <w:lang w:val="en-GB"/>
        </w:rPr>
        <w:t xml:space="preserve">Locality </w:t>
      </w:r>
      <w:r w:rsidRPr="00053775">
        <w:rPr>
          <w:lang w:val="en-GB"/>
        </w:rPr>
        <w:t>Name, Date, History,</w:t>
      </w:r>
      <w:r w:rsidR="00C30A41" w:rsidRPr="00053775">
        <w:rPr>
          <w:lang w:val="en-GB"/>
        </w:rPr>
        <w:t xml:space="preserve"> X</w:t>
      </w:r>
      <w:r w:rsidRPr="00053775">
        <w:rPr>
          <w:lang w:val="en-GB"/>
        </w:rPr>
        <w:t xml:space="preserve"> Coordinates, Y Coordinates;</w:t>
      </w:r>
    </w:p>
    <w:p w14:paraId="708F69B2" w14:textId="780F0F9D" w:rsidR="00B532F9" w:rsidRPr="00053775" w:rsidRDefault="00B532F9" w:rsidP="00B532F9">
      <w:pPr>
        <w:jc w:val="both"/>
        <w:rPr>
          <w:lang w:val="en-GB"/>
        </w:rPr>
      </w:pPr>
      <w:r w:rsidRPr="00053775">
        <w:rPr>
          <w:lang w:val="en-GB"/>
        </w:rPr>
        <w:t xml:space="preserve">r) County Council - social assistance </w:t>
      </w:r>
      <w:r w:rsidR="00C30A41" w:rsidRPr="00053775">
        <w:rPr>
          <w:lang w:val="en-GB"/>
        </w:rPr>
        <w:t xml:space="preserve">public </w:t>
      </w:r>
      <w:r w:rsidRPr="00053775">
        <w:rPr>
          <w:lang w:val="en-GB"/>
        </w:rPr>
        <w:t xml:space="preserve">services, i.e. the </w:t>
      </w:r>
      <w:r w:rsidR="00C30A41" w:rsidRPr="00053775">
        <w:rPr>
          <w:lang w:val="en-GB"/>
        </w:rPr>
        <w:t xml:space="preserve">directorates-general for social assistance and child protection </w:t>
      </w:r>
      <w:r w:rsidRPr="00053775">
        <w:rPr>
          <w:lang w:val="en-GB"/>
        </w:rPr>
        <w:t>- D.G.A.S.P.C. - CNP or ISU of the person receiving social services and the type of service provided;</w:t>
      </w:r>
    </w:p>
    <w:p w14:paraId="48D6D7C9" w14:textId="4DA5910A" w:rsidR="00B532F9" w:rsidRPr="00053775" w:rsidRDefault="00B532F9" w:rsidP="00B532F9">
      <w:pPr>
        <w:jc w:val="both"/>
        <w:rPr>
          <w:lang w:val="en-GB"/>
        </w:rPr>
      </w:pPr>
      <w:r w:rsidRPr="00053775">
        <w:rPr>
          <w:lang w:val="en-GB"/>
        </w:rPr>
        <w:t xml:space="preserve">(s) Utility companies, including fixed or mobile telephone companies: </w:t>
      </w:r>
      <w:r w:rsidR="00C30A41" w:rsidRPr="00053775">
        <w:rPr>
          <w:lang w:val="en-GB"/>
        </w:rPr>
        <w:t xml:space="preserve">CNP </w:t>
      </w:r>
      <w:r w:rsidRPr="00053775">
        <w:rPr>
          <w:lang w:val="en-GB"/>
        </w:rPr>
        <w:t xml:space="preserve">or ISU of the contract holder, the mailing address, the </w:t>
      </w:r>
      <w:r w:rsidR="00C30A41" w:rsidRPr="00053775">
        <w:rPr>
          <w:lang w:val="en-GB"/>
        </w:rPr>
        <w:t xml:space="preserve">dwelling </w:t>
      </w:r>
      <w:r w:rsidRPr="00053775">
        <w:rPr>
          <w:lang w:val="en-GB"/>
        </w:rPr>
        <w:t xml:space="preserve">address, the monthly consumption at the </w:t>
      </w:r>
      <w:r w:rsidR="00C30A41" w:rsidRPr="00053775">
        <w:rPr>
          <w:lang w:val="en-GB"/>
        </w:rPr>
        <w:t xml:space="preserve">dwelling </w:t>
      </w:r>
      <w:r w:rsidRPr="00053775">
        <w:rPr>
          <w:lang w:val="en-GB"/>
        </w:rPr>
        <w:t>address;</w:t>
      </w:r>
    </w:p>
    <w:p w14:paraId="75211940" w14:textId="342273A9" w:rsidR="00B532F9" w:rsidRPr="00053775" w:rsidRDefault="00B532F9" w:rsidP="00B532F9">
      <w:pPr>
        <w:jc w:val="both"/>
        <w:rPr>
          <w:lang w:val="en-GB"/>
        </w:rPr>
      </w:pPr>
      <w:r w:rsidRPr="00053775">
        <w:rPr>
          <w:lang w:val="en-GB"/>
        </w:rPr>
        <w:lastRenderedPageBreak/>
        <w:t>3</w:t>
      </w:r>
      <w:r w:rsidR="00C30A41" w:rsidRPr="00053775">
        <w:rPr>
          <w:lang w:val="en-GB"/>
        </w:rPr>
        <w:t>.</w:t>
      </w:r>
      <w:r w:rsidRPr="00053775">
        <w:rPr>
          <w:lang w:val="en-GB"/>
        </w:rPr>
        <w:t xml:space="preserve"> The individual-level records identified by the ISU, i.e. extracts from the databases of ministries and other central and local institutions, shall be transmitted to the </w:t>
      </w:r>
      <w:r w:rsidR="00EF054E" w:rsidRPr="00053775">
        <w:rPr>
          <w:lang w:val="en-GB"/>
        </w:rPr>
        <w:t>N.I.S.</w:t>
      </w:r>
      <w:r w:rsidRPr="00053775">
        <w:rPr>
          <w:lang w:val="en-GB"/>
        </w:rPr>
        <w:t xml:space="preserve"> after the application of the </w:t>
      </w:r>
      <w:r w:rsidR="00C30A41" w:rsidRPr="00053775">
        <w:rPr>
          <w:lang w:val="en-GB"/>
        </w:rPr>
        <w:t xml:space="preserve">CNP </w:t>
      </w:r>
      <w:r w:rsidRPr="00053775">
        <w:rPr>
          <w:lang w:val="en-GB"/>
        </w:rPr>
        <w:t xml:space="preserve">anonymization algorithm used by the </w:t>
      </w:r>
      <w:r w:rsidR="00EF054E" w:rsidRPr="00053775">
        <w:rPr>
          <w:lang w:val="en-GB"/>
        </w:rPr>
        <w:t>N.I.S.</w:t>
      </w:r>
      <w:r w:rsidRPr="00053775">
        <w:rPr>
          <w:lang w:val="en-GB"/>
        </w:rPr>
        <w:t xml:space="preserve"> - before the data </w:t>
      </w:r>
      <w:r w:rsidR="00C30A41" w:rsidRPr="00053775">
        <w:rPr>
          <w:lang w:val="en-GB"/>
        </w:rPr>
        <w:t xml:space="preserve">are </w:t>
      </w:r>
      <w:r w:rsidRPr="00053775">
        <w:rPr>
          <w:lang w:val="en-GB"/>
        </w:rPr>
        <w:t xml:space="preserve">transmitted to the </w:t>
      </w:r>
      <w:r w:rsidR="00EF054E" w:rsidRPr="00053775">
        <w:rPr>
          <w:lang w:val="en-GB"/>
        </w:rPr>
        <w:t>N.I.S.</w:t>
      </w:r>
      <w:r w:rsidRPr="00053775">
        <w:rPr>
          <w:lang w:val="en-GB"/>
        </w:rPr>
        <w:t>;</w:t>
      </w:r>
    </w:p>
    <w:p w14:paraId="11D2A749" w14:textId="28BBEB18" w:rsidR="00B532F9" w:rsidRPr="00053775" w:rsidRDefault="00B532F9" w:rsidP="00B532F9">
      <w:pPr>
        <w:jc w:val="both"/>
        <w:rPr>
          <w:lang w:val="en-GB"/>
        </w:rPr>
      </w:pPr>
      <w:r w:rsidRPr="00053775">
        <w:rPr>
          <w:lang w:val="en-GB"/>
        </w:rPr>
        <w:t xml:space="preserve">4. The institutions referred to in paragraph (2) </w:t>
      </w:r>
      <w:r w:rsidR="00C30A41" w:rsidRPr="00053775">
        <w:rPr>
          <w:lang w:val="en-GB"/>
        </w:rPr>
        <w:t xml:space="preserve">shall </w:t>
      </w:r>
      <w:r w:rsidRPr="00053775">
        <w:rPr>
          <w:lang w:val="en-GB"/>
        </w:rPr>
        <w:t>provide the data necessary for the conduct of the census in compliance with the provisions of Regulation 679/2016 of the European Parliament and of the Council of 27 April 2016 on the protection of natural persons with regard to the processing of personal data and on the free movement of such data and repealing Directive 95/46/EC;</w:t>
      </w:r>
    </w:p>
    <w:p w14:paraId="596858E2" w14:textId="6BED2552" w:rsidR="00B532F9" w:rsidRPr="00053775" w:rsidRDefault="00B532F9" w:rsidP="00B532F9">
      <w:pPr>
        <w:jc w:val="both"/>
        <w:rPr>
          <w:lang w:val="en-GB"/>
        </w:rPr>
      </w:pPr>
      <w:r w:rsidRPr="00053775">
        <w:rPr>
          <w:lang w:val="en-GB"/>
        </w:rPr>
        <w:t xml:space="preserve">(5) The technical specifications for the transmission of data from administrative sources by each individual data source shall be approved by decision of the Government, on the initiative of the </w:t>
      </w:r>
      <w:r w:rsidR="00EF054E" w:rsidRPr="00053775">
        <w:rPr>
          <w:lang w:val="en-GB"/>
        </w:rPr>
        <w:t>N.I.S.</w:t>
      </w:r>
      <w:r w:rsidRPr="00053775">
        <w:rPr>
          <w:lang w:val="en-GB"/>
        </w:rPr>
        <w:t xml:space="preserve"> and the </w:t>
      </w:r>
      <w:r w:rsidR="004D110A" w:rsidRPr="00053775">
        <w:rPr>
          <w:lang w:val="en-GB"/>
        </w:rPr>
        <w:t>G.S.G.</w:t>
      </w:r>
    </w:p>
    <w:p w14:paraId="1326CD3E" w14:textId="77777777" w:rsidR="00B532F9" w:rsidRPr="00053775" w:rsidRDefault="00B532F9" w:rsidP="00B532F9">
      <w:pPr>
        <w:jc w:val="both"/>
        <w:rPr>
          <w:b/>
          <w:bCs/>
          <w:lang w:val="en-GB"/>
        </w:rPr>
      </w:pPr>
      <w:r w:rsidRPr="00053775">
        <w:rPr>
          <w:b/>
          <w:bCs/>
          <w:lang w:val="en-GB"/>
        </w:rPr>
        <w:t>Chapter V Duties and Responsibilities</w:t>
      </w:r>
    </w:p>
    <w:p w14:paraId="529C6FA8" w14:textId="77777777" w:rsidR="00B532F9" w:rsidRPr="00053775" w:rsidRDefault="00B532F9" w:rsidP="00B532F9">
      <w:pPr>
        <w:jc w:val="both"/>
        <w:rPr>
          <w:b/>
          <w:bCs/>
          <w:lang w:val="en-GB"/>
        </w:rPr>
      </w:pPr>
      <w:r w:rsidRPr="00053775">
        <w:rPr>
          <w:b/>
          <w:bCs/>
          <w:lang w:val="en-GB"/>
        </w:rPr>
        <w:t>Article 29</w:t>
      </w:r>
    </w:p>
    <w:p w14:paraId="56745958" w14:textId="2C8949C9" w:rsidR="00B532F9" w:rsidRPr="00053775" w:rsidRDefault="00EF054E" w:rsidP="00B532F9">
      <w:pPr>
        <w:jc w:val="both"/>
        <w:rPr>
          <w:lang w:val="en-GB"/>
        </w:rPr>
      </w:pPr>
      <w:r w:rsidRPr="00053775">
        <w:rPr>
          <w:lang w:val="en-GB"/>
        </w:rPr>
        <w:t>N.I.S.</w:t>
      </w:r>
      <w:r w:rsidR="00B532F9" w:rsidRPr="00053775">
        <w:rPr>
          <w:lang w:val="en-GB"/>
        </w:rPr>
        <w:t xml:space="preserve"> is responsible, </w:t>
      </w:r>
      <w:r w:rsidR="00C30A41" w:rsidRPr="00053775">
        <w:rPr>
          <w:lang w:val="en-GB"/>
        </w:rPr>
        <w:t xml:space="preserve">from the </w:t>
      </w:r>
      <w:r w:rsidR="00B532F9" w:rsidRPr="00053775">
        <w:rPr>
          <w:lang w:val="en-GB"/>
        </w:rPr>
        <w:t xml:space="preserve">technical-methodological </w:t>
      </w:r>
      <w:r w:rsidR="00C30A41" w:rsidRPr="00053775">
        <w:rPr>
          <w:lang w:val="en-GB"/>
        </w:rPr>
        <w:t>standpoint</w:t>
      </w:r>
      <w:r w:rsidR="00B532F9" w:rsidRPr="00053775">
        <w:rPr>
          <w:lang w:val="en-GB"/>
        </w:rPr>
        <w:t>, for preparing, carrying out and monitoring the work</w:t>
      </w:r>
      <w:r w:rsidR="00C30A41" w:rsidRPr="00053775">
        <w:rPr>
          <w:lang w:val="en-GB"/>
        </w:rPr>
        <w:t>s</w:t>
      </w:r>
      <w:r w:rsidR="00B532F9" w:rsidRPr="00053775">
        <w:rPr>
          <w:lang w:val="en-GB"/>
        </w:rPr>
        <w:t xml:space="preserve"> necessary to carry out the population and housing census in Romania </w:t>
      </w:r>
      <w:r w:rsidR="00C30A41" w:rsidRPr="00053775">
        <w:rPr>
          <w:lang w:val="en-GB"/>
        </w:rPr>
        <w:t xml:space="preserve">of </w:t>
      </w:r>
      <w:r w:rsidR="00B532F9" w:rsidRPr="00053775">
        <w:rPr>
          <w:lang w:val="en-GB"/>
        </w:rPr>
        <w:t xml:space="preserve">2021 and to disseminate the final results, </w:t>
      </w:r>
      <w:r w:rsidR="00C30A41" w:rsidRPr="00053775">
        <w:rPr>
          <w:lang w:val="en-GB"/>
        </w:rPr>
        <w:t>having</w:t>
      </w:r>
      <w:r w:rsidR="001F1556" w:rsidRPr="00053775">
        <w:rPr>
          <w:lang w:val="en-GB"/>
        </w:rPr>
        <w:t xml:space="preserve"> </w:t>
      </w:r>
      <w:r w:rsidR="00B532F9" w:rsidRPr="00053775">
        <w:rPr>
          <w:lang w:val="en-GB"/>
        </w:rPr>
        <w:t xml:space="preserve">the following main </w:t>
      </w:r>
      <w:r w:rsidR="00C30A41" w:rsidRPr="00053775">
        <w:rPr>
          <w:lang w:val="en-GB"/>
        </w:rPr>
        <w:t>duties</w:t>
      </w:r>
      <w:r w:rsidR="00B532F9" w:rsidRPr="00053775">
        <w:rPr>
          <w:lang w:val="en-GB"/>
        </w:rPr>
        <w:t>:</w:t>
      </w:r>
    </w:p>
    <w:p w14:paraId="48947297" w14:textId="20BCB96A" w:rsidR="00B532F9" w:rsidRPr="00053775" w:rsidRDefault="00B532F9" w:rsidP="00B532F9">
      <w:pPr>
        <w:jc w:val="both"/>
        <w:rPr>
          <w:lang w:val="en-GB"/>
        </w:rPr>
      </w:pPr>
      <w:r w:rsidRPr="00053775">
        <w:rPr>
          <w:lang w:val="en-GB"/>
        </w:rPr>
        <w:t xml:space="preserve">a) </w:t>
      </w:r>
      <w:r w:rsidR="00C30A41" w:rsidRPr="00053775">
        <w:rPr>
          <w:lang w:val="en-GB"/>
        </w:rPr>
        <w:t xml:space="preserve">to </w:t>
      </w:r>
      <w:r w:rsidRPr="00053775">
        <w:rPr>
          <w:lang w:val="en-GB"/>
        </w:rPr>
        <w:t>design</w:t>
      </w:r>
      <w:r w:rsidR="00C30A41" w:rsidRPr="00053775">
        <w:rPr>
          <w:lang w:val="en-GB"/>
        </w:rPr>
        <w:t xml:space="preserve"> the census from a </w:t>
      </w:r>
      <w:r w:rsidRPr="00053775">
        <w:rPr>
          <w:lang w:val="en-GB"/>
        </w:rPr>
        <w:t>methodological and organisational</w:t>
      </w:r>
      <w:r w:rsidR="00C30A41" w:rsidRPr="00053775">
        <w:rPr>
          <w:lang w:val="en-GB"/>
        </w:rPr>
        <w:t xml:space="preserve"> standpoint</w:t>
      </w:r>
      <w:r w:rsidRPr="00053775">
        <w:rPr>
          <w:lang w:val="en-GB"/>
        </w:rPr>
        <w:t>;</w:t>
      </w:r>
    </w:p>
    <w:p w14:paraId="01FCDABC" w14:textId="0321E8CF" w:rsidR="00B532F9" w:rsidRPr="00053775" w:rsidRDefault="00B532F9" w:rsidP="00B532F9">
      <w:pPr>
        <w:jc w:val="both"/>
        <w:rPr>
          <w:lang w:val="en-GB"/>
        </w:rPr>
      </w:pPr>
      <w:r w:rsidRPr="00053775">
        <w:rPr>
          <w:lang w:val="en-GB"/>
        </w:rPr>
        <w:t xml:space="preserve">b) </w:t>
      </w:r>
      <w:r w:rsidR="00C30A41" w:rsidRPr="00053775">
        <w:rPr>
          <w:lang w:val="en-GB"/>
        </w:rPr>
        <w:t xml:space="preserve">to </w:t>
      </w:r>
      <w:r w:rsidRPr="00053775">
        <w:rPr>
          <w:lang w:val="en-GB"/>
        </w:rPr>
        <w:t xml:space="preserve">plan the deadlines for carrying out the census activities, in accordance with the Programme for the conduct of the activities of the </w:t>
      </w:r>
      <w:r w:rsidR="00235FF0" w:rsidRPr="00053775">
        <w:rPr>
          <w:lang w:val="en-GB"/>
        </w:rPr>
        <w:t>Population and housing census</w:t>
      </w:r>
      <w:r w:rsidRPr="00053775">
        <w:rPr>
          <w:lang w:val="en-GB"/>
        </w:rPr>
        <w:t>;</w:t>
      </w:r>
    </w:p>
    <w:p w14:paraId="5C600389" w14:textId="31927D59" w:rsidR="00B532F9" w:rsidRPr="00053775" w:rsidRDefault="00B532F9" w:rsidP="00B532F9">
      <w:pPr>
        <w:jc w:val="both"/>
        <w:rPr>
          <w:lang w:val="en-GB"/>
        </w:rPr>
      </w:pPr>
      <w:r w:rsidRPr="00053775">
        <w:rPr>
          <w:lang w:val="en-GB"/>
        </w:rPr>
        <w:t xml:space="preserve">c) </w:t>
      </w:r>
      <w:r w:rsidR="00C30A41" w:rsidRPr="00053775">
        <w:rPr>
          <w:lang w:val="en-GB"/>
        </w:rPr>
        <w:t xml:space="preserve">to establish </w:t>
      </w:r>
      <w:r w:rsidRPr="00053775">
        <w:rPr>
          <w:lang w:val="en-GB"/>
        </w:rPr>
        <w:t xml:space="preserve">the form and content of the census instruments, i.e. the models of forms, the instructions for </w:t>
      </w:r>
      <w:r w:rsidR="00C30A41" w:rsidRPr="00053775">
        <w:rPr>
          <w:lang w:val="en-GB"/>
        </w:rPr>
        <w:t>filling them in</w:t>
      </w:r>
      <w:r w:rsidRPr="00053775">
        <w:rPr>
          <w:lang w:val="en-GB"/>
        </w:rPr>
        <w:t xml:space="preserve">, the classifications and nomenclatures useful to the census - with the exception of those whose </w:t>
      </w:r>
      <w:r w:rsidR="00C30A41" w:rsidRPr="00053775">
        <w:rPr>
          <w:lang w:val="en-GB"/>
        </w:rPr>
        <w:t xml:space="preserve">preparation </w:t>
      </w:r>
      <w:r w:rsidRPr="00053775">
        <w:rPr>
          <w:lang w:val="en-GB"/>
        </w:rPr>
        <w:t xml:space="preserve">falls </w:t>
      </w:r>
      <w:r w:rsidR="00C30A41" w:rsidRPr="00053775">
        <w:rPr>
          <w:lang w:val="en-GB"/>
        </w:rPr>
        <w:t xml:space="preserve">under </w:t>
      </w:r>
      <w:r w:rsidRPr="00053775">
        <w:rPr>
          <w:lang w:val="en-GB"/>
        </w:rPr>
        <w:t xml:space="preserve">the competence of other institutions and those already approved by other normative acts. The form and content of the census </w:t>
      </w:r>
      <w:r w:rsidR="00C30A41" w:rsidRPr="00053775">
        <w:rPr>
          <w:lang w:val="en-GB"/>
        </w:rPr>
        <w:t xml:space="preserve">instruments </w:t>
      </w:r>
      <w:r w:rsidRPr="00053775">
        <w:rPr>
          <w:lang w:val="en-GB"/>
        </w:rPr>
        <w:t xml:space="preserve">and the classifications and nomenclatures useful to the census drawn up by other institutions </w:t>
      </w:r>
      <w:r w:rsidR="001F1556" w:rsidRPr="00053775">
        <w:rPr>
          <w:lang w:val="en-GB"/>
        </w:rPr>
        <w:t xml:space="preserve">shall </w:t>
      </w:r>
      <w:r w:rsidRPr="00053775">
        <w:rPr>
          <w:lang w:val="en-GB"/>
        </w:rPr>
        <w:t xml:space="preserve">be subject to approval by decision of the Government, at the initiative of the </w:t>
      </w:r>
      <w:r w:rsidR="00EF054E" w:rsidRPr="00053775">
        <w:rPr>
          <w:lang w:val="en-GB"/>
        </w:rPr>
        <w:t>N.I.S.</w:t>
      </w:r>
      <w:r w:rsidRPr="00053775">
        <w:rPr>
          <w:lang w:val="en-GB"/>
        </w:rPr>
        <w:t xml:space="preserve"> and the </w:t>
      </w:r>
      <w:r w:rsidR="004D110A" w:rsidRPr="00053775">
        <w:rPr>
          <w:lang w:val="en-GB"/>
        </w:rPr>
        <w:t>G.S.G.</w:t>
      </w:r>
      <w:r w:rsidRPr="00053775">
        <w:rPr>
          <w:lang w:val="en-GB"/>
        </w:rPr>
        <w:t>;</w:t>
      </w:r>
    </w:p>
    <w:p w14:paraId="6A74832C" w14:textId="7EFDE0CF" w:rsidR="00B532F9" w:rsidRPr="00053775" w:rsidRDefault="00B532F9" w:rsidP="00B532F9">
      <w:pPr>
        <w:jc w:val="both"/>
        <w:rPr>
          <w:lang w:val="en-GB"/>
        </w:rPr>
      </w:pPr>
      <w:r w:rsidRPr="00053775">
        <w:rPr>
          <w:lang w:val="en-GB"/>
        </w:rPr>
        <w:t xml:space="preserve">d) </w:t>
      </w:r>
      <w:r w:rsidR="00C30A41" w:rsidRPr="00053775">
        <w:rPr>
          <w:lang w:val="en-GB"/>
        </w:rPr>
        <w:t xml:space="preserve">to </w:t>
      </w:r>
      <w:r w:rsidRPr="00053775">
        <w:rPr>
          <w:lang w:val="en-GB"/>
        </w:rPr>
        <w:t>draw up</w:t>
      </w:r>
      <w:r w:rsidR="00C30A41" w:rsidRPr="00053775">
        <w:rPr>
          <w:lang w:val="en-GB"/>
        </w:rPr>
        <w:t xml:space="preserve"> the census budget</w:t>
      </w:r>
      <w:r w:rsidRPr="00053775">
        <w:rPr>
          <w:lang w:val="en-GB"/>
        </w:rPr>
        <w:t xml:space="preserve"> together with the other institutions involved;</w:t>
      </w:r>
    </w:p>
    <w:p w14:paraId="12D92F1D" w14:textId="44D805D3" w:rsidR="00B532F9" w:rsidRPr="00053775" w:rsidRDefault="00B532F9" w:rsidP="00B532F9">
      <w:pPr>
        <w:jc w:val="both"/>
        <w:rPr>
          <w:lang w:val="en-GB"/>
        </w:rPr>
      </w:pPr>
      <w:r w:rsidRPr="00053775">
        <w:rPr>
          <w:lang w:val="en-GB"/>
        </w:rPr>
        <w:t xml:space="preserve">e) </w:t>
      </w:r>
      <w:r w:rsidR="00C30A41" w:rsidRPr="00053775">
        <w:rPr>
          <w:lang w:val="en-GB"/>
        </w:rPr>
        <w:t xml:space="preserve">to </w:t>
      </w:r>
      <w:r w:rsidRPr="00053775">
        <w:rPr>
          <w:lang w:val="en-GB"/>
        </w:rPr>
        <w:t>collect information from central and local public authorities necessary for the implementation of the sectorization of the territory of Romania for the census;</w:t>
      </w:r>
    </w:p>
    <w:p w14:paraId="30F1363D" w14:textId="2E643650" w:rsidR="00B532F9" w:rsidRPr="00053775" w:rsidRDefault="00B532F9" w:rsidP="00B532F9">
      <w:pPr>
        <w:jc w:val="both"/>
        <w:rPr>
          <w:lang w:val="en-GB"/>
        </w:rPr>
      </w:pPr>
      <w:r w:rsidRPr="00053775">
        <w:rPr>
          <w:lang w:val="en-GB"/>
        </w:rPr>
        <w:t xml:space="preserve">f) </w:t>
      </w:r>
      <w:r w:rsidR="00C30A41" w:rsidRPr="00053775">
        <w:rPr>
          <w:lang w:val="en-GB"/>
        </w:rPr>
        <w:t xml:space="preserve">to </w:t>
      </w:r>
      <w:r w:rsidRPr="00053775">
        <w:rPr>
          <w:lang w:val="en-GB"/>
        </w:rPr>
        <w:t>organise and carry out the sample census;</w:t>
      </w:r>
    </w:p>
    <w:p w14:paraId="30BA9FAC" w14:textId="4F7A72C2" w:rsidR="00B532F9" w:rsidRPr="00053775" w:rsidRDefault="00B532F9" w:rsidP="00B532F9">
      <w:pPr>
        <w:jc w:val="both"/>
        <w:rPr>
          <w:lang w:val="en-GB"/>
        </w:rPr>
      </w:pPr>
      <w:r w:rsidRPr="00053775">
        <w:rPr>
          <w:lang w:val="en-GB"/>
        </w:rPr>
        <w:t xml:space="preserve">g) </w:t>
      </w:r>
      <w:r w:rsidR="00C30A41" w:rsidRPr="00053775">
        <w:rPr>
          <w:lang w:val="en-GB"/>
        </w:rPr>
        <w:t xml:space="preserve">to </w:t>
      </w:r>
      <w:r w:rsidRPr="00053775">
        <w:rPr>
          <w:lang w:val="en-GB"/>
        </w:rPr>
        <w:t>organise and conduct post-census statistical research;</w:t>
      </w:r>
    </w:p>
    <w:p w14:paraId="239CC370" w14:textId="23F2CC95" w:rsidR="008B654E" w:rsidRPr="00053775" w:rsidRDefault="008B654E" w:rsidP="008B654E">
      <w:pPr>
        <w:jc w:val="both"/>
        <w:rPr>
          <w:color w:val="0070C0"/>
          <w:lang w:val="en-GB"/>
        </w:rPr>
      </w:pPr>
      <w:r w:rsidRPr="00053775">
        <w:rPr>
          <w:color w:val="0070C0"/>
          <w:lang w:val="en-GB"/>
        </w:rPr>
        <w:t xml:space="preserve">h) to ensure, through the territorial statistical directorates, the training and </w:t>
      </w:r>
      <w:r w:rsidR="00425097">
        <w:rPr>
          <w:color w:val="0070C0"/>
          <w:lang w:val="en-GB"/>
        </w:rPr>
        <w:t xml:space="preserve">to </w:t>
      </w:r>
      <w:r w:rsidRPr="00053775">
        <w:rPr>
          <w:color w:val="0070C0"/>
          <w:lang w:val="en-GB"/>
        </w:rPr>
        <w:t xml:space="preserve">coordinate the activity of the recruited personnel necessary for the </w:t>
      </w:r>
      <w:r w:rsidR="00425097">
        <w:rPr>
          <w:color w:val="0070C0"/>
          <w:lang w:val="en-GB"/>
        </w:rPr>
        <w:t>enumeration</w:t>
      </w:r>
      <w:r w:rsidRPr="00053775">
        <w:rPr>
          <w:color w:val="0070C0"/>
          <w:lang w:val="en-GB"/>
        </w:rPr>
        <w:t>, validation and data processing. It also ensures the selection of recruited staff, with the support of mayors from each locality;</w:t>
      </w:r>
    </w:p>
    <w:p w14:paraId="05E6B0CB" w14:textId="349F2D32" w:rsidR="008B654E" w:rsidRPr="00053775" w:rsidRDefault="008B654E" w:rsidP="008B654E">
      <w:pPr>
        <w:jc w:val="both"/>
        <w:rPr>
          <w:color w:val="0070C0"/>
          <w:lang w:val="en-GB"/>
        </w:rPr>
      </w:pPr>
      <w:r w:rsidRPr="00053775">
        <w:rPr>
          <w:color w:val="0070C0"/>
          <w:lang w:val="en-GB"/>
        </w:rPr>
        <w:t xml:space="preserve">(on 22-08-2020 Letter h) of Article 29, Chapter V was amended by </w:t>
      </w:r>
      <w:r w:rsidR="00425097">
        <w:rPr>
          <w:color w:val="0070C0"/>
          <w:lang w:val="en-GB"/>
        </w:rPr>
        <w:t>Item</w:t>
      </w:r>
      <w:r w:rsidR="00425097" w:rsidRPr="00053775">
        <w:rPr>
          <w:color w:val="0070C0"/>
          <w:lang w:val="en-GB"/>
        </w:rPr>
        <w:t xml:space="preserve"> </w:t>
      </w:r>
      <w:r w:rsidRPr="00053775">
        <w:rPr>
          <w:color w:val="0070C0"/>
          <w:lang w:val="en-GB"/>
        </w:rPr>
        <w:t>16, SINGLE ARTICLE of LAW no. 178 of August 18, 2020, published in the OFFICIAL GAZETTE no. 755 of 19 August 2020)</w:t>
      </w:r>
    </w:p>
    <w:p w14:paraId="7E1912AA" w14:textId="36DF6C79" w:rsidR="008B654E" w:rsidRPr="00053775" w:rsidRDefault="008B654E" w:rsidP="008B654E">
      <w:pPr>
        <w:jc w:val="both"/>
        <w:rPr>
          <w:color w:val="0070C0"/>
          <w:lang w:val="en-GB"/>
        </w:rPr>
      </w:pPr>
      <w:r w:rsidRPr="00053775">
        <w:rPr>
          <w:color w:val="0070C0"/>
          <w:lang w:val="en-GB"/>
        </w:rPr>
        <w:t xml:space="preserve">    h ^ 1) to ensure, through the territorial </w:t>
      </w:r>
      <w:r w:rsidR="00425097">
        <w:rPr>
          <w:color w:val="0070C0"/>
          <w:lang w:val="en-GB"/>
        </w:rPr>
        <w:t xml:space="preserve">statistical </w:t>
      </w:r>
      <w:r w:rsidRPr="00053775">
        <w:rPr>
          <w:color w:val="0070C0"/>
          <w:lang w:val="en-GB"/>
        </w:rPr>
        <w:t xml:space="preserve">directorates, the payment of the </w:t>
      </w:r>
      <w:r w:rsidR="00603647">
        <w:rPr>
          <w:color w:val="0070C0"/>
          <w:lang w:val="en-GB"/>
        </w:rPr>
        <w:t>enumerator</w:t>
      </w:r>
      <w:r w:rsidRPr="00053775">
        <w:rPr>
          <w:color w:val="0070C0"/>
          <w:lang w:val="en-GB"/>
        </w:rPr>
        <w:t xml:space="preserve">s for the sample census, of the </w:t>
      </w:r>
      <w:r w:rsidR="00603647">
        <w:rPr>
          <w:color w:val="0070C0"/>
          <w:lang w:val="en-GB"/>
        </w:rPr>
        <w:t>enumerator</w:t>
      </w:r>
      <w:r w:rsidRPr="00053775">
        <w:rPr>
          <w:color w:val="0070C0"/>
          <w:lang w:val="en-GB"/>
        </w:rPr>
        <w:t>s for the post-census statistical research and of the coordinators at county level, staff provided in art. 16 para. (4);</w:t>
      </w:r>
    </w:p>
    <w:p w14:paraId="22EE096F" w14:textId="3451339A" w:rsidR="008B654E" w:rsidRPr="00053775" w:rsidRDefault="008B654E" w:rsidP="008B654E">
      <w:pPr>
        <w:jc w:val="both"/>
        <w:rPr>
          <w:color w:val="0070C0"/>
          <w:lang w:val="en-GB"/>
        </w:rPr>
      </w:pPr>
      <w:r w:rsidRPr="00053775">
        <w:rPr>
          <w:color w:val="0070C0"/>
          <w:lang w:val="en-GB"/>
        </w:rPr>
        <w:t xml:space="preserve">(on 22-08-2020 Article 29 of Chapter V was supplemented by </w:t>
      </w:r>
      <w:r w:rsidR="00425097">
        <w:rPr>
          <w:color w:val="0070C0"/>
          <w:lang w:val="en-GB"/>
        </w:rPr>
        <w:t>Item</w:t>
      </w:r>
      <w:r w:rsidR="00425097" w:rsidRPr="00053775">
        <w:rPr>
          <w:color w:val="0070C0"/>
          <w:lang w:val="en-GB"/>
        </w:rPr>
        <w:t xml:space="preserve"> </w:t>
      </w:r>
      <w:r w:rsidRPr="00053775">
        <w:rPr>
          <w:color w:val="0070C0"/>
          <w:lang w:val="en-GB"/>
        </w:rPr>
        <w:t>17, SINGLE ARTICLE of LAW no. 178 of 18 August 2020, published in the OFFICIAL GAZETTE no. 755 of 19 August 2020)</w:t>
      </w:r>
    </w:p>
    <w:p w14:paraId="5CFF4D84" w14:textId="310A6E29" w:rsidR="00B532F9" w:rsidRPr="00053775" w:rsidRDefault="00B532F9" w:rsidP="00B532F9">
      <w:pPr>
        <w:jc w:val="both"/>
        <w:rPr>
          <w:lang w:val="en-GB"/>
        </w:rPr>
      </w:pPr>
      <w:r w:rsidRPr="00053775">
        <w:rPr>
          <w:lang w:val="en-GB"/>
        </w:rPr>
        <w:lastRenderedPageBreak/>
        <w:t xml:space="preserve">i) </w:t>
      </w:r>
      <w:r w:rsidR="00C30A41" w:rsidRPr="00053775">
        <w:rPr>
          <w:lang w:val="en-GB"/>
        </w:rPr>
        <w:t xml:space="preserve">to </w:t>
      </w:r>
      <w:r w:rsidRPr="00053775">
        <w:rPr>
          <w:lang w:val="en-GB"/>
        </w:rPr>
        <w:t xml:space="preserve">organise and monitor the process of population and housing </w:t>
      </w:r>
      <w:r w:rsidR="001D1A2C" w:rsidRPr="00053775">
        <w:rPr>
          <w:lang w:val="en-GB"/>
        </w:rPr>
        <w:t>enumeration</w:t>
      </w:r>
      <w:r w:rsidRPr="00053775">
        <w:rPr>
          <w:lang w:val="en-GB"/>
        </w:rPr>
        <w:t>;</w:t>
      </w:r>
    </w:p>
    <w:p w14:paraId="494DA18A" w14:textId="7830EA2B" w:rsidR="00B532F9" w:rsidRPr="00053775" w:rsidRDefault="00B532F9" w:rsidP="00B532F9">
      <w:pPr>
        <w:jc w:val="both"/>
        <w:rPr>
          <w:lang w:val="en-GB"/>
        </w:rPr>
      </w:pPr>
      <w:r w:rsidRPr="00053775">
        <w:rPr>
          <w:lang w:val="en-GB"/>
        </w:rPr>
        <w:t xml:space="preserve">j) </w:t>
      </w:r>
      <w:r w:rsidR="00C30A41" w:rsidRPr="00053775">
        <w:rPr>
          <w:lang w:val="en-GB"/>
        </w:rPr>
        <w:t xml:space="preserve">to </w:t>
      </w:r>
      <w:r w:rsidRPr="00053775">
        <w:rPr>
          <w:lang w:val="en-GB"/>
        </w:rPr>
        <w:t>monitor and provide technical support during the self-</w:t>
      </w:r>
      <w:r w:rsidR="00C30A41" w:rsidRPr="00053775">
        <w:rPr>
          <w:lang w:val="en-GB"/>
        </w:rPr>
        <w:t>enumeration period</w:t>
      </w:r>
      <w:r w:rsidRPr="00053775">
        <w:rPr>
          <w:lang w:val="en-GB"/>
        </w:rPr>
        <w:t>;</w:t>
      </w:r>
    </w:p>
    <w:p w14:paraId="423AFAC8" w14:textId="07945FB5" w:rsidR="00B532F9" w:rsidRPr="00053775" w:rsidRDefault="00B532F9" w:rsidP="00B532F9">
      <w:pPr>
        <w:jc w:val="both"/>
        <w:rPr>
          <w:lang w:val="en-GB"/>
        </w:rPr>
      </w:pPr>
      <w:r w:rsidRPr="00053775">
        <w:rPr>
          <w:lang w:val="en-GB"/>
        </w:rPr>
        <w:t xml:space="preserve">k) </w:t>
      </w:r>
      <w:r w:rsidR="00C30A41" w:rsidRPr="00053775">
        <w:rPr>
          <w:lang w:val="en-GB"/>
        </w:rPr>
        <w:t xml:space="preserve">to purchase </w:t>
      </w:r>
      <w:r w:rsidRPr="00053775">
        <w:rPr>
          <w:lang w:val="en-GB"/>
        </w:rPr>
        <w:t>the software applications, SIM cards and related communications services necessary for the collection of census data;</w:t>
      </w:r>
    </w:p>
    <w:p w14:paraId="6BB3A7B7" w14:textId="4158D71D" w:rsidR="00B532F9" w:rsidRPr="00053775" w:rsidRDefault="00B532F9" w:rsidP="00B532F9">
      <w:pPr>
        <w:jc w:val="both"/>
        <w:rPr>
          <w:lang w:val="en-GB"/>
        </w:rPr>
      </w:pPr>
      <w:r w:rsidRPr="00053775">
        <w:rPr>
          <w:lang w:val="en-GB"/>
        </w:rPr>
        <w:t xml:space="preserve">l) </w:t>
      </w:r>
      <w:r w:rsidR="00C30A41" w:rsidRPr="00053775">
        <w:rPr>
          <w:lang w:val="en-GB"/>
        </w:rPr>
        <w:t xml:space="preserve">to </w:t>
      </w:r>
      <w:r w:rsidR="0093560C" w:rsidRPr="00053775">
        <w:rPr>
          <w:lang w:val="en-GB"/>
        </w:rPr>
        <w:t xml:space="preserve">purchase </w:t>
      </w:r>
      <w:r w:rsidRPr="00053775">
        <w:rPr>
          <w:lang w:val="en-GB"/>
        </w:rPr>
        <w:t xml:space="preserve">the licences necessary for the operation of the </w:t>
      </w:r>
      <w:r w:rsidR="00C406E8" w:rsidRPr="00053775">
        <w:rPr>
          <w:lang w:val="en-GB"/>
        </w:rPr>
        <w:t>IT system</w:t>
      </w:r>
      <w:r w:rsidRPr="00053775">
        <w:rPr>
          <w:lang w:val="en-GB"/>
        </w:rPr>
        <w:t>s used in the census;</w:t>
      </w:r>
    </w:p>
    <w:p w14:paraId="6636083F" w14:textId="084158B1" w:rsidR="00B532F9" w:rsidRPr="00053775" w:rsidRDefault="00B532F9" w:rsidP="00B532F9">
      <w:pPr>
        <w:jc w:val="both"/>
        <w:rPr>
          <w:lang w:val="en-GB"/>
        </w:rPr>
      </w:pPr>
      <w:r w:rsidRPr="00053775">
        <w:rPr>
          <w:lang w:val="en-GB"/>
        </w:rPr>
        <w:t xml:space="preserve">m) </w:t>
      </w:r>
      <w:r w:rsidR="00C30A41" w:rsidRPr="00053775">
        <w:rPr>
          <w:lang w:val="en-GB"/>
        </w:rPr>
        <w:t xml:space="preserve">to </w:t>
      </w:r>
      <w:r w:rsidRPr="00053775">
        <w:rPr>
          <w:lang w:val="en-GB"/>
        </w:rPr>
        <w:t>ensure the operation of the call centre</w:t>
      </w:r>
      <w:r w:rsidR="0093560C" w:rsidRPr="00053775">
        <w:rPr>
          <w:lang w:val="en-GB"/>
        </w:rPr>
        <w:t xml:space="preserve"> </w:t>
      </w:r>
      <w:r w:rsidRPr="00053775">
        <w:rPr>
          <w:lang w:val="en-GB"/>
        </w:rPr>
        <w:t>necessary for the proper conduct of field work for the purpose</w:t>
      </w:r>
      <w:r w:rsidR="0093560C" w:rsidRPr="00053775">
        <w:rPr>
          <w:lang w:val="en-GB"/>
        </w:rPr>
        <w:t xml:space="preserve"> </w:t>
      </w:r>
      <w:r w:rsidRPr="00053775">
        <w:rPr>
          <w:lang w:val="en-GB"/>
        </w:rPr>
        <w:t>of carrying out the census;</w:t>
      </w:r>
    </w:p>
    <w:p w14:paraId="41E740F6" w14:textId="22348DC1" w:rsidR="00B532F9" w:rsidRPr="00053775" w:rsidRDefault="00B532F9" w:rsidP="00B532F9">
      <w:pPr>
        <w:jc w:val="both"/>
        <w:rPr>
          <w:lang w:val="en-GB"/>
        </w:rPr>
      </w:pPr>
      <w:r w:rsidRPr="00053775">
        <w:rPr>
          <w:lang w:val="en-GB"/>
        </w:rPr>
        <w:t xml:space="preserve">n) </w:t>
      </w:r>
      <w:r w:rsidR="00C30A41" w:rsidRPr="00053775">
        <w:rPr>
          <w:lang w:val="en-GB"/>
        </w:rPr>
        <w:t xml:space="preserve">to </w:t>
      </w:r>
      <w:r w:rsidRPr="00053775">
        <w:rPr>
          <w:lang w:val="en-GB"/>
        </w:rPr>
        <w:t xml:space="preserve">manage with own resources or by contracting database </w:t>
      </w:r>
      <w:r w:rsidR="0093560C" w:rsidRPr="00053775">
        <w:rPr>
          <w:lang w:val="en-GB"/>
        </w:rPr>
        <w:t xml:space="preserve">administration </w:t>
      </w:r>
      <w:r w:rsidRPr="00053775">
        <w:rPr>
          <w:lang w:val="en-GB"/>
        </w:rPr>
        <w:t xml:space="preserve">services and </w:t>
      </w:r>
      <w:r w:rsidR="0093560C" w:rsidRPr="00053775">
        <w:rPr>
          <w:lang w:val="en-GB"/>
        </w:rPr>
        <w:t xml:space="preserve">IT </w:t>
      </w:r>
      <w:r w:rsidRPr="00053775">
        <w:rPr>
          <w:lang w:val="en-GB"/>
        </w:rPr>
        <w:t xml:space="preserve">systems necessary for the </w:t>
      </w:r>
      <w:r w:rsidR="0093560C" w:rsidRPr="00053775">
        <w:rPr>
          <w:lang w:val="en-GB"/>
        </w:rPr>
        <w:t>enumeration</w:t>
      </w:r>
      <w:r w:rsidRPr="00053775">
        <w:rPr>
          <w:lang w:val="en-GB"/>
        </w:rPr>
        <w:t>;</w:t>
      </w:r>
    </w:p>
    <w:p w14:paraId="5FB402AB" w14:textId="5DB7B856" w:rsidR="00B532F9" w:rsidRPr="00053775" w:rsidRDefault="00B532F9" w:rsidP="00B532F9">
      <w:pPr>
        <w:jc w:val="both"/>
        <w:rPr>
          <w:lang w:val="en-GB"/>
        </w:rPr>
      </w:pPr>
      <w:r w:rsidRPr="00053775">
        <w:rPr>
          <w:lang w:val="en-GB"/>
        </w:rPr>
        <w:t xml:space="preserve">o) </w:t>
      </w:r>
      <w:r w:rsidR="00C30A41" w:rsidRPr="00053775">
        <w:rPr>
          <w:lang w:val="en-GB"/>
        </w:rPr>
        <w:t xml:space="preserve">to </w:t>
      </w:r>
      <w:r w:rsidRPr="00053775">
        <w:rPr>
          <w:lang w:val="en-GB"/>
        </w:rPr>
        <w:t>ensure the implementation, operation, maintenance and security of the database referred to in Article 9</w:t>
      </w:r>
      <w:r w:rsidR="0093560C" w:rsidRPr="00053775">
        <w:rPr>
          <w:lang w:val="en-GB"/>
        </w:rPr>
        <w:t xml:space="preserve"> </w:t>
      </w:r>
      <w:r w:rsidRPr="00053775">
        <w:rPr>
          <w:lang w:val="en-GB"/>
        </w:rPr>
        <w:t>(1);</w:t>
      </w:r>
    </w:p>
    <w:p w14:paraId="17D74A24" w14:textId="6C27A723" w:rsidR="00B532F9" w:rsidRPr="00053775" w:rsidRDefault="00B532F9" w:rsidP="00B532F9">
      <w:pPr>
        <w:jc w:val="both"/>
        <w:rPr>
          <w:lang w:val="en-GB"/>
        </w:rPr>
      </w:pPr>
      <w:r w:rsidRPr="00053775">
        <w:rPr>
          <w:lang w:val="en-GB"/>
        </w:rPr>
        <w:t xml:space="preserve">p) </w:t>
      </w:r>
      <w:r w:rsidR="00C30A41" w:rsidRPr="00053775">
        <w:rPr>
          <w:lang w:val="en-GB"/>
        </w:rPr>
        <w:t xml:space="preserve">to </w:t>
      </w:r>
      <w:r w:rsidRPr="00053775">
        <w:rPr>
          <w:lang w:val="en-GB"/>
        </w:rPr>
        <w:t>process personal data in such a way as to ensure their proper security, including protection against unauthorised or unlawful processing and against accidental loss, destruction or damage through the technical, organisational and administrative measures implemented;</w:t>
      </w:r>
    </w:p>
    <w:p w14:paraId="39440FC2" w14:textId="6DEDCB16" w:rsidR="00B532F9" w:rsidRPr="00053775" w:rsidRDefault="00B532F9" w:rsidP="00B532F9">
      <w:pPr>
        <w:jc w:val="both"/>
        <w:rPr>
          <w:lang w:val="en-GB"/>
        </w:rPr>
      </w:pPr>
      <w:r w:rsidRPr="00053775">
        <w:rPr>
          <w:lang w:val="en-GB"/>
        </w:rPr>
        <w:t xml:space="preserve">q) </w:t>
      </w:r>
      <w:r w:rsidR="00C30A41" w:rsidRPr="00053775">
        <w:rPr>
          <w:lang w:val="en-GB"/>
        </w:rPr>
        <w:t xml:space="preserve">to </w:t>
      </w:r>
      <w:r w:rsidRPr="00053775">
        <w:rPr>
          <w:lang w:val="en-GB"/>
        </w:rPr>
        <w:t>process census data;</w:t>
      </w:r>
    </w:p>
    <w:p w14:paraId="031D66AA" w14:textId="5694EDBF" w:rsidR="00B532F9" w:rsidRPr="00053775" w:rsidRDefault="00B532F9" w:rsidP="00B532F9">
      <w:pPr>
        <w:jc w:val="both"/>
        <w:rPr>
          <w:lang w:val="en-GB"/>
        </w:rPr>
      </w:pPr>
      <w:r w:rsidRPr="00053775">
        <w:rPr>
          <w:lang w:val="en-GB"/>
        </w:rPr>
        <w:t xml:space="preserve">r) </w:t>
      </w:r>
      <w:r w:rsidR="0093560C" w:rsidRPr="00053775">
        <w:rPr>
          <w:lang w:val="en-GB"/>
        </w:rPr>
        <w:t xml:space="preserve">to </w:t>
      </w:r>
      <w:r w:rsidRPr="00053775">
        <w:rPr>
          <w:lang w:val="en-GB"/>
        </w:rPr>
        <w:t>publish the final results of the census on the basis of the programme and within the time limits approved by the UCIR;</w:t>
      </w:r>
    </w:p>
    <w:p w14:paraId="19F82B6D" w14:textId="4328806D" w:rsidR="00B532F9" w:rsidRPr="00053775" w:rsidRDefault="00B532F9" w:rsidP="00B532F9">
      <w:pPr>
        <w:jc w:val="both"/>
        <w:rPr>
          <w:lang w:val="en-GB"/>
        </w:rPr>
      </w:pPr>
      <w:r w:rsidRPr="00053775">
        <w:rPr>
          <w:lang w:val="en-GB"/>
        </w:rPr>
        <w:t xml:space="preserve">s) </w:t>
      </w:r>
      <w:r w:rsidR="00C30A41" w:rsidRPr="00053775">
        <w:rPr>
          <w:lang w:val="en-GB"/>
        </w:rPr>
        <w:t xml:space="preserve">to </w:t>
      </w:r>
      <w:r w:rsidRPr="00053775">
        <w:rPr>
          <w:lang w:val="en-GB"/>
        </w:rPr>
        <w:t xml:space="preserve">disseminate European </w:t>
      </w:r>
      <w:r w:rsidR="0093560C" w:rsidRPr="00053775">
        <w:rPr>
          <w:lang w:val="en-GB"/>
        </w:rPr>
        <w:t xml:space="preserve">provisional </w:t>
      </w:r>
      <w:r w:rsidRPr="00053775">
        <w:rPr>
          <w:lang w:val="en-GB"/>
        </w:rPr>
        <w:t xml:space="preserve">and </w:t>
      </w:r>
      <w:r w:rsidR="0093560C" w:rsidRPr="00053775">
        <w:rPr>
          <w:lang w:val="en-GB"/>
        </w:rPr>
        <w:t xml:space="preserve">final </w:t>
      </w:r>
      <w:r w:rsidRPr="00053775">
        <w:rPr>
          <w:lang w:val="en-GB"/>
        </w:rPr>
        <w:t>census statistics in the format requested by Eurostat,</w:t>
      </w:r>
      <w:r w:rsidR="0093560C" w:rsidRPr="00053775">
        <w:rPr>
          <w:lang w:val="en-GB"/>
        </w:rPr>
        <w:t xml:space="preserve"> </w:t>
      </w:r>
      <w:r w:rsidRPr="00053775">
        <w:rPr>
          <w:lang w:val="en-GB"/>
        </w:rPr>
        <w:t xml:space="preserve">as well </w:t>
      </w:r>
      <w:r w:rsidR="00614A79" w:rsidRPr="00053775">
        <w:rPr>
          <w:lang w:val="en-GB"/>
        </w:rPr>
        <w:t>as metadata and</w:t>
      </w:r>
      <w:r w:rsidRPr="00053775">
        <w:rPr>
          <w:lang w:val="en-GB"/>
        </w:rPr>
        <w:t xml:space="preserve"> the Census Quality Report.</w:t>
      </w:r>
    </w:p>
    <w:p w14:paraId="2CC68291" w14:textId="1066D396" w:rsidR="008B654E" w:rsidRPr="00053775" w:rsidRDefault="008B654E" w:rsidP="008B654E">
      <w:pPr>
        <w:jc w:val="both"/>
        <w:rPr>
          <w:color w:val="0070C0"/>
          <w:lang w:val="en-GB"/>
        </w:rPr>
      </w:pPr>
      <w:r w:rsidRPr="00053775">
        <w:rPr>
          <w:color w:val="0070C0"/>
          <w:lang w:val="en-GB"/>
        </w:rPr>
        <w:t>t)</w:t>
      </w:r>
      <w:r w:rsidR="00CF79C2" w:rsidRPr="00053775">
        <w:rPr>
          <w:color w:val="0070C0"/>
          <w:lang w:val="en-GB"/>
        </w:rPr>
        <w:t xml:space="preserve"> </w:t>
      </w:r>
      <w:r w:rsidR="006239DC" w:rsidRPr="00053775">
        <w:rPr>
          <w:color w:val="0070C0"/>
          <w:lang w:val="en-GB"/>
        </w:rPr>
        <w:t xml:space="preserve">to </w:t>
      </w:r>
      <w:r w:rsidRPr="00053775">
        <w:rPr>
          <w:color w:val="0070C0"/>
          <w:lang w:val="en-GB"/>
        </w:rPr>
        <w:t xml:space="preserve">ensure the translation of the documents provided in </w:t>
      </w:r>
      <w:r w:rsidR="00425097">
        <w:rPr>
          <w:color w:val="0070C0"/>
          <w:lang w:val="en-GB"/>
        </w:rPr>
        <w:t>letter</w:t>
      </w:r>
      <w:r w:rsidRPr="00053775">
        <w:rPr>
          <w:color w:val="0070C0"/>
          <w:lang w:val="en-GB"/>
        </w:rPr>
        <w:t xml:space="preserve"> c) in a language of international circulation and in the languages of national minorities.</w:t>
      </w:r>
    </w:p>
    <w:p w14:paraId="03D39F08" w14:textId="53CFCA1A" w:rsidR="008B654E" w:rsidRPr="00053775" w:rsidRDefault="008B654E" w:rsidP="00B532F9">
      <w:pPr>
        <w:jc w:val="both"/>
        <w:rPr>
          <w:color w:val="0070C0"/>
          <w:lang w:val="en-GB"/>
        </w:rPr>
      </w:pPr>
      <w:r w:rsidRPr="00053775">
        <w:rPr>
          <w:color w:val="0070C0"/>
          <w:lang w:val="en-GB"/>
        </w:rPr>
        <w:t xml:space="preserve">(on 22-08-2020 Article 29 of Chapter V was supplemented by </w:t>
      </w:r>
      <w:r w:rsidR="00425097">
        <w:rPr>
          <w:color w:val="0070C0"/>
          <w:lang w:val="en-GB"/>
        </w:rPr>
        <w:t>Item</w:t>
      </w:r>
      <w:r w:rsidR="00425097" w:rsidRPr="00053775">
        <w:rPr>
          <w:color w:val="0070C0"/>
          <w:lang w:val="en-GB"/>
        </w:rPr>
        <w:t xml:space="preserve"> </w:t>
      </w:r>
      <w:r w:rsidRPr="00053775">
        <w:rPr>
          <w:color w:val="0070C0"/>
          <w:lang w:val="en-GB"/>
        </w:rPr>
        <w:t>18, SINGLE ARTICLE of LAW no. 178 of 18 August 2020, published in the OFFICIAL GAZETTE no. 755 of 19 August 2020)</w:t>
      </w:r>
    </w:p>
    <w:p w14:paraId="60A6B9C2" w14:textId="77777777" w:rsidR="00B532F9" w:rsidRPr="00053775" w:rsidRDefault="00B532F9" w:rsidP="00B532F9">
      <w:pPr>
        <w:jc w:val="both"/>
        <w:rPr>
          <w:b/>
          <w:bCs/>
          <w:lang w:val="en-GB"/>
        </w:rPr>
      </w:pPr>
      <w:r w:rsidRPr="00053775">
        <w:rPr>
          <w:b/>
          <w:bCs/>
          <w:lang w:val="en-GB"/>
        </w:rPr>
        <w:t>Article 30</w:t>
      </w:r>
    </w:p>
    <w:p w14:paraId="77312B0E" w14:textId="5921350D" w:rsidR="00B532F9" w:rsidRPr="00053775" w:rsidRDefault="00B532F9" w:rsidP="00B532F9">
      <w:pPr>
        <w:jc w:val="both"/>
        <w:rPr>
          <w:lang w:val="en-GB"/>
        </w:rPr>
      </w:pPr>
      <w:r w:rsidRPr="00053775">
        <w:rPr>
          <w:lang w:val="en-GB"/>
        </w:rPr>
        <w:t xml:space="preserve">Institutions </w:t>
      </w:r>
      <w:r w:rsidR="005C1C31" w:rsidRPr="00053775">
        <w:rPr>
          <w:lang w:val="en-GB"/>
        </w:rPr>
        <w:t xml:space="preserve">holding </w:t>
      </w:r>
      <w:r w:rsidRPr="00053775">
        <w:rPr>
          <w:lang w:val="en-GB"/>
        </w:rPr>
        <w:t xml:space="preserve">data and information on persons, households, family </w:t>
      </w:r>
      <w:r w:rsidR="005C1C31" w:rsidRPr="00053775">
        <w:rPr>
          <w:lang w:val="en-GB"/>
        </w:rPr>
        <w:t>nuclei</w:t>
      </w:r>
      <w:r w:rsidRPr="00053775">
        <w:rPr>
          <w:lang w:val="en-GB"/>
        </w:rPr>
        <w:t xml:space="preserve">, dwellings, buildings are obliged to </w:t>
      </w:r>
      <w:r w:rsidR="005C1C31" w:rsidRPr="00053775">
        <w:rPr>
          <w:lang w:val="en-GB"/>
        </w:rPr>
        <w:t xml:space="preserve">support </w:t>
      </w:r>
      <w:r w:rsidRPr="00053775">
        <w:rPr>
          <w:lang w:val="en-GB"/>
        </w:rPr>
        <w:t xml:space="preserve">the </w:t>
      </w:r>
      <w:r w:rsidR="00EF054E" w:rsidRPr="00053775">
        <w:rPr>
          <w:lang w:val="en-GB"/>
        </w:rPr>
        <w:t>N.I.S.</w:t>
      </w:r>
      <w:r w:rsidRPr="00053775">
        <w:rPr>
          <w:lang w:val="en-GB"/>
        </w:rPr>
        <w:t xml:space="preserve"> in preparing, organising and conducting the census in good condition, </w:t>
      </w:r>
      <w:r w:rsidR="005C1C31" w:rsidRPr="00053775">
        <w:rPr>
          <w:lang w:val="en-GB"/>
        </w:rPr>
        <w:t xml:space="preserve">for which purpose </w:t>
      </w:r>
      <w:r w:rsidRPr="00053775">
        <w:rPr>
          <w:lang w:val="en-GB"/>
        </w:rPr>
        <w:t xml:space="preserve">they </w:t>
      </w:r>
      <w:r w:rsidR="005C1C31" w:rsidRPr="00053775">
        <w:rPr>
          <w:lang w:val="en-GB"/>
        </w:rPr>
        <w:t xml:space="preserve">shall </w:t>
      </w:r>
      <w:r w:rsidRPr="00053775">
        <w:rPr>
          <w:lang w:val="en-GB"/>
        </w:rPr>
        <w:t>have the following responsibilities:</w:t>
      </w:r>
    </w:p>
    <w:p w14:paraId="344DA149" w14:textId="0FEAF4F9" w:rsidR="00B532F9" w:rsidRPr="00053775" w:rsidRDefault="00B532F9" w:rsidP="00B532F9">
      <w:pPr>
        <w:jc w:val="both"/>
        <w:rPr>
          <w:lang w:val="en-GB"/>
        </w:rPr>
      </w:pPr>
      <w:r w:rsidRPr="00053775">
        <w:rPr>
          <w:lang w:val="en-GB"/>
        </w:rPr>
        <w:t xml:space="preserve">(a) </w:t>
      </w:r>
      <w:r w:rsidR="005C1C31" w:rsidRPr="00053775">
        <w:rPr>
          <w:lang w:val="en-GB"/>
        </w:rPr>
        <w:t xml:space="preserve">to </w:t>
      </w:r>
      <w:r w:rsidRPr="00053775">
        <w:rPr>
          <w:lang w:val="en-GB"/>
        </w:rPr>
        <w:t xml:space="preserve">carry out the activities falling within their </w:t>
      </w:r>
      <w:r w:rsidR="005C1C31" w:rsidRPr="00053775">
        <w:rPr>
          <w:lang w:val="en-GB"/>
        </w:rPr>
        <w:t xml:space="preserve">scope </w:t>
      </w:r>
      <w:r w:rsidRPr="00053775">
        <w:rPr>
          <w:lang w:val="en-GB"/>
        </w:rPr>
        <w:t xml:space="preserve">of responsibility, as set out in Annex </w:t>
      </w:r>
      <w:r w:rsidR="005C1C31" w:rsidRPr="00053775">
        <w:rPr>
          <w:lang w:val="en-GB"/>
        </w:rPr>
        <w:t>no.</w:t>
      </w:r>
      <w:r w:rsidRPr="00053775">
        <w:rPr>
          <w:lang w:val="en-GB"/>
        </w:rPr>
        <w:t xml:space="preserve"> 4;</w:t>
      </w:r>
    </w:p>
    <w:p w14:paraId="21314843" w14:textId="69B075E6" w:rsidR="00B532F9" w:rsidRPr="00053775" w:rsidRDefault="00B532F9" w:rsidP="00B532F9">
      <w:pPr>
        <w:jc w:val="both"/>
        <w:rPr>
          <w:lang w:val="en-GB"/>
        </w:rPr>
      </w:pPr>
      <w:r w:rsidRPr="00053775">
        <w:rPr>
          <w:lang w:val="en-GB"/>
        </w:rPr>
        <w:t xml:space="preserve">(b) </w:t>
      </w:r>
      <w:r w:rsidR="005C1C31" w:rsidRPr="00053775">
        <w:rPr>
          <w:lang w:val="en-GB"/>
        </w:rPr>
        <w:t xml:space="preserve">to </w:t>
      </w:r>
      <w:r w:rsidRPr="00053775">
        <w:rPr>
          <w:lang w:val="en-GB"/>
        </w:rPr>
        <w:t xml:space="preserve">make available to the </w:t>
      </w:r>
      <w:r w:rsidR="00EF054E" w:rsidRPr="00053775">
        <w:rPr>
          <w:lang w:val="en-GB"/>
        </w:rPr>
        <w:t>N.I.S.</w:t>
      </w:r>
      <w:r w:rsidRPr="00053775">
        <w:rPr>
          <w:lang w:val="en-GB"/>
        </w:rPr>
        <w:t xml:space="preserve"> the final products specified in Annex</w:t>
      </w:r>
      <w:r w:rsidR="005C1C31" w:rsidRPr="00053775">
        <w:rPr>
          <w:lang w:val="en-GB"/>
        </w:rPr>
        <w:t xml:space="preserve"> no. </w:t>
      </w:r>
      <w:r w:rsidRPr="00053775">
        <w:rPr>
          <w:lang w:val="en-GB"/>
        </w:rPr>
        <w:t>4;</w:t>
      </w:r>
    </w:p>
    <w:p w14:paraId="7AADE48A" w14:textId="4869CD02" w:rsidR="00B532F9" w:rsidRPr="00053775" w:rsidRDefault="00B532F9" w:rsidP="00B532F9">
      <w:pPr>
        <w:jc w:val="both"/>
        <w:rPr>
          <w:lang w:val="en-GB"/>
        </w:rPr>
      </w:pPr>
      <w:r w:rsidRPr="00053775">
        <w:rPr>
          <w:lang w:val="en-GB"/>
        </w:rPr>
        <w:t xml:space="preserve">(c) to provide the </w:t>
      </w:r>
      <w:r w:rsidR="00EF054E" w:rsidRPr="00053775">
        <w:rPr>
          <w:lang w:val="en-GB"/>
        </w:rPr>
        <w:t>N.I.S.</w:t>
      </w:r>
      <w:r w:rsidRPr="00053775">
        <w:rPr>
          <w:lang w:val="en-GB"/>
        </w:rPr>
        <w:t>S. with the data necessary for the construction of the census variables referred to in Article 28</w:t>
      </w:r>
      <w:r w:rsidR="005C1C31" w:rsidRPr="00053775">
        <w:rPr>
          <w:lang w:val="en-GB"/>
        </w:rPr>
        <w:t xml:space="preserve"> </w:t>
      </w:r>
      <w:r w:rsidRPr="00053775">
        <w:rPr>
          <w:lang w:val="en-GB"/>
        </w:rPr>
        <w:t>(2), without errors, in the format and within the time limits laid down in the Government Decision referred to in Article 28 (5);</w:t>
      </w:r>
    </w:p>
    <w:p w14:paraId="0F70DF1E" w14:textId="77777777" w:rsidR="006239DC" w:rsidRPr="00053775" w:rsidRDefault="00B532F9" w:rsidP="006239DC">
      <w:pPr>
        <w:jc w:val="both"/>
        <w:rPr>
          <w:b/>
          <w:bCs/>
          <w:color w:val="0070C0"/>
          <w:lang w:val="en-GB"/>
        </w:rPr>
      </w:pPr>
      <w:r w:rsidRPr="00053775">
        <w:rPr>
          <w:b/>
          <w:bCs/>
          <w:color w:val="0070C0"/>
          <w:lang w:val="en-GB"/>
        </w:rPr>
        <w:t>Article 31</w:t>
      </w:r>
    </w:p>
    <w:p w14:paraId="75406776" w14:textId="65893284" w:rsidR="006239DC" w:rsidRPr="00053775" w:rsidRDefault="006239DC" w:rsidP="006239DC">
      <w:pPr>
        <w:jc w:val="both"/>
        <w:rPr>
          <w:b/>
          <w:bCs/>
          <w:color w:val="0070C0"/>
          <w:lang w:val="en-GB"/>
        </w:rPr>
      </w:pPr>
      <w:r w:rsidRPr="00053775">
        <w:rPr>
          <w:color w:val="0070C0"/>
          <w:lang w:val="en-GB"/>
        </w:rPr>
        <w:t xml:space="preserve">The Department for Interethnic Relations, in collaboration with the parliamentary groups of national minorities in the Romanian Parliament and with the Institute for the Study of National Minority Issues, has the obligation to elaborate the Nomenclature of ethnicities and mother tongues, which is approved by the Government decision provided in art. 29 </w:t>
      </w:r>
      <w:r w:rsidR="00425097">
        <w:rPr>
          <w:color w:val="0070C0"/>
          <w:lang w:val="en-GB"/>
        </w:rPr>
        <w:t xml:space="preserve">letter </w:t>
      </w:r>
      <w:r w:rsidRPr="00053775">
        <w:rPr>
          <w:color w:val="0070C0"/>
          <w:lang w:val="en-GB"/>
        </w:rPr>
        <w:t>c).</w:t>
      </w:r>
    </w:p>
    <w:p w14:paraId="78EA695A" w14:textId="5B63E172" w:rsidR="006239DC" w:rsidRPr="00053775" w:rsidRDefault="006239DC" w:rsidP="006239DC">
      <w:pPr>
        <w:jc w:val="both"/>
        <w:rPr>
          <w:color w:val="0070C0"/>
          <w:lang w:val="en-GB"/>
        </w:rPr>
      </w:pPr>
      <w:r w:rsidRPr="00053775">
        <w:rPr>
          <w:color w:val="0070C0"/>
          <w:lang w:val="en-GB"/>
        </w:rPr>
        <w:lastRenderedPageBreak/>
        <w:t xml:space="preserve">(on 22-08-2020 Article 31 of Chapter V was amended by </w:t>
      </w:r>
      <w:r w:rsidR="00425097">
        <w:rPr>
          <w:color w:val="0070C0"/>
          <w:lang w:val="en-GB"/>
        </w:rPr>
        <w:t>Item</w:t>
      </w:r>
      <w:r w:rsidR="00425097" w:rsidRPr="00053775">
        <w:rPr>
          <w:color w:val="0070C0"/>
          <w:lang w:val="en-GB"/>
        </w:rPr>
        <w:t xml:space="preserve"> </w:t>
      </w:r>
      <w:r w:rsidRPr="00053775">
        <w:rPr>
          <w:color w:val="0070C0"/>
          <w:lang w:val="en-GB"/>
        </w:rPr>
        <w:t>19, SINGLE ARTICLE of LAW no. 178 of 18 August 2020, published in the OFFICIAL GAZETTE no. 755 of 19 August 2020)</w:t>
      </w:r>
    </w:p>
    <w:p w14:paraId="16528D2F" w14:textId="77777777" w:rsidR="00B532F9" w:rsidRPr="00053775" w:rsidRDefault="00B532F9" w:rsidP="00B532F9">
      <w:pPr>
        <w:jc w:val="both"/>
        <w:rPr>
          <w:b/>
          <w:bCs/>
          <w:lang w:val="en-GB"/>
        </w:rPr>
      </w:pPr>
      <w:r w:rsidRPr="00053775">
        <w:rPr>
          <w:b/>
          <w:bCs/>
          <w:lang w:val="en-GB"/>
        </w:rPr>
        <w:t>Article 32</w:t>
      </w:r>
    </w:p>
    <w:p w14:paraId="77FF01D0" w14:textId="78D0D509" w:rsidR="00B532F9" w:rsidRPr="00053775" w:rsidRDefault="00B532F9" w:rsidP="00B532F9">
      <w:pPr>
        <w:jc w:val="both"/>
        <w:rPr>
          <w:lang w:val="en-GB"/>
        </w:rPr>
      </w:pPr>
      <w:r w:rsidRPr="00053775">
        <w:rPr>
          <w:lang w:val="en-GB"/>
        </w:rPr>
        <w:t>The M.E.C. is obliged to draw up the Nomenclature of Educational Institutions in Romania, which is approved by the Government decision provided for in Article 29 (c)</w:t>
      </w:r>
    </w:p>
    <w:p w14:paraId="0CF57C2E" w14:textId="77777777" w:rsidR="00B532F9" w:rsidRPr="00053775" w:rsidRDefault="00B532F9" w:rsidP="00B532F9">
      <w:pPr>
        <w:jc w:val="both"/>
        <w:rPr>
          <w:b/>
          <w:bCs/>
          <w:lang w:val="en-GB"/>
        </w:rPr>
      </w:pPr>
      <w:r w:rsidRPr="00053775">
        <w:rPr>
          <w:b/>
          <w:bCs/>
          <w:lang w:val="en-GB"/>
        </w:rPr>
        <w:t>Article 33</w:t>
      </w:r>
    </w:p>
    <w:p w14:paraId="40A9AEAD" w14:textId="05424713" w:rsidR="00B532F9" w:rsidRPr="00053775" w:rsidRDefault="00B532F9" w:rsidP="00B532F9">
      <w:pPr>
        <w:jc w:val="both"/>
        <w:rPr>
          <w:lang w:val="en-GB"/>
        </w:rPr>
      </w:pPr>
      <w:r w:rsidRPr="00053775">
        <w:rPr>
          <w:lang w:val="en-GB"/>
        </w:rPr>
        <w:t>The State Secretariat for Religious Affairs is obliged to draw up the Nomenclature of Religions in Romania, which is approved by the Government decision provided for in 29</w:t>
      </w:r>
      <w:r w:rsidR="001F1556" w:rsidRPr="00053775">
        <w:rPr>
          <w:lang w:val="en-GB"/>
        </w:rPr>
        <w:t xml:space="preserve"> </w:t>
      </w:r>
      <w:r w:rsidRPr="00053775">
        <w:rPr>
          <w:lang w:val="en-GB"/>
        </w:rPr>
        <w:t>(c)</w:t>
      </w:r>
    </w:p>
    <w:p w14:paraId="489F0501" w14:textId="77777777" w:rsidR="00B532F9" w:rsidRPr="00053775" w:rsidRDefault="00B532F9" w:rsidP="00B532F9">
      <w:pPr>
        <w:jc w:val="both"/>
        <w:rPr>
          <w:b/>
          <w:bCs/>
          <w:lang w:val="en-GB"/>
        </w:rPr>
      </w:pPr>
      <w:r w:rsidRPr="00053775">
        <w:rPr>
          <w:b/>
          <w:bCs/>
          <w:lang w:val="en-GB"/>
        </w:rPr>
        <w:t>Article 34</w:t>
      </w:r>
    </w:p>
    <w:p w14:paraId="178FCF42" w14:textId="3A163153" w:rsidR="00B532F9" w:rsidRPr="00053775" w:rsidRDefault="00B532F9" w:rsidP="00B532F9">
      <w:pPr>
        <w:jc w:val="both"/>
        <w:rPr>
          <w:lang w:val="en-GB"/>
        </w:rPr>
      </w:pPr>
      <w:r w:rsidRPr="00053775">
        <w:rPr>
          <w:lang w:val="en-GB"/>
        </w:rPr>
        <w:t>(1) The prefect's institutions, the county councils and the General Council of Bucharest</w:t>
      </w:r>
      <w:r w:rsidR="005C1C31" w:rsidRPr="00053775">
        <w:rPr>
          <w:lang w:val="en-GB"/>
        </w:rPr>
        <w:t xml:space="preserve"> Municipalit</w:t>
      </w:r>
      <w:r w:rsidR="001D1A2C" w:rsidRPr="00053775">
        <w:rPr>
          <w:lang w:val="en-GB"/>
        </w:rPr>
        <w:t>y</w:t>
      </w:r>
      <w:r w:rsidRPr="00053775">
        <w:rPr>
          <w:lang w:val="en-GB"/>
        </w:rPr>
        <w:t xml:space="preserve">, as well as the mayors of the </w:t>
      </w:r>
      <w:r w:rsidR="005C1C31" w:rsidRPr="00053775">
        <w:rPr>
          <w:lang w:val="en-GB"/>
        </w:rPr>
        <w:t>communes</w:t>
      </w:r>
      <w:r w:rsidRPr="00053775">
        <w:rPr>
          <w:lang w:val="en-GB"/>
        </w:rPr>
        <w:t xml:space="preserve">, </w:t>
      </w:r>
      <w:r w:rsidR="005C1C31" w:rsidRPr="00053775">
        <w:rPr>
          <w:lang w:val="en-GB"/>
        </w:rPr>
        <w:t>cities</w:t>
      </w:r>
      <w:r w:rsidRPr="00053775">
        <w:rPr>
          <w:lang w:val="en-GB"/>
        </w:rPr>
        <w:t>, municipalities and sectors of Bucharest</w:t>
      </w:r>
      <w:r w:rsidR="005C1C31" w:rsidRPr="00053775">
        <w:rPr>
          <w:lang w:val="en-GB"/>
        </w:rPr>
        <w:t xml:space="preserve"> municipality</w:t>
      </w:r>
      <w:r w:rsidRPr="00053775">
        <w:rPr>
          <w:lang w:val="en-GB"/>
        </w:rPr>
        <w:t xml:space="preserve">, </w:t>
      </w:r>
      <w:r w:rsidR="005C1C31" w:rsidRPr="00053775">
        <w:rPr>
          <w:lang w:val="en-GB"/>
        </w:rPr>
        <w:t xml:space="preserve">shall ensure </w:t>
      </w:r>
      <w:r w:rsidRPr="00053775">
        <w:rPr>
          <w:lang w:val="en-GB"/>
        </w:rPr>
        <w:t xml:space="preserve">the necessary conditions for the proper conduct of the preparation, organization and conduct of the census, according to the actions that are </w:t>
      </w:r>
      <w:r w:rsidR="005C1C31" w:rsidRPr="00053775">
        <w:rPr>
          <w:lang w:val="en-GB"/>
        </w:rPr>
        <w:t xml:space="preserve">established </w:t>
      </w:r>
      <w:r w:rsidRPr="00053775">
        <w:rPr>
          <w:lang w:val="en-GB"/>
        </w:rPr>
        <w:t>by CC</w:t>
      </w:r>
      <w:r w:rsidR="006A7B87" w:rsidRPr="00053775">
        <w:rPr>
          <w:lang w:val="en-GB"/>
        </w:rPr>
        <w:t>PHC</w:t>
      </w:r>
      <w:r w:rsidRPr="00053775">
        <w:rPr>
          <w:lang w:val="en-GB"/>
        </w:rPr>
        <w:t>2021.</w:t>
      </w:r>
    </w:p>
    <w:p w14:paraId="030ECCEE" w14:textId="006F0ED4" w:rsidR="00B532F9" w:rsidRPr="00053775" w:rsidRDefault="00B532F9" w:rsidP="00B532F9">
      <w:pPr>
        <w:jc w:val="both"/>
        <w:rPr>
          <w:lang w:val="en-GB"/>
        </w:rPr>
      </w:pPr>
      <w:r w:rsidRPr="00053775">
        <w:rPr>
          <w:lang w:val="en-GB"/>
        </w:rPr>
        <w:t xml:space="preserve">2. The Prefect, through the specialized structures of the prefect's institution, shall have the following </w:t>
      </w:r>
      <w:r w:rsidR="005C1C31" w:rsidRPr="00053775">
        <w:rPr>
          <w:lang w:val="en-GB"/>
        </w:rPr>
        <w:t>duties</w:t>
      </w:r>
      <w:r w:rsidRPr="00053775">
        <w:rPr>
          <w:lang w:val="en-GB"/>
        </w:rPr>
        <w:t>:</w:t>
      </w:r>
    </w:p>
    <w:p w14:paraId="69D8718B" w14:textId="162B03ED" w:rsidR="00B532F9" w:rsidRPr="00053775" w:rsidRDefault="00B532F9" w:rsidP="00B532F9">
      <w:pPr>
        <w:jc w:val="both"/>
        <w:rPr>
          <w:lang w:val="en-GB"/>
        </w:rPr>
      </w:pPr>
      <w:r w:rsidRPr="00053775">
        <w:rPr>
          <w:lang w:val="en-GB"/>
        </w:rPr>
        <w:t xml:space="preserve">a) </w:t>
      </w:r>
      <w:r w:rsidR="005C1C31" w:rsidRPr="00053775">
        <w:rPr>
          <w:lang w:val="en-GB"/>
        </w:rPr>
        <w:t xml:space="preserve">to </w:t>
      </w:r>
      <w:r w:rsidRPr="00053775">
        <w:rPr>
          <w:lang w:val="en-GB"/>
        </w:rPr>
        <w:t xml:space="preserve">constitute, by order, the county census commissions, respectively the </w:t>
      </w:r>
      <w:r w:rsidR="005C1C31" w:rsidRPr="00053775">
        <w:rPr>
          <w:lang w:val="en-GB"/>
        </w:rPr>
        <w:t xml:space="preserve">Commission of the </w:t>
      </w:r>
      <w:r w:rsidRPr="00053775">
        <w:rPr>
          <w:lang w:val="en-GB"/>
        </w:rPr>
        <w:t xml:space="preserve">Bucharest </w:t>
      </w:r>
      <w:r w:rsidR="005C1C31" w:rsidRPr="00053775">
        <w:rPr>
          <w:lang w:val="en-GB"/>
        </w:rPr>
        <w:t>Municipality</w:t>
      </w:r>
      <w:r w:rsidRPr="00053775">
        <w:rPr>
          <w:lang w:val="en-GB"/>
        </w:rPr>
        <w:t>, in accordance with the provisions of this Emergency Ordinance and the instructions of the CC</w:t>
      </w:r>
      <w:r w:rsidR="006A7B87" w:rsidRPr="00053775">
        <w:rPr>
          <w:lang w:val="en-GB"/>
        </w:rPr>
        <w:t>PHC</w:t>
      </w:r>
      <w:r w:rsidRPr="00053775">
        <w:rPr>
          <w:lang w:val="en-GB"/>
        </w:rPr>
        <w:t>2021;</w:t>
      </w:r>
    </w:p>
    <w:p w14:paraId="2F88CC59" w14:textId="152CAEE4" w:rsidR="00B532F9" w:rsidRPr="00053775" w:rsidRDefault="00B532F9" w:rsidP="00B532F9">
      <w:pPr>
        <w:jc w:val="both"/>
        <w:rPr>
          <w:lang w:val="en-GB"/>
        </w:rPr>
      </w:pPr>
      <w:r w:rsidRPr="00053775">
        <w:rPr>
          <w:lang w:val="en-GB"/>
        </w:rPr>
        <w:t xml:space="preserve">b) </w:t>
      </w:r>
      <w:r w:rsidR="005C1C31" w:rsidRPr="00053775">
        <w:rPr>
          <w:lang w:val="en-GB"/>
        </w:rPr>
        <w:t xml:space="preserve">to </w:t>
      </w:r>
      <w:r w:rsidRPr="00053775">
        <w:rPr>
          <w:lang w:val="en-GB"/>
        </w:rPr>
        <w:t xml:space="preserve">provide the premises, furniture and telecommunications means necessary for the work of the county commissions and </w:t>
      </w:r>
      <w:r w:rsidR="005C1C31" w:rsidRPr="00053775">
        <w:rPr>
          <w:lang w:val="en-GB"/>
        </w:rPr>
        <w:t xml:space="preserve">of the commission of </w:t>
      </w:r>
      <w:r w:rsidRPr="00053775">
        <w:rPr>
          <w:lang w:val="en-GB"/>
        </w:rPr>
        <w:t>Bucharest</w:t>
      </w:r>
      <w:r w:rsidR="005C1C31" w:rsidRPr="00053775">
        <w:rPr>
          <w:lang w:val="en-GB"/>
        </w:rPr>
        <w:t xml:space="preserve"> municipality</w:t>
      </w:r>
      <w:r w:rsidRPr="00053775">
        <w:rPr>
          <w:lang w:val="en-GB"/>
        </w:rPr>
        <w:t xml:space="preserve">, as well as, where appropriate, the UJIRs, the storage and </w:t>
      </w:r>
      <w:r w:rsidR="00C51BE5" w:rsidRPr="00053775">
        <w:rPr>
          <w:lang w:val="en-GB"/>
        </w:rPr>
        <w:t xml:space="preserve">keeping </w:t>
      </w:r>
      <w:r w:rsidRPr="00053775">
        <w:rPr>
          <w:lang w:val="en-GB"/>
        </w:rPr>
        <w:t>under appropriate conditions of census materials, with the exception of tablets, as well as other means necessary for the proper conduct of census work;</w:t>
      </w:r>
    </w:p>
    <w:p w14:paraId="2E143D90" w14:textId="61584694" w:rsidR="00B532F9" w:rsidRPr="00053775" w:rsidRDefault="00B532F9" w:rsidP="00B532F9">
      <w:pPr>
        <w:jc w:val="both"/>
        <w:rPr>
          <w:lang w:val="en-GB"/>
        </w:rPr>
      </w:pPr>
      <w:r w:rsidRPr="00053775">
        <w:rPr>
          <w:lang w:val="en-GB"/>
        </w:rPr>
        <w:t xml:space="preserve">c) </w:t>
      </w:r>
      <w:r w:rsidR="005C1C31" w:rsidRPr="00053775">
        <w:rPr>
          <w:lang w:val="en-GB"/>
        </w:rPr>
        <w:t xml:space="preserve">to </w:t>
      </w:r>
      <w:r w:rsidRPr="00053775">
        <w:rPr>
          <w:lang w:val="en-GB"/>
        </w:rPr>
        <w:t>supervise and ensure that actions to verify, supplement and update the street names, number</w:t>
      </w:r>
      <w:r w:rsidR="00C51BE5" w:rsidRPr="00053775">
        <w:rPr>
          <w:lang w:val="en-GB"/>
        </w:rPr>
        <w:t>ing of</w:t>
      </w:r>
      <w:r w:rsidRPr="00053775">
        <w:rPr>
          <w:lang w:val="en-GB"/>
        </w:rPr>
        <w:t xml:space="preserve"> buildings and </w:t>
      </w:r>
      <w:r w:rsidR="00C51BE5" w:rsidRPr="00053775">
        <w:rPr>
          <w:lang w:val="en-GB"/>
        </w:rPr>
        <w:t xml:space="preserve">to </w:t>
      </w:r>
      <w:r w:rsidRPr="00053775">
        <w:rPr>
          <w:lang w:val="en-GB"/>
        </w:rPr>
        <w:t xml:space="preserve">establish the administrative-geographic boundaries of the </w:t>
      </w:r>
      <w:r w:rsidR="00C51BE5" w:rsidRPr="00053775">
        <w:rPr>
          <w:lang w:val="en-GB"/>
        </w:rPr>
        <w:t xml:space="preserve">ATUs </w:t>
      </w:r>
      <w:r w:rsidRPr="00053775">
        <w:rPr>
          <w:lang w:val="en-GB"/>
        </w:rPr>
        <w:t>and component localities are completed by 31 August 2020 with a view to delimiting the census sectors;</w:t>
      </w:r>
    </w:p>
    <w:p w14:paraId="598A7EE0" w14:textId="129897A0" w:rsidR="00B532F9" w:rsidRPr="00053775" w:rsidRDefault="00B532F9" w:rsidP="00B532F9">
      <w:pPr>
        <w:jc w:val="both"/>
        <w:rPr>
          <w:lang w:val="en-GB"/>
        </w:rPr>
      </w:pPr>
      <w:r w:rsidRPr="00053775">
        <w:rPr>
          <w:lang w:val="en-GB"/>
        </w:rPr>
        <w:t xml:space="preserve">d) </w:t>
      </w:r>
      <w:r w:rsidR="005C1C31" w:rsidRPr="00053775">
        <w:rPr>
          <w:lang w:val="en-GB"/>
        </w:rPr>
        <w:t xml:space="preserve">to </w:t>
      </w:r>
      <w:r w:rsidRPr="00053775">
        <w:rPr>
          <w:lang w:val="en-GB"/>
        </w:rPr>
        <w:t>provide the necessary spaces for the training of census personnel;</w:t>
      </w:r>
    </w:p>
    <w:p w14:paraId="31322EBE" w14:textId="02FD9245" w:rsidR="00B532F9" w:rsidRPr="00053775" w:rsidRDefault="00B532F9" w:rsidP="00B532F9">
      <w:pPr>
        <w:jc w:val="both"/>
        <w:rPr>
          <w:lang w:val="en-GB"/>
        </w:rPr>
      </w:pPr>
      <w:r w:rsidRPr="00053775">
        <w:rPr>
          <w:lang w:val="en-GB"/>
        </w:rPr>
        <w:t xml:space="preserve">e) in order to carry out all census activities, </w:t>
      </w:r>
      <w:r w:rsidR="005C1C31" w:rsidRPr="00053775">
        <w:rPr>
          <w:lang w:val="en-GB"/>
        </w:rPr>
        <w:t xml:space="preserve">to </w:t>
      </w:r>
      <w:r w:rsidRPr="00053775">
        <w:rPr>
          <w:lang w:val="en-GB"/>
        </w:rPr>
        <w:t xml:space="preserve">support </w:t>
      </w:r>
      <w:r w:rsidR="00C51BE5" w:rsidRPr="00053775">
        <w:rPr>
          <w:lang w:val="en-GB"/>
        </w:rPr>
        <w:t xml:space="preserve">the </w:t>
      </w:r>
      <w:r w:rsidRPr="00053775">
        <w:rPr>
          <w:lang w:val="en-GB"/>
        </w:rPr>
        <w:t xml:space="preserve">census staff </w:t>
      </w:r>
      <w:r w:rsidR="00C51BE5" w:rsidRPr="00053775">
        <w:rPr>
          <w:lang w:val="en-GB"/>
        </w:rPr>
        <w:t xml:space="preserve">in order </w:t>
      </w:r>
      <w:r w:rsidRPr="00053775">
        <w:rPr>
          <w:lang w:val="en-GB"/>
        </w:rPr>
        <w:t xml:space="preserve">to ensure their access to privately owned residential complexes, religious cult complexes and areas identified as </w:t>
      </w:r>
      <w:r w:rsidR="00C51BE5" w:rsidRPr="00053775">
        <w:rPr>
          <w:lang w:val="en-GB"/>
        </w:rPr>
        <w:t xml:space="preserve">having </w:t>
      </w:r>
      <w:r w:rsidRPr="00053775">
        <w:rPr>
          <w:lang w:val="en-GB"/>
        </w:rPr>
        <w:t>high criminal risk;</w:t>
      </w:r>
    </w:p>
    <w:p w14:paraId="6D3800EB" w14:textId="6F26FF16" w:rsidR="00B532F9" w:rsidRPr="00053775" w:rsidRDefault="00B532F9" w:rsidP="00B532F9">
      <w:pPr>
        <w:jc w:val="both"/>
        <w:rPr>
          <w:lang w:val="en-GB"/>
        </w:rPr>
      </w:pPr>
      <w:r w:rsidRPr="00053775">
        <w:rPr>
          <w:lang w:val="en-GB"/>
        </w:rPr>
        <w:t xml:space="preserve">f) </w:t>
      </w:r>
      <w:r w:rsidR="005C1C31" w:rsidRPr="00053775">
        <w:rPr>
          <w:lang w:val="en-GB"/>
        </w:rPr>
        <w:t xml:space="preserve">to </w:t>
      </w:r>
      <w:r w:rsidRPr="00053775">
        <w:rPr>
          <w:lang w:val="en-GB"/>
        </w:rPr>
        <w:t>support the UJIR in the distribution of census materials in the territory;</w:t>
      </w:r>
    </w:p>
    <w:p w14:paraId="188825AB" w14:textId="5B1FDBAF" w:rsidR="00B532F9" w:rsidRPr="00053775" w:rsidRDefault="00B532F9" w:rsidP="00B532F9">
      <w:pPr>
        <w:jc w:val="both"/>
        <w:rPr>
          <w:lang w:val="en-GB"/>
        </w:rPr>
      </w:pPr>
      <w:r w:rsidRPr="00053775">
        <w:rPr>
          <w:lang w:val="en-GB"/>
        </w:rPr>
        <w:t xml:space="preserve">g) </w:t>
      </w:r>
      <w:r w:rsidR="005C1C31" w:rsidRPr="00053775">
        <w:rPr>
          <w:lang w:val="en-GB"/>
        </w:rPr>
        <w:t xml:space="preserve">to </w:t>
      </w:r>
      <w:r w:rsidRPr="00053775">
        <w:rPr>
          <w:lang w:val="en-GB"/>
        </w:rPr>
        <w:t xml:space="preserve">support UJIR in the collection, verification and return to the </w:t>
      </w:r>
      <w:r w:rsidR="00EF054E" w:rsidRPr="00053775">
        <w:rPr>
          <w:lang w:val="en-GB"/>
        </w:rPr>
        <w:t>N.I.S.</w:t>
      </w:r>
      <w:r w:rsidRPr="00053775">
        <w:rPr>
          <w:lang w:val="en-GB"/>
        </w:rPr>
        <w:t xml:space="preserve"> of all instruments and ancillary materials used, 15 days after the completion of the </w:t>
      </w:r>
      <w:r w:rsidR="00C51BE5" w:rsidRPr="00053775">
        <w:rPr>
          <w:lang w:val="en-GB"/>
        </w:rPr>
        <w:t xml:space="preserve">enumeration </w:t>
      </w:r>
      <w:r w:rsidRPr="00053775">
        <w:rPr>
          <w:lang w:val="en-GB"/>
        </w:rPr>
        <w:t>activities;</w:t>
      </w:r>
    </w:p>
    <w:p w14:paraId="3A19D2FC" w14:textId="703BB7C4" w:rsidR="00B532F9" w:rsidRPr="00053775" w:rsidRDefault="00B532F9" w:rsidP="00B532F9">
      <w:pPr>
        <w:jc w:val="both"/>
        <w:rPr>
          <w:lang w:val="en-GB"/>
        </w:rPr>
      </w:pPr>
      <w:r w:rsidRPr="00053775">
        <w:rPr>
          <w:lang w:val="en-GB"/>
        </w:rPr>
        <w:t xml:space="preserve">h) </w:t>
      </w:r>
      <w:r w:rsidR="005C1C31" w:rsidRPr="00053775">
        <w:rPr>
          <w:lang w:val="en-GB"/>
        </w:rPr>
        <w:t xml:space="preserve">to </w:t>
      </w:r>
      <w:r w:rsidRPr="00053775">
        <w:rPr>
          <w:lang w:val="en-GB"/>
        </w:rPr>
        <w:t>ensure, in order to facilitate access to hard-to-reach locations, means of transport or</w:t>
      </w:r>
      <w:r w:rsidR="00C51BE5" w:rsidRPr="00053775">
        <w:rPr>
          <w:lang w:val="en-GB"/>
        </w:rPr>
        <w:t xml:space="preserve"> to</w:t>
      </w:r>
      <w:r w:rsidRPr="00053775">
        <w:rPr>
          <w:lang w:val="en-GB"/>
        </w:rPr>
        <w:t xml:space="preserve"> identify solutions for their provision, necessary for the preparation and conduct of the census and the sample census within the time limits and for the durations set out in the graphs drawn up by the UCIR.</w:t>
      </w:r>
    </w:p>
    <w:p w14:paraId="0BBFDA6D" w14:textId="77777777" w:rsidR="00B532F9" w:rsidRPr="00053775" w:rsidRDefault="00B532F9" w:rsidP="00B532F9">
      <w:pPr>
        <w:jc w:val="both"/>
        <w:rPr>
          <w:lang w:val="en-GB"/>
        </w:rPr>
      </w:pPr>
      <w:r w:rsidRPr="00053775">
        <w:rPr>
          <w:lang w:val="en-GB"/>
        </w:rPr>
        <w:t>3. Mayors shall have the following tasks:</w:t>
      </w:r>
    </w:p>
    <w:p w14:paraId="5A2B4902" w14:textId="57F59BC5" w:rsidR="00B532F9" w:rsidRPr="00053775" w:rsidRDefault="00B532F9" w:rsidP="00B532F9">
      <w:pPr>
        <w:jc w:val="both"/>
        <w:rPr>
          <w:lang w:val="en-GB"/>
        </w:rPr>
      </w:pPr>
      <w:r w:rsidRPr="00053775">
        <w:rPr>
          <w:lang w:val="en-GB"/>
        </w:rPr>
        <w:t xml:space="preserve">a) </w:t>
      </w:r>
      <w:r w:rsidR="00C51BE5" w:rsidRPr="00053775">
        <w:rPr>
          <w:lang w:val="en-GB"/>
        </w:rPr>
        <w:t xml:space="preserve">to </w:t>
      </w:r>
      <w:r w:rsidRPr="00053775">
        <w:rPr>
          <w:lang w:val="en-GB"/>
        </w:rPr>
        <w:t xml:space="preserve">constitute, by </w:t>
      </w:r>
      <w:r w:rsidR="00C51BE5" w:rsidRPr="00053775">
        <w:rPr>
          <w:lang w:val="en-GB"/>
        </w:rPr>
        <w:t>order</w:t>
      </w:r>
      <w:r w:rsidRPr="00053775">
        <w:rPr>
          <w:lang w:val="en-GB"/>
        </w:rPr>
        <w:t xml:space="preserve">, the </w:t>
      </w:r>
      <w:r w:rsidR="00C51BE5" w:rsidRPr="00053775">
        <w:rPr>
          <w:lang w:val="en-GB"/>
        </w:rPr>
        <w:t xml:space="preserve">commissions of the </w:t>
      </w:r>
      <w:r w:rsidRPr="00053775">
        <w:rPr>
          <w:lang w:val="en-GB"/>
        </w:rPr>
        <w:t>municipal</w:t>
      </w:r>
      <w:r w:rsidR="00C51BE5" w:rsidRPr="00053775">
        <w:rPr>
          <w:lang w:val="en-GB"/>
        </w:rPr>
        <w:t>ities</w:t>
      </w:r>
      <w:r w:rsidRPr="00053775">
        <w:rPr>
          <w:lang w:val="en-GB"/>
        </w:rPr>
        <w:t xml:space="preserve">, </w:t>
      </w:r>
      <w:r w:rsidR="00C51BE5" w:rsidRPr="00053775">
        <w:rPr>
          <w:lang w:val="en-GB"/>
        </w:rPr>
        <w:t>cities</w:t>
      </w:r>
      <w:r w:rsidRPr="00053775">
        <w:rPr>
          <w:lang w:val="en-GB"/>
        </w:rPr>
        <w:t xml:space="preserve">, </w:t>
      </w:r>
      <w:r w:rsidR="00C51BE5" w:rsidRPr="00053775">
        <w:rPr>
          <w:lang w:val="en-GB"/>
        </w:rPr>
        <w:t>sectors of Bucharest municipality and communes,</w:t>
      </w:r>
      <w:r w:rsidRPr="00053775">
        <w:rPr>
          <w:lang w:val="en-GB"/>
        </w:rPr>
        <w:t xml:space="preserve"> in accordance with the provisions of this Emergency Ordinance and the instructions of the CC</w:t>
      </w:r>
      <w:r w:rsidR="006A7B87" w:rsidRPr="00053775">
        <w:rPr>
          <w:lang w:val="en-GB"/>
        </w:rPr>
        <w:t>PHC</w:t>
      </w:r>
      <w:r w:rsidRPr="00053775">
        <w:rPr>
          <w:lang w:val="en-GB"/>
        </w:rPr>
        <w:t>2021;</w:t>
      </w:r>
    </w:p>
    <w:p w14:paraId="42F51E10" w14:textId="450ACBB5" w:rsidR="001278D8" w:rsidRPr="00053775" w:rsidRDefault="001278D8" w:rsidP="001278D8">
      <w:pPr>
        <w:jc w:val="both"/>
        <w:rPr>
          <w:color w:val="0070C0"/>
          <w:lang w:val="en-GB"/>
        </w:rPr>
      </w:pPr>
      <w:r w:rsidRPr="00053775">
        <w:rPr>
          <w:color w:val="0070C0"/>
          <w:lang w:val="en-GB"/>
        </w:rPr>
        <w:lastRenderedPageBreak/>
        <w:t xml:space="preserve">b) to ensure the recruitment and payment of the </w:t>
      </w:r>
      <w:r w:rsidR="00603647">
        <w:rPr>
          <w:color w:val="0070C0"/>
          <w:lang w:val="en-GB"/>
        </w:rPr>
        <w:t>enumerator</w:t>
      </w:r>
      <w:r w:rsidRPr="00053775">
        <w:rPr>
          <w:color w:val="0070C0"/>
          <w:lang w:val="en-GB"/>
        </w:rPr>
        <w:t xml:space="preserve">s, of the </w:t>
      </w:r>
      <w:r w:rsidR="00603647">
        <w:rPr>
          <w:color w:val="0070C0"/>
          <w:lang w:val="en-GB"/>
        </w:rPr>
        <w:t>enumerator</w:t>
      </w:r>
      <w:r w:rsidRPr="00053775">
        <w:rPr>
          <w:color w:val="0070C0"/>
          <w:lang w:val="en-GB"/>
        </w:rPr>
        <w:t>s for assisted self-</w:t>
      </w:r>
      <w:r w:rsidR="00425097">
        <w:rPr>
          <w:color w:val="0070C0"/>
          <w:lang w:val="en-GB"/>
        </w:rPr>
        <w:t>enum</w:t>
      </w:r>
      <w:r w:rsidR="00D26525">
        <w:rPr>
          <w:color w:val="0070C0"/>
          <w:lang w:val="en-GB"/>
        </w:rPr>
        <w:t>e</w:t>
      </w:r>
      <w:r w:rsidR="00425097">
        <w:rPr>
          <w:color w:val="0070C0"/>
          <w:lang w:val="en-GB"/>
        </w:rPr>
        <w:t>ration</w:t>
      </w:r>
      <w:r w:rsidRPr="00053775">
        <w:rPr>
          <w:color w:val="0070C0"/>
          <w:lang w:val="en-GB"/>
        </w:rPr>
        <w:t xml:space="preserve">, of the chief </w:t>
      </w:r>
      <w:r w:rsidR="00603647">
        <w:rPr>
          <w:color w:val="0070C0"/>
          <w:lang w:val="en-GB"/>
        </w:rPr>
        <w:t>enumerator</w:t>
      </w:r>
      <w:r w:rsidRPr="00053775">
        <w:rPr>
          <w:color w:val="0070C0"/>
          <w:lang w:val="en-GB"/>
        </w:rPr>
        <w:t xml:space="preserve">s and of the coordinators at the level of the municipality, city, commune and sector of the Bucharest municipality, selected according to art. 29 </w:t>
      </w:r>
      <w:r w:rsidR="00425097">
        <w:rPr>
          <w:color w:val="0070C0"/>
          <w:lang w:val="en-GB"/>
        </w:rPr>
        <w:t xml:space="preserve">letter </w:t>
      </w:r>
      <w:r w:rsidRPr="00053775">
        <w:rPr>
          <w:color w:val="0070C0"/>
          <w:lang w:val="en-GB"/>
        </w:rPr>
        <w:t>h) of I.N.S. through its territorial statistical directorates, staff provided in art. 16 para. (4);</w:t>
      </w:r>
    </w:p>
    <w:p w14:paraId="508F1FA8" w14:textId="4A35C0D6" w:rsidR="001278D8" w:rsidRPr="00053775" w:rsidRDefault="001278D8" w:rsidP="001278D8">
      <w:pPr>
        <w:jc w:val="both"/>
        <w:rPr>
          <w:color w:val="0070C0"/>
          <w:lang w:val="en-GB"/>
        </w:rPr>
      </w:pPr>
      <w:r w:rsidRPr="00053775">
        <w:rPr>
          <w:color w:val="0070C0"/>
          <w:lang w:val="en-GB"/>
        </w:rPr>
        <w:t xml:space="preserve">(on 22-08-2020 Letter b) of Paragraph (3), Article 34, Chapter V was amended by </w:t>
      </w:r>
      <w:r w:rsidR="00425097">
        <w:rPr>
          <w:color w:val="0070C0"/>
          <w:lang w:val="en-GB"/>
        </w:rPr>
        <w:t>Item</w:t>
      </w:r>
      <w:r w:rsidR="00425097" w:rsidRPr="00053775">
        <w:rPr>
          <w:color w:val="0070C0"/>
          <w:lang w:val="en-GB"/>
        </w:rPr>
        <w:t xml:space="preserve"> </w:t>
      </w:r>
      <w:r w:rsidRPr="00053775">
        <w:rPr>
          <w:color w:val="0070C0"/>
          <w:lang w:val="en-GB"/>
        </w:rPr>
        <w:t>20, SINGLE ARTICLE of LAW no. 178 of August 18, 2020, published in the OFFICIAL GAZETTE no. 755 of 19 August 2020)</w:t>
      </w:r>
    </w:p>
    <w:p w14:paraId="1DB8E575" w14:textId="0BE795C4" w:rsidR="00B532F9" w:rsidRPr="00053775" w:rsidRDefault="00B532F9" w:rsidP="00B532F9">
      <w:pPr>
        <w:jc w:val="both"/>
        <w:rPr>
          <w:lang w:val="en-GB"/>
        </w:rPr>
      </w:pPr>
      <w:r w:rsidRPr="00053775">
        <w:rPr>
          <w:lang w:val="en-GB"/>
        </w:rPr>
        <w:t xml:space="preserve">c) </w:t>
      </w:r>
      <w:r w:rsidR="00C51BE5" w:rsidRPr="00053775">
        <w:rPr>
          <w:lang w:val="en-GB"/>
        </w:rPr>
        <w:t xml:space="preserve">to </w:t>
      </w:r>
      <w:r w:rsidRPr="00053775">
        <w:rPr>
          <w:lang w:val="en-GB"/>
        </w:rPr>
        <w:t>provide the spaces, furniture and telecommunications means necessary for the conduct of the census work of commissions</w:t>
      </w:r>
      <w:r w:rsidR="00C51BE5" w:rsidRPr="00053775">
        <w:rPr>
          <w:lang w:val="en-GB"/>
        </w:rPr>
        <w:t xml:space="preserve"> of the municipalities, of the </w:t>
      </w:r>
      <w:r w:rsidRPr="00053775">
        <w:rPr>
          <w:lang w:val="en-GB"/>
        </w:rPr>
        <w:t xml:space="preserve">sectors of </w:t>
      </w:r>
      <w:r w:rsidR="00C51BE5" w:rsidRPr="00053775">
        <w:rPr>
          <w:lang w:val="en-GB"/>
        </w:rPr>
        <w:t xml:space="preserve">the </w:t>
      </w:r>
      <w:r w:rsidRPr="00053775">
        <w:rPr>
          <w:lang w:val="en-GB"/>
        </w:rPr>
        <w:t>Bucharest</w:t>
      </w:r>
      <w:r w:rsidR="00C51BE5" w:rsidRPr="00053775">
        <w:rPr>
          <w:lang w:val="en-GB"/>
        </w:rPr>
        <w:t xml:space="preserve"> municipality</w:t>
      </w:r>
      <w:r w:rsidRPr="00053775">
        <w:rPr>
          <w:lang w:val="en-GB"/>
        </w:rPr>
        <w:t xml:space="preserve">, </w:t>
      </w:r>
      <w:r w:rsidR="00C51BE5" w:rsidRPr="00053775">
        <w:rPr>
          <w:lang w:val="en-GB"/>
        </w:rPr>
        <w:t xml:space="preserve">of </w:t>
      </w:r>
      <w:r w:rsidRPr="00053775">
        <w:rPr>
          <w:lang w:val="en-GB"/>
        </w:rPr>
        <w:t xml:space="preserve">the </w:t>
      </w:r>
      <w:r w:rsidR="00C51BE5" w:rsidRPr="00053775">
        <w:rPr>
          <w:lang w:val="en-GB"/>
        </w:rPr>
        <w:t xml:space="preserve">cities </w:t>
      </w:r>
      <w:r w:rsidRPr="00053775">
        <w:rPr>
          <w:lang w:val="en-GB"/>
        </w:rPr>
        <w:t xml:space="preserve">and </w:t>
      </w:r>
      <w:r w:rsidR="00C51BE5" w:rsidRPr="00053775">
        <w:rPr>
          <w:lang w:val="en-GB"/>
        </w:rPr>
        <w:t xml:space="preserve">of the communes </w:t>
      </w:r>
      <w:r w:rsidRPr="00053775">
        <w:rPr>
          <w:lang w:val="en-GB"/>
        </w:rPr>
        <w:t xml:space="preserve">for the </w:t>
      </w:r>
      <w:r w:rsidR="00235FF0" w:rsidRPr="00053775">
        <w:rPr>
          <w:lang w:val="en-GB"/>
        </w:rPr>
        <w:t>population and housing census</w:t>
      </w:r>
      <w:r w:rsidRPr="00053775">
        <w:rPr>
          <w:lang w:val="en-GB"/>
        </w:rPr>
        <w:t xml:space="preserve">; </w:t>
      </w:r>
      <w:r w:rsidR="00C51BE5" w:rsidRPr="00053775">
        <w:rPr>
          <w:lang w:val="en-GB"/>
        </w:rPr>
        <w:t xml:space="preserve">to </w:t>
      </w:r>
      <w:r w:rsidRPr="00053775">
        <w:rPr>
          <w:lang w:val="en-GB"/>
        </w:rPr>
        <w:t xml:space="preserve">ensure that census materials and other means necessary for the proper conduct of census work are stored and </w:t>
      </w:r>
      <w:r w:rsidR="00C51BE5" w:rsidRPr="00053775">
        <w:rPr>
          <w:lang w:val="en-GB"/>
        </w:rPr>
        <w:t xml:space="preserve">kept </w:t>
      </w:r>
      <w:r w:rsidRPr="00053775">
        <w:rPr>
          <w:lang w:val="en-GB"/>
        </w:rPr>
        <w:t>in proper conditions;</w:t>
      </w:r>
    </w:p>
    <w:p w14:paraId="594780AF" w14:textId="52A543CC" w:rsidR="00B532F9" w:rsidRPr="00053775" w:rsidRDefault="00B532F9" w:rsidP="00B532F9">
      <w:pPr>
        <w:jc w:val="both"/>
        <w:rPr>
          <w:lang w:val="en-GB"/>
        </w:rPr>
      </w:pPr>
      <w:r w:rsidRPr="00053775">
        <w:rPr>
          <w:lang w:val="en-GB"/>
        </w:rPr>
        <w:t xml:space="preserve">d) </w:t>
      </w:r>
      <w:r w:rsidR="00C51BE5" w:rsidRPr="00053775">
        <w:rPr>
          <w:lang w:val="en-GB"/>
        </w:rPr>
        <w:t xml:space="preserve">to </w:t>
      </w:r>
      <w:r w:rsidRPr="00053775">
        <w:rPr>
          <w:lang w:val="en-GB"/>
        </w:rPr>
        <w:t xml:space="preserve">ensure the verification, </w:t>
      </w:r>
      <w:r w:rsidR="00C51BE5" w:rsidRPr="00053775">
        <w:rPr>
          <w:lang w:val="en-GB"/>
        </w:rPr>
        <w:t xml:space="preserve">supplementation </w:t>
      </w:r>
      <w:r w:rsidRPr="00053775">
        <w:rPr>
          <w:lang w:val="en-GB"/>
        </w:rPr>
        <w:t xml:space="preserve">and updating of the street names and the numbering of buildings, as well as the administrative-geographical limits of the </w:t>
      </w:r>
      <w:r w:rsidR="00C51BE5" w:rsidRPr="00053775">
        <w:rPr>
          <w:lang w:val="en-GB"/>
        </w:rPr>
        <w:t xml:space="preserve">ATUs </w:t>
      </w:r>
      <w:r w:rsidRPr="00053775">
        <w:rPr>
          <w:lang w:val="en-GB"/>
        </w:rPr>
        <w:t>and component localities, by 31 August 2020, with a view to delimiting the census sectors. After that date and until the completion of the data collection activity, the local public administration authorities shall no longer make changes in street names, renumbering of buildings or changes in geographical boundaries;</w:t>
      </w:r>
    </w:p>
    <w:p w14:paraId="2720A8D8" w14:textId="2926DAA1" w:rsidR="00B532F9" w:rsidRPr="00053775" w:rsidRDefault="00B532F9" w:rsidP="00B532F9">
      <w:pPr>
        <w:jc w:val="both"/>
        <w:rPr>
          <w:lang w:val="en-GB"/>
        </w:rPr>
      </w:pPr>
      <w:r w:rsidRPr="00053775">
        <w:rPr>
          <w:lang w:val="en-GB"/>
        </w:rPr>
        <w:t xml:space="preserve">e) </w:t>
      </w:r>
      <w:r w:rsidR="00C51BE5" w:rsidRPr="00053775">
        <w:rPr>
          <w:lang w:val="en-GB"/>
        </w:rPr>
        <w:t xml:space="preserve">to </w:t>
      </w:r>
      <w:r w:rsidRPr="00053775">
        <w:rPr>
          <w:lang w:val="en-GB"/>
        </w:rPr>
        <w:t>participate in the division of localities into census sectors according to the methodology for the implementation of the sectorisation of the territory and under the guidance of the UJIR;</w:t>
      </w:r>
    </w:p>
    <w:p w14:paraId="2AFA3632" w14:textId="10B8E26C" w:rsidR="00B532F9" w:rsidRPr="00053775" w:rsidRDefault="00B532F9" w:rsidP="00B532F9">
      <w:pPr>
        <w:jc w:val="both"/>
        <w:rPr>
          <w:lang w:val="en-GB"/>
        </w:rPr>
      </w:pPr>
      <w:r w:rsidRPr="00053775">
        <w:rPr>
          <w:lang w:val="en-GB"/>
        </w:rPr>
        <w:t xml:space="preserve">f) </w:t>
      </w:r>
      <w:r w:rsidR="00C51BE5" w:rsidRPr="00053775">
        <w:rPr>
          <w:lang w:val="en-GB"/>
        </w:rPr>
        <w:t xml:space="preserve">to </w:t>
      </w:r>
      <w:r w:rsidRPr="00053775">
        <w:rPr>
          <w:lang w:val="en-GB"/>
        </w:rPr>
        <w:t>organise the installation of workstations in specially designed premises, with equipment provided by UJIR, in order to carry out assisted self-</w:t>
      </w:r>
      <w:r w:rsidR="00C51BE5" w:rsidRPr="00053775">
        <w:rPr>
          <w:lang w:val="en-GB"/>
        </w:rPr>
        <w:t xml:space="preserve">enumeration </w:t>
      </w:r>
      <w:r w:rsidRPr="00053775">
        <w:rPr>
          <w:lang w:val="en-GB"/>
        </w:rPr>
        <w:t>of the population, in accordance with the rules laid down by the UCIR;</w:t>
      </w:r>
    </w:p>
    <w:p w14:paraId="5BFDD9D4" w14:textId="2D139D73" w:rsidR="00B532F9" w:rsidRPr="00053775" w:rsidRDefault="00B532F9" w:rsidP="00B532F9">
      <w:pPr>
        <w:jc w:val="both"/>
        <w:rPr>
          <w:lang w:val="en-GB"/>
        </w:rPr>
      </w:pPr>
      <w:r w:rsidRPr="00053775">
        <w:rPr>
          <w:lang w:val="en-GB"/>
        </w:rPr>
        <w:t xml:space="preserve">g) </w:t>
      </w:r>
      <w:r w:rsidR="00C51BE5" w:rsidRPr="00053775">
        <w:rPr>
          <w:lang w:val="en-GB"/>
        </w:rPr>
        <w:t xml:space="preserve">to </w:t>
      </w:r>
      <w:r w:rsidRPr="00053775">
        <w:rPr>
          <w:lang w:val="en-GB"/>
        </w:rPr>
        <w:t xml:space="preserve">inform the </w:t>
      </w:r>
      <w:r w:rsidR="00C51BE5" w:rsidRPr="00053775">
        <w:rPr>
          <w:lang w:val="en-GB"/>
        </w:rPr>
        <w:t xml:space="preserve">population </w:t>
      </w:r>
      <w:r w:rsidRPr="00053775">
        <w:rPr>
          <w:lang w:val="en-GB"/>
        </w:rPr>
        <w:t xml:space="preserve">of </w:t>
      </w:r>
      <w:r w:rsidR="00C51BE5" w:rsidRPr="00053775">
        <w:rPr>
          <w:lang w:val="en-GB"/>
        </w:rPr>
        <w:t xml:space="preserve">the </w:t>
      </w:r>
      <w:r w:rsidRPr="00053775">
        <w:rPr>
          <w:lang w:val="en-GB"/>
        </w:rPr>
        <w:t xml:space="preserve">existence, the place where the premises specially designed for </w:t>
      </w:r>
      <w:r w:rsidR="00834E45" w:rsidRPr="00053775">
        <w:rPr>
          <w:lang w:val="en-GB"/>
        </w:rPr>
        <w:t>self-enumeration</w:t>
      </w:r>
      <w:r w:rsidRPr="00053775">
        <w:rPr>
          <w:lang w:val="en-GB"/>
        </w:rPr>
        <w:t xml:space="preserve"> </w:t>
      </w:r>
      <w:r w:rsidR="009837CB" w:rsidRPr="00053775">
        <w:rPr>
          <w:lang w:val="en-GB"/>
        </w:rPr>
        <w:t xml:space="preserve">are located and of </w:t>
      </w:r>
      <w:r w:rsidRPr="00053775">
        <w:rPr>
          <w:lang w:val="en-GB"/>
        </w:rPr>
        <w:t>their operating schedule;</w:t>
      </w:r>
    </w:p>
    <w:p w14:paraId="349A86AA" w14:textId="648C17A5" w:rsidR="00B532F9" w:rsidRPr="00053775" w:rsidRDefault="00B532F9" w:rsidP="00B532F9">
      <w:pPr>
        <w:jc w:val="both"/>
        <w:rPr>
          <w:lang w:val="en-GB"/>
        </w:rPr>
      </w:pPr>
      <w:r w:rsidRPr="00053775">
        <w:rPr>
          <w:lang w:val="en-GB"/>
        </w:rPr>
        <w:t xml:space="preserve">h) </w:t>
      </w:r>
      <w:r w:rsidR="00C51BE5" w:rsidRPr="00053775">
        <w:rPr>
          <w:lang w:val="en-GB"/>
        </w:rPr>
        <w:t xml:space="preserve">to </w:t>
      </w:r>
      <w:r w:rsidRPr="00053775">
        <w:rPr>
          <w:lang w:val="en-GB"/>
        </w:rPr>
        <w:t>support the UJIR in the distribution of census materials in the territory;</w:t>
      </w:r>
    </w:p>
    <w:p w14:paraId="1FED3E5D" w14:textId="0B33A2AB" w:rsidR="00E04661" w:rsidRPr="00053775" w:rsidRDefault="00E04661" w:rsidP="00E04661">
      <w:pPr>
        <w:jc w:val="both"/>
        <w:rPr>
          <w:color w:val="0070C0"/>
          <w:lang w:val="en-GB"/>
        </w:rPr>
      </w:pPr>
      <w:r w:rsidRPr="00053775">
        <w:rPr>
          <w:color w:val="0070C0"/>
          <w:lang w:val="en-GB"/>
        </w:rPr>
        <w:t>j) in the administrative-territorial units where the citizens belonging to a national minority exceed 20% of the inhabitants of the administrative-territorial unit, according to the final results of the 2011 Population and Housing Census, information and assistance will be provided by mayors</w:t>
      </w:r>
      <w:r w:rsidR="0033344E">
        <w:rPr>
          <w:color w:val="0070C0"/>
          <w:lang w:val="en-GB"/>
        </w:rPr>
        <w:t xml:space="preserve"> on a mandatory basis also </w:t>
      </w:r>
      <w:r w:rsidRPr="00053775">
        <w:rPr>
          <w:color w:val="0070C0"/>
          <w:lang w:val="en-GB"/>
        </w:rPr>
        <w:t>in the language of the national minority.</w:t>
      </w:r>
    </w:p>
    <w:p w14:paraId="6B7E3FBD" w14:textId="71830CDF" w:rsidR="00E04661" w:rsidRPr="00053775" w:rsidRDefault="00E04661" w:rsidP="00E04661">
      <w:pPr>
        <w:jc w:val="both"/>
        <w:rPr>
          <w:color w:val="0070C0"/>
          <w:lang w:val="en-GB"/>
        </w:rPr>
      </w:pPr>
      <w:r w:rsidRPr="00053775">
        <w:rPr>
          <w:color w:val="0070C0"/>
          <w:lang w:val="en-GB"/>
        </w:rPr>
        <w:t xml:space="preserve">(on 22-08-2020 Paragraph (3) of Article 34, Chapter V was supplemented by </w:t>
      </w:r>
      <w:r w:rsidR="0033344E">
        <w:rPr>
          <w:color w:val="0070C0"/>
          <w:lang w:val="en-GB"/>
        </w:rPr>
        <w:t>Item</w:t>
      </w:r>
      <w:r w:rsidR="0033344E" w:rsidRPr="00053775">
        <w:rPr>
          <w:color w:val="0070C0"/>
          <w:lang w:val="en-GB"/>
        </w:rPr>
        <w:t xml:space="preserve"> </w:t>
      </w:r>
      <w:r w:rsidRPr="00053775">
        <w:rPr>
          <w:color w:val="0070C0"/>
          <w:lang w:val="en-GB"/>
        </w:rPr>
        <w:t xml:space="preserve">21, </w:t>
      </w:r>
      <w:r w:rsidR="007B6D4E">
        <w:rPr>
          <w:color w:val="0070C0"/>
          <w:lang w:val="en-GB"/>
        </w:rPr>
        <w:t>SINGLE</w:t>
      </w:r>
      <w:r w:rsidR="007B6D4E" w:rsidRPr="00053775">
        <w:rPr>
          <w:color w:val="0070C0"/>
          <w:lang w:val="en-GB"/>
        </w:rPr>
        <w:t xml:space="preserve"> </w:t>
      </w:r>
      <w:r w:rsidRPr="00053775">
        <w:rPr>
          <w:color w:val="0070C0"/>
          <w:lang w:val="en-GB"/>
        </w:rPr>
        <w:t>ARTICLE of LAW no. 178 of 18 August 2020, published in the OFFICIAL GAZETTE no. 755 of 19 August 2020)</w:t>
      </w:r>
    </w:p>
    <w:p w14:paraId="01110562" w14:textId="77777777" w:rsidR="00B532F9" w:rsidRPr="00053775" w:rsidRDefault="00B532F9" w:rsidP="00B532F9">
      <w:pPr>
        <w:jc w:val="both"/>
        <w:rPr>
          <w:b/>
          <w:bCs/>
          <w:lang w:val="en-GB"/>
        </w:rPr>
      </w:pPr>
      <w:r w:rsidRPr="00053775">
        <w:rPr>
          <w:b/>
          <w:bCs/>
          <w:lang w:val="en-GB"/>
        </w:rPr>
        <w:t>Article 35</w:t>
      </w:r>
    </w:p>
    <w:p w14:paraId="050839C7" w14:textId="0F1F80F0" w:rsidR="00B532F9" w:rsidRPr="00053775" w:rsidRDefault="00B532F9" w:rsidP="00B532F9">
      <w:pPr>
        <w:jc w:val="both"/>
        <w:rPr>
          <w:lang w:val="en-GB"/>
        </w:rPr>
      </w:pPr>
      <w:r w:rsidRPr="00053775">
        <w:rPr>
          <w:lang w:val="en-GB"/>
        </w:rPr>
        <w:t xml:space="preserve">In order to avoid the possibility of omission or duplication of statistical units, the limits of the administrative-territorial units established in accordance with the </w:t>
      </w:r>
      <w:r w:rsidR="00DE1F35" w:rsidRPr="00053775">
        <w:rPr>
          <w:lang w:val="en-GB"/>
        </w:rPr>
        <w:t xml:space="preserve">Law on Cadastre </w:t>
      </w:r>
      <w:r w:rsidRPr="00053775">
        <w:rPr>
          <w:lang w:val="en-GB"/>
        </w:rPr>
        <w:t xml:space="preserve">and </w:t>
      </w:r>
      <w:r w:rsidR="00C77008" w:rsidRPr="00053775">
        <w:rPr>
          <w:lang w:val="en-GB"/>
        </w:rPr>
        <w:t>Land Registration</w:t>
      </w:r>
      <w:r w:rsidR="00DE1F35" w:rsidRPr="00053775">
        <w:rPr>
          <w:lang w:val="en-GB"/>
        </w:rPr>
        <w:t xml:space="preserve"> No.</w:t>
      </w:r>
      <w:r w:rsidRPr="00053775">
        <w:rPr>
          <w:lang w:val="en-GB"/>
        </w:rPr>
        <w:t xml:space="preserve"> 7/1996</w:t>
      </w:r>
      <w:r w:rsidR="00DE1F35" w:rsidRPr="00053775">
        <w:rPr>
          <w:lang w:val="en-GB"/>
        </w:rPr>
        <w:t xml:space="preserve"> shall be used for the delimitation of census sectors</w:t>
      </w:r>
      <w:r w:rsidRPr="00053775">
        <w:rPr>
          <w:lang w:val="en-GB"/>
        </w:rPr>
        <w:t xml:space="preserve">. Where the limits are </w:t>
      </w:r>
      <w:r w:rsidR="00DE1F35" w:rsidRPr="00053775">
        <w:rPr>
          <w:lang w:val="en-GB"/>
        </w:rPr>
        <w:t>challenged</w:t>
      </w:r>
      <w:r w:rsidRPr="00053775">
        <w:rPr>
          <w:lang w:val="en-GB"/>
        </w:rPr>
        <w:t>, until the dispute is finally resolved</w:t>
      </w:r>
      <w:r w:rsidR="00DE1F35" w:rsidRPr="00053775">
        <w:rPr>
          <w:lang w:val="en-GB"/>
        </w:rPr>
        <w:t>,</w:t>
      </w:r>
      <w:r w:rsidRPr="00053775">
        <w:rPr>
          <w:lang w:val="en-GB"/>
        </w:rPr>
        <w:t xml:space="preserve"> for census data collection purposes, the limits of the administrative-territorial units </w:t>
      </w:r>
      <w:r w:rsidR="00DE1F35" w:rsidRPr="00053775">
        <w:rPr>
          <w:lang w:val="en-GB"/>
        </w:rPr>
        <w:t xml:space="preserve">from </w:t>
      </w:r>
      <w:r w:rsidRPr="00053775">
        <w:rPr>
          <w:lang w:val="en-GB"/>
        </w:rPr>
        <w:t xml:space="preserve">the integrated </w:t>
      </w:r>
      <w:r w:rsidR="00DE1F35" w:rsidRPr="00053775">
        <w:rPr>
          <w:lang w:val="en-GB"/>
        </w:rPr>
        <w:t xml:space="preserve">cadastre </w:t>
      </w:r>
      <w:r w:rsidRPr="00053775">
        <w:rPr>
          <w:lang w:val="en-GB"/>
        </w:rPr>
        <w:t xml:space="preserve">and land </w:t>
      </w:r>
      <w:r w:rsidR="00DE1F35" w:rsidRPr="00053775">
        <w:rPr>
          <w:lang w:val="en-GB"/>
        </w:rPr>
        <w:t xml:space="preserve">book </w:t>
      </w:r>
      <w:r w:rsidRPr="00053775">
        <w:rPr>
          <w:lang w:val="en-GB"/>
        </w:rPr>
        <w:t xml:space="preserve">system used by </w:t>
      </w:r>
      <w:r w:rsidR="00DE1F35" w:rsidRPr="00053775">
        <w:rPr>
          <w:lang w:val="en-GB"/>
        </w:rPr>
        <w:t xml:space="preserve">the cadastre and </w:t>
      </w:r>
      <w:r w:rsidRPr="00053775">
        <w:rPr>
          <w:lang w:val="en-GB"/>
        </w:rPr>
        <w:t xml:space="preserve">land </w:t>
      </w:r>
      <w:r w:rsidR="00DE1F35" w:rsidRPr="00053775">
        <w:rPr>
          <w:lang w:val="en-GB"/>
        </w:rPr>
        <w:t xml:space="preserve">registration </w:t>
      </w:r>
      <w:r w:rsidRPr="00053775">
        <w:rPr>
          <w:lang w:val="en-GB"/>
        </w:rPr>
        <w:t>offices shall be used.</w:t>
      </w:r>
    </w:p>
    <w:p w14:paraId="279D2B1D" w14:textId="77777777" w:rsidR="00B532F9" w:rsidRPr="00053775" w:rsidRDefault="00B532F9" w:rsidP="00B532F9">
      <w:pPr>
        <w:jc w:val="both"/>
        <w:rPr>
          <w:b/>
          <w:bCs/>
          <w:lang w:val="en-GB"/>
        </w:rPr>
      </w:pPr>
      <w:r w:rsidRPr="00053775">
        <w:rPr>
          <w:b/>
          <w:bCs/>
          <w:lang w:val="en-GB"/>
        </w:rPr>
        <w:t>Article 36</w:t>
      </w:r>
    </w:p>
    <w:p w14:paraId="538BAFC3" w14:textId="46A236E0" w:rsidR="00B532F9" w:rsidRPr="00053775" w:rsidRDefault="00DF17D8" w:rsidP="00B532F9">
      <w:pPr>
        <w:jc w:val="both"/>
        <w:rPr>
          <w:lang w:val="en-GB"/>
        </w:rPr>
      </w:pPr>
      <w:r w:rsidRPr="00053775">
        <w:rPr>
          <w:lang w:val="en-GB"/>
        </w:rPr>
        <w:t>Audio-visual</w:t>
      </w:r>
      <w:r w:rsidR="00B532F9" w:rsidRPr="00053775">
        <w:rPr>
          <w:lang w:val="en-GB"/>
        </w:rPr>
        <w:t xml:space="preserve"> </w:t>
      </w:r>
      <w:r w:rsidR="00DE1F35" w:rsidRPr="00053775">
        <w:rPr>
          <w:lang w:val="en-GB"/>
        </w:rPr>
        <w:t>mass-</w:t>
      </w:r>
      <w:r w:rsidR="00B532F9" w:rsidRPr="00053775">
        <w:rPr>
          <w:lang w:val="en-GB"/>
        </w:rPr>
        <w:t>media institutions play an important role in:</w:t>
      </w:r>
    </w:p>
    <w:p w14:paraId="30E2BD8B" w14:textId="6252FA87" w:rsidR="00B532F9" w:rsidRPr="00053775" w:rsidRDefault="00B532F9" w:rsidP="00B532F9">
      <w:pPr>
        <w:jc w:val="both"/>
        <w:rPr>
          <w:lang w:val="en-GB"/>
        </w:rPr>
      </w:pPr>
      <w:r w:rsidRPr="00053775">
        <w:rPr>
          <w:lang w:val="en-GB"/>
        </w:rPr>
        <w:lastRenderedPageBreak/>
        <w:t>(a) the organisation, depending on the specifics, of public information broadcasts on the conduct of the census,</w:t>
      </w:r>
      <w:r w:rsidR="00DE1F35" w:rsidRPr="00053775">
        <w:rPr>
          <w:lang w:val="en-GB"/>
        </w:rPr>
        <w:t xml:space="preserve"> which are</w:t>
      </w:r>
      <w:r w:rsidRPr="00053775">
        <w:rPr>
          <w:lang w:val="en-GB"/>
        </w:rPr>
        <w:t xml:space="preserve"> distinct, specially dedicated to this topic, including by ensuring their interpretation in</w:t>
      </w:r>
      <w:r w:rsidR="00DE1F35" w:rsidRPr="00053775">
        <w:rPr>
          <w:lang w:val="en-GB"/>
        </w:rPr>
        <w:t xml:space="preserve"> sign </w:t>
      </w:r>
      <w:r w:rsidRPr="00053775">
        <w:rPr>
          <w:lang w:val="en-GB"/>
        </w:rPr>
        <w:t xml:space="preserve">language; </w:t>
      </w:r>
    </w:p>
    <w:p w14:paraId="058E5CA9" w14:textId="5C8CAAA2" w:rsidR="00B532F9" w:rsidRPr="00053775" w:rsidRDefault="00B532F9" w:rsidP="00B532F9">
      <w:pPr>
        <w:jc w:val="both"/>
        <w:rPr>
          <w:lang w:val="en-GB"/>
        </w:rPr>
      </w:pPr>
      <w:r w:rsidRPr="00053775">
        <w:rPr>
          <w:lang w:val="en-GB"/>
        </w:rPr>
        <w:t xml:space="preserve">(b) the transmission of news on the conduct of the census in information broadcasts, including by ensuring their interpretation </w:t>
      </w:r>
      <w:r w:rsidR="00DE1F35" w:rsidRPr="00053775">
        <w:rPr>
          <w:lang w:val="en-GB"/>
        </w:rPr>
        <w:t xml:space="preserve">in sign </w:t>
      </w:r>
      <w:r w:rsidRPr="00053775">
        <w:rPr>
          <w:lang w:val="en-GB"/>
        </w:rPr>
        <w:t xml:space="preserve">language; </w:t>
      </w:r>
    </w:p>
    <w:p w14:paraId="418566BB" w14:textId="1C475A63" w:rsidR="00B532F9" w:rsidRPr="00053775" w:rsidRDefault="00B532F9" w:rsidP="00B532F9">
      <w:pPr>
        <w:jc w:val="both"/>
        <w:rPr>
          <w:lang w:val="en-GB"/>
        </w:rPr>
      </w:pPr>
      <w:r w:rsidRPr="00053775">
        <w:rPr>
          <w:lang w:val="en-GB"/>
        </w:rPr>
        <w:t xml:space="preserve">(c) the free dissemination of information </w:t>
      </w:r>
      <w:r w:rsidR="00DE1F35" w:rsidRPr="00053775">
        <w:rPr>
          <w:lang w:val="en-GB"/>
        </w:rPr>
        <w:t xml:space="preserve">spots </w:t>
      </w:r>
      <w:r w:rsidRPr="00053775">
        <w:rPr>
          <w:lang w:val="en-GB"/>
        </w:rPr>
        <w:t xml:space="preserve">and non-commercial census popularisation spots, made available by the </w:t>
      </w:r>
      <w:r w:rsidR="00EF054E" w:rsidRPr="00053775">
        <w:rPr>
          <w:lang w:val="en-GB"/>
        </w:rPr>
        <w:t>N.I.S.</w:t>
      </w:r>
      <w:r w:rsidRPr="00053775">
        <w:rPr>
          <w:lang w:val="en-GB"/>
        </w:rPr>
        <w:t xml:space="preserve">, on a daily basis, </w:t>
      </w:r>
      <w:r w:rsidR="00DF17D8" w:rsidRPr="00053775">
        <w:rPr>
          <w:lang w:val="en-GB"/>
        </w:rPr>
        <w:t xml:space="preserve">starting </w:t>
      </w:r>
      <w:r w:rsidRPr="00053775">
        <w:rPr>
          <w:lang w:val="en-GB"/>
        </w:rPr>
        <w:t xml:space="preserve">at least 4 months before the data collection period until its completion, including by ensuring their interpretation </w:t>
      </w:r>
      <w:r w:rsidR="00DF17D8" w:rsidRPr="00053775">
        <w:rPr>
          <w:lang w:val="en-GB"/>
        </w:rPr>
        <w:t>in sign</w:t>
      </w:r>
      <w:r w:rsidRPr="00053775">
        <w:rPr>
          <w:lang w:val="en-GB"/>
        </w:rPr>
        <w:t xml:space="preserve"> language; </w:t>
      </w:r>
    </w:p>
    <w:p w14:paraId="35C2FBA3" w14:textId="78634B2C" w:rsidR="00B532F9" w:rsidRPr="00053775" w:rsidRDefault="00DF17D8" w:rsidP="00B532F9">
      <w:pPr>
        <w:jc w:val="both"/>
        <w:rPr>
          <w:lang w:val="en-GB"/>
        </w:rPr>
      </w:pPr>
      <w:r w:rsidRPr="00053775">
        <w:rPr>
          <w:lang w:val="en-GB"/>
        </w:rPr>
        <w:t>(</w:t>
      </w:r>
      <w:r w:rsidR="00B532F9" w:rsidRPr="00053775">
        <w:rPr>
          <w:lang w:val="en-GB"/>
        </w:rPr>
        <w:t>d) the presentation of truthful census news</w:t>
      </w:r>
      <w:r w:rsidRPr="00053775">
        <w:rPr>
          <w:lang w:val="en-GB"/>
        </w:rPr>
        <w:t xml:space="preserve"> to the public</w:t>
      </w:r>
      <w:r w:rsidR="00B532F9" w:rsidRPr="00053775">
        <w:rPr>
          <w:lang w:val="en-GB"/>
        </w:rPr>
        <w:t>.</w:t>
      </w:r>
    </w:p>
    <w:p w14:paraId="143C5EAE" w14:textId="77777777" w:rsidR="00B532F9" w:rsidRPr="00053775" w:rsidRDefault="00B532F9" w:rsidP="00B532F9">
      <w:pPr>
        <w:jc w:val="both"/>
        <w:rPr>
          <w:b/>
          <w:bCs/>
          <w:lang w:val="en-GB"/>
        </w:rPr>
      </w:pPr>
      <w:r w:rsidRPr="00053775">
        <w:rPr>
          <w:b/>
          <w:bCs/>
          <w:lang w:val="en-GB"/>
        </w:rPr>
        <w:t>Article 37</w:t>
      </w:r>
    </w:p>
    <w:p w14:paraId="6B08F11B" w14:textId="77777777" w:rsidR="00B532F9" w:rsidRPr="00053775" w:rsidRDefault="00B532F9" w:rsidP="00B532F9">
      <w:pPr>
        <w:jc w:val="both"/>
        <w:rPr>
          <w:lang w:val="en-GB"/>
        </w:rPr>
      </w:pPr>
      <w:r w:rsidRPr="00053775">
        <w:rPr>
          <w:lang w:val="en-GB"/>
        </w:rPr>
        <w:t>Media institutions in the written media play an important role in:</w:t>
      </w:r>
    </w:p>
    <w:p w14:paraId="511685FA" w14:textId="77777777" w:rsidR="00B532F9" w:rsidRPr="00053775" w:rsidRDefault="00B532F9" w:rsidP="00B532F9">
      <w:pPr>
        <w:jc w:val="both"/>
        <w:rPr>
          <w:lang w:val="en-GB"/>
        </w:rPr>
      </w:pPr>
      <w:r w:rsidRPr="00053775">
        <w:rPr>
          <w:lang w:val="en-GB"/>
        </w:rPr>
        <w:t>(a) the publication of articles informing the public of the conduct of the census;</w:t>
      </w:r>
    </w:p>
    <w:p w14:paraId="681EBAAF" w14:textId="1447D491" w:rsidR="00B532F9" w:rsidRPr="00053775" w:rsidRDefault="00B532F9" w:rsidP="00B532F9">
      <w:pPr>
        <w:jc w:val="both"/>
        <w:rPr>
          <w:lang w:val="en-GB"/>
        </w:rPr>
      </w:pPr>
      <w:r w:rsidRPr="00053775">
        <w:rPr>
          <w:lang w:val="en-GB"/>
        </w:rPr>
        <w:t xml:space="preserve">(b) the publication of </w:t>
      </w:r>
      <w:r w:rsidR="00DF17D8" w:rsidRPr="00053775">
        <w:rPr>
          <w:lang w:val="en-GB"/>
        </w:rPr>
        <w:t xml:space="preserve">high-frequency </w:t>
      </w:r>
      <w:r w:rsidRPr="00053775">
        <w:rPr>
          <w:lang w:val="en-GB"/>
        </w:rPr>
        <w:t>messages popularising the census, starting at least 3 months before the data collection period and until its completion;</w:t>
      </w:r>
    </w:p>
    <w:p w14:paraId="7DECB6DE" w14:textId="22B282A3" w:rsidR="00B532F9" w:rsidRPr="00053775" w:rsidRDefault="00B532F9" w:rsidP="00B532F9">
      <w:pPr>
        <w:jc w:val="both"/>
        <w:rPr>
          <w:lang w:val="en-GB"/>
        </w:rPr>
      </w:pPr>
      <w:r w:rsidRPr="00053775">
        <w:rPr>
          <w:lang w:val="en-GB"/>
        </w:rPr>
        <w:t>(c) the presentation of truthful information on the census</w:t>
      </w:r>
      <w:r w:rsidR="00DF17D8" w:rsidRPr="00053775">
        <w:rPr>
          <w:lang w:val="en-GB"/>
        </w:rPr>
        <w:t xml:space="preserve"> to the public</w:t>
      </w:r>
      <w:r w:rsidRPr="00053775">
        <w:rPr>
          <w:lang w:val="en-GB"/>
        </w:rPr>
        <w:t>.</w:t>
      </w:r>
    </w:p>
    <w:p w14:paraId="616DF3BD" w14:textId="77777777" w:rsidR="006D4A0C" w:rsidRPr="00053775" w:rsidRDefault="00B532F9" w:rsidP="006D4A0C">
      <w:pPr>
        <w:jc w:val="both"/>
        <w:rPr>
          <w:b/>
          <w:bCs/>
          <w:lang w:val="en-GB"/>
        </w:rPr>
      </w:pPr>
      <w:r w:rsidRPr="00053775">
        <w:rPr>
          <w:b/>
          <w:bCs/>
          <w:lang w:val="en-GB"/>
        </w:rPr>
        <w:t>Article 38</w:t>
      </w:r>
    </w:p>
    <w:p w14:paraId="2D56BBB2" w14:textId="7AF2FFF2" w:rsidR="006D4A0C" w:rsidRPr="00053775" w:rsidRDefault="006D4A0C" w:rsidP="006D4A0C">
      <w:pPr>
        <w:jc w:val="both"/>
        <w:rPr>
          <w:b/>
          <w:bCs/>
          <w:color w:val="0070C0"/>
          <w:lang w:val="en-GB"/>
        </w:rPr>
      </w:pPr>
      <w:r w:rsidRPr="00053775">
        <w:rPr>
          <w:color w:val="0070C0"/>
          <w:lang w:val="en-GB"/>
        </w:rPr>
        <w:t xml:space="preserve">1. From May 1, 2021 to November 30, 2021, S.R.T. and S.R.R. have an important role in </w:t>
      </w:r>
      <w:r w:rsidR="002034FF">
        <w:rPr>
          <w:color w:val="0070C0"/>
          <w:lang w:val="en-GB"/>
        </w:rPr>
        <w:t>broadcasting</w:t>
      </w:r>
      <w:r w:rsidRPr="00053775">
        <w:rPr>
          <w:color w:val="0070C0"/>
          <w:lang w:val="en-GB"/>
        </w:rPr>
        <w:t xml:space="preserve">, at their own expense, programs for popularizing the census provided in art. 36 </w:t>
      </w:r>
      <w:r w:rsidR="002034FF">
        <w:rPr>
          <w:color w:val="0070C0"/>
          <w:lang w:val="en-GB"/>
        </w:rPr>
        <w:t xml:space="preserve">letters </w:t>
      </w:r>
      <w:r w:rsidRPr="00053775">
        <w:rPr>
          <w:color w:val="0070C0"/>
          <w:lang w:val="en-GB"/>
        </w:rPr>
        <w:t xml:space="preserve">a), b) and c), on channels with national and regional coverage, </w:t>
      </w:r>
      <w:r w:rsidR="002034FF">
        <w:rPr>
          <w:color w:val="0070C0"/>
          <w:lang w:val="en-GB"/>
        </w:rPr>
        <w:t xml:space="preserve">during time slots with </w:t>
      </w:r>
      <w:r w:rsidRPr="00053775">
        <w:rPr>
          <w:color w:val="0070C0"/>
          <w:lang w:val="en-GB"/>
        </w:rPr>
        <w:t>high audience.</w:t>
      </w:r>
    </w:p>
    <w:p w14:paraId="736B7157" w14:textId="5751F14E" w:rsidR="006D4A0C" w:rsidRPr="00053775" w:rsidRDefault="006D4A0C" w:rsidP="006D4A0C">
      <w:pPr>
        <w:jc w:val="both"/>
        <w:rPr>
          <w:color w:val="0070C0"/>
          <w:lang w:val="en-GB"/>
        </w:rPr>
      </w:pPr>
      <w:r w:rsidRPr="00053775">
        <w:rPr>
          <w:color w:val="0070C0"/>
          <w:lang w:val="en-GB"/>
        </w:rPr>
        <w:t xml:space="preserve">(on 22-08-2020 Paragraph (1) of Article 38, Chapter V was amended by </w:t>
      </w:r>
      <w:r w:rsidR="002034FF">
        <w:rPr>
          <w:color w:val="0070C0"/>
          <w:lang w:val="en-GB"/>
        </w:rPr>
        <w:t>Item</w:t>
      </w:r>
      <w:r w:rsidR="002034FF" w:rsidRPr="00053775">
        <w:rPr>
          <w:color w:val="0070C0"/>
          <w:lang w:val="en-GB"/>
        </w:rPr>
        <w:t xml:space="preserve"> </w:t>
      </w:r>
      <w:r w:rsidRPr="00053775">
        <w:rPr>
          <w:color w:val="0070C0"/>
          <w:lang w:val="en-GB"/>
        </w:rPr>
        <w:t>22, SINGLE ARTICLE of LAW no. 178 of 18 August 2020, published in the OFFICIAL GAZETTE no. 755 of 19 August 2020)</w:t>
      </w:r>
    </w:p>
    <w:p w14:paraId="7BDD25DB" w14:textId="34180030" w:rsidR="00B532F9" w:rsidRPr="00053775" w:rsidRDefault="00B532F9" w:rsidP="00B532F9">
      <w:pPr>
        <w:jc w:val="both"/>
        <w:rPr>
          <w:lang w:val="en-GB"/>
        </w:rPr>
      </w:pPr>
      <w:r w:rsidRPr="00053775">
        <w:rPr>
          <w:lang w:val="en-GB"/>
        </w:rPr>
        <w:t xml:space="preserve">2. The total </w:t>
      </w:r>
      <w:r w:rsidR="00DF17D8" w:rsidRPr="00053775">
        <w:rPr>
          <w:lang w:val="en-GB"/>
        </w:rPr>
        <w:t xml:space="preserve">broadcasting </w:t>
      </w:r>
      <w:r w:rsidRPr="00053775">
        <w:rPr>
          <w:lang w:val="en-GB"/>
        </w:rPr>
        <w:t xml:space="preserve">time </w:t>
      </w:r>
      <w:r w:rsidR="00DF17D8" w:rsidRPr="00053775">
        <w:rPr>
          <w:lang w:val="en-GB"/>
        </w:rPr>
        <w:t xml:space="preserve">of </w:t>
      </w:r>
      <w:r w:rsidRPr="00053775">
        <w:rPr>
          <w:lang w:val="en-GB"/>
        </w:rPr>
        <w:t>the popularisation programmes referred to in Article 36 (a), (b) and (c) is 160 hours.</w:t>
      </w:r>
    </w:p>
    <w:p w14:paraId="6E024EF9" w14:textId="0586C642" w:rsidR="00B532F9" w:rsidRPr="00053775" w:rsidRDefault="00B532F9" w:rsidP="00B532F9">
      <w:pPr>
        <w:jc w:val="both"/>
        <w:rPr>
          <w:lang w:val="en-GB"/>
        </w:rPr>
      </w:pPr>
      <w:r w:rsidRPr="00053775">
        <w:rPr>
          <w:lang w:val="en-GB"/>
        </w:rPr>
        <w:t>3. The distribution of the total</w:t>
      </w:r>
      <w:r w:rsidR="00DF17D8" w:rsidRPr="00053775">
        <w:rPr>
          <w:lang w:val="en-GB"/>
        </w:rPr>
        <w:t xml:space="preserve"> broadcasting</w:t>
      </w:r>
      <w:r w:rsidRPr="00053775">
        <w:rPr>
          <w:lang w:val="en-GB"/>
        </w:rPr>
        <w:t xml:space="preserve"> time of the popularisation programmes referred to in paragraph </w:t>
      </w:r>
      <w:r w:rsidR="00DF17D8" w:rsidRPr="00053775">
        <w:rPr>
          <w:lang w:val="en-GB"/>
        </w:rPr>
        <w:t>(</w:t>
      </w:r>
      <w:r w:rsidRPr="00053775">
        <w:rPr>
          <w:lang w:val="en-GB"/>
        </w:rPr>
        <w:t>1</w:t>
      </w:r>
      <w:r w:rsidR="00DF17D8" w:rsidRPr="00053775">
        <w:rPr>
          <w:lang w:val="en-GB"/>
        </w:rPr>
        <w:t>)</w:t>
      </w:r>
      <w:r w:rsidRPr="00053775">
        <w:rPr>
          <w:lang w:val="en-GB"/>
        </w:rPr>
        <w:t xml:space="preserve"> shall be as follows:</w:t>
      </w:r>
    </w:p>
    <w:p w14:paraId="699C8F94" w14:textId="1E7092B8" w:rsidR="00B532F9" w:rsidRPr="00053775" w:rsidRDefault="00B532F9" w:rsidP="00B532F9">
      <w:pPr>
        <w:jc w:val="both"/>
        <w:rPr>
          <w:lang w:val="en-GB"/>
        </w:rPr>
      </w:pPr>
      <w:r w:rsidRPr="00053775">
        <w:rPr>
          <w:lang w:val="en-GB"/>
        </w:rPr>
        <w:t>a) 30 hours of programmes transmitted on national</w:t>
      </w:r>
      <w:r w:rsidR="00DF17D8" w:rsidRPr="00053775">
        <w:rPr>
          <w:lang w:val="en-GB"/>
        </w:rPr>
        <w:t xml:space="preserve"> coverage</w:t>
      </w:r>
      <w:r w:rsidRPr="00053775">
        <w:rPr>
          <w:lang w:val="en-GB"/>
        </w:rPr>
        <w:t xml:space="preserve"> channels by the S.R.T.;</w:t>
      </w:r>
    </w:p>
    <w:p w14:paraId="363D1AF9" w14:textId="32B8C359" w:rsidR="00B532F9" w:rsidRPr="00053775" w:rsidRDefault="00B532F9" w:rsidP="00B532F9">
      <w:pPr>
        <w:jc w:val="both"/>
        <w:rPr>
          <w:lang w:val="en-GB"/>
        </w:rPr>
      </w:pPr>
      <w:r w:rsidRPr="00053775">
        <w:rPr>
          <w:lang w:val="en-GB"/>
        </w:rPr>
        <w:t xml:space="preserve">b) 30 hours of programmes transmitted on regional </w:t>
      </w:r>
      <w:r w:rsidR="00DF17D8" w:rsidRPr="00053775">
        <w:rPr>
          <w:lang w:val="en-GB"/>
        </w:rPr>
        <w:t xml:space="preserve">coverage </w:t>
      </w:r>
      <w:r w:rsidRPr="00053775">
        <w:rPr>
          <w:lang w:val="en-GB"/>
        </w:rPr>
        <w:t>channels by the S.R.T.;</w:t>
      </w:r>
    </w:p>
    <w:p w14:paraId="6140A61C" w14:textId="5FB94DEC" w:rsidR="00B532F9" w:rsidRPr="00053775" w:rsidRDefault="00B532F9" w:rsidP="00B532F9">
      <w:pPr>
        <w:jc w:val="both"/>
        <w:rPr>
          <w:lang w:val="en-GB"/>
        </w:rPr>
      </w:pPr>
      <w:r w:rsidRPr="00053775">
        <w:rPr>
          <w:lang w:val="en-GB"/>
        </w:rPr>
        <w:t xml:space="preserve">c) 50 hours of programmes transmitted on national </w:t>
      </w:r>
      <w:r w:rsidR="00DF17D8" w:rsidRPr="00053775">
        <w:rPr>
          <w:lang w:val="en-GB"/>
        </w:rPr>
        <w:t xml:space="preserve">coverage </w:t>
      </w:r>
      <w:r w:rsidRPr="00053775">
        <w:rPr>
          <w:lang w:val="en-GB"/>
        </w:rPr>
        <w:t>channels by the S.R.R.;</w:t>
      </w:r>
    </w:p>
    <w:p w14:paraId="08317058" w14:textId="68CA7A9A" w:rsidR="00B532F9" w:rsidRPr="00053775" w:rsidRDefault="00B532F9" w:rsidP="00B532F9">
      <w:pPr>
        <w:jc w:val="both"/>
        <w:rPr>
          <w:lang w:val="en-GB"/>
        </w:rPr>
      </w:pPr>
      <w:r w:rsidRPr="00053775">
        <w:rPr>
          <w:lang w:val="en-GB"/>
        </w:rPr>
        <w:t xml:space="preserve">d) 50 hours of programmes transmitted on regional </w:t>
      </w:r>
      <w:r w:rsidR="00DF17D8" w:rsidRPr="00053775">
        <w:rPr>
          <w:lang w:val="en-GB"/>
        </w:rPr>
        <w:t xml:space="preserve">coverage </w:t>
      </w:r>
      <w:r w:rsidRPr="00053775">
        <w:rPr>
          <w:lang w:val="en-GB"/>
        </w:rPr>
        <w:t>channels by the S.R.R.</w:t>
      </w:r>
    </w:p>
    <w:p w14:paraId="6BAF9038" w14:textId="3EAE01E8" w:rsidR="00B532F9" w:rsidRPr="00053775" w:rsidRDefault="00B532F9" w:rsidP="00B532F9">
      <w:pPr>
        <w:jc w:val="both"/>
        <w:rPr>
          <w:lang w:val="en-GB"/>
        </w:rPr>
      </w:pPr>
      <w:r w:rsidRPr="00053775">
        <w:rPr>
          <w:lang w:val="en-GB"/>
        </w:rPr>
        <w:t xml:space="preserve">4. The </w:t>
      </w:r>
      <w:r w:rsidR="00DF17D8" w:rsidRPr="00053775">
        <w:rPr>
          <w:lang w:val="en-GB"/>
        </w:rPr>
        <w:t xml:space="preserve">CCRPL2021 resolutions </w:t>
      </w:r>
      <w:r w:rsidRPr="00053775">
        <w:rPr>
          <w:lang w:val="en-GB"/>
        </w:rPr>
        <w:t xml:space="preserve">may change the number and allocation of the </w:t>
      </w:r>
      <w:r w:rsidR="00DF17D8" w:rsidRPr="00053775">
        <w:rPr>
          <w:lang w:val="en-GB"/>
        </w:rPr>
        <w:t xml:space="preserve">broadcasting </w:t>
      </w:r>
      <w:r w:rsidRPr="00053775">
        <w:rPr>
          <w:lang w:val="en-GB"/>
        </w:rPr>
        <w:t>hours of the popularisation programmes referred to in paragraph</w:t>
      </w:r>
      <w:r w:rsidR="00DF17D8" w:rsidRPr="00053775">
        <w:rPr>
          <w:lang w:val="en-GB"/>
        </w:rPr>
        <w:t>s</w:t>
      </w:r>
      <w:r w:rsidRPr="00053775">
        <w:rPr>
          <w:lang w:val="en-GB"/>
        </w:rPr>
        <w:t xml:space="preserve"> (2) and (3).</w:t>
      </w:r>
    </w:p>
    <w:p w14:paraId="6454015A" w14:textId="77914A6D" w:rsidR="009033FF" w:rsidRPr="00053775" w:rsidRDefault="009033FF" w:rsidP="009033FF">
      <w:pPr>
        <w:jc w:val="both"/>
        <w:rPr>
          <w:color w:val="0070C0"/>
          <w:lang w:val="en-GB"/>
        </w:rPr>
      </w:pPr>
      <w:r w:rsidRPr="00053775">
        <w:rPr>
          <w:color w:val="0070C0"/>
          <w:lang w:val="en-GB"/>
        </w:rPr>
        <w:t>5. The popularization programs provided in par</w:t>
      </w:r>
      <w:r w:rsidR="00240734">
        <w:rPr>
          <w:color w:val="0070C0"/>
          <w:lang w:val="en-GB"/>
        </w:rPr>
        <w:t>a</w:t>
      </w:r>
      <w:r w:rsidRPr="00053775">
        <w:rPr>
          <w:color w:val="0070C0"/>
          <w:lang w:val="en-GB"/>
        </w:rPr>
        <w:t>. (1) shall be broadcast</w:t>
      </w:r>
      <w:r w:rsidR="00240734">
        <w:rPr>
          <w:color w:val="0070C0"/>
          <w:lang w:val="en-GB"/>
        </w:rPr>
        <w:t>ed</w:t>
      </w:r>
      <w:r w:rsidRPr="00053775">
        <w:rPr>
          <w:color w:val="0070C0"/>
          <w:lang w:val="en-GB"/>
        </w:rPr>
        <w:t xml:space="preserve"> in the programs and </w:t>
      </w:r>
      <w:r w:rsidR="00240734">
        <w:rPr>
          <w:color w:val="0070C0"/>
          <w:lang w:val="en-GB"/>
        </w:rPr>
        <w:t>shows</w:t>
      </w:r>
      <w:r w:rsidR="00240734" w:rsidRPr="00053775">
        <w:rPr>
          <w:color w:val="0070C0"/>
          <w:lang w:val="en-GB"/>
        </w:rPr>
        <w:t xml:space="preserve"> </w:t>
      </w:r>
      <w:r w:rsidRPr="00053775">
        <w:rPr>
          <w:color w:val="0070C0"/>
          <w:lang w:val="en-GB"/>
        </w:rPr>
        <w:t>produced in the languages of national minorities in Romania.</w:t>
      </w:r>
    </w:p>
    <w:p w14:paraId="348BEADD" w14:textId="1BE134CE" w:rsidR="009033FF" w:rsidRPr="00053775" w:rsidRDefault="009033FF" w:rsidP="00B532F9">
      <w:pPr>
        <w:jc w:val="both"/>
        <w:rPr>
          <w:color w:val="0070C0"/>
          <w:lang w:val="en-GB"/>
        </w:rPr>
      </w:pPr>
      <w:r w:rsidRPr="00053775">
        <w:rPr>
          <w:color w:val="0070C0"/>
          <w:lang w:val="en-GB"/>
        </w:rPr>
        <w:t xml:space="preserve">(on 22-08-2020 Article 38 of Chapter V was supplemented by </w:t>
      </w:r>
      <w:r w:rsidR="00240734">
        <w:rPr>
          <w:color w:val="0070C0"/>
          <w:lang w:val="en-GB"/>
        </w:rPr>
        <w:t>Item</w:t>
      </w:r>
      <w:r w:rsidR="00240734" w:rsidRPr="00053775">
        <w:rPr>
          <w:color w:val="0070C0"/>
          <w:lang w:val="en-GB"/>
        </w:rPr>
        <w:t xml:space="preserve"> </w:t>
      </w:r>
      <w:r w:rsidRPr="00053775">
        <w:rPr>
          <w:color w:val="0070C0"/>
          <w:lang w:val="en-GB"/>
        </w:rPr>
        <w:t>23, SINGLE ARTICLE of LAW no. 178 of 18 August 2020, published in the OFFICIAL GAZETTE no. 755 of 19 August 2020)</w:t>
      </w:r>
    </w:p>
    <w:p w14:paraId="493CB3A6" w14:textId="77777777" w:rsidR="00B532F9" w:rsidRPr="00053775" w:rsidRDefault="00B532F9" w:rsidP="00B532F9">
      <w:pPr>
        <w:jc w:val="both"/>
        <w:rPr>
          <w:b/>
          <w:bCs/>
          <w:lang w:val="en-GB"/>
        </w:rPr>
      </w:pPr>
      <w:r w:rsidRPr="00053775">
        <w:rPr>
          <w:b/>
          <w:bCs/>
          <w:lang w:val="en-GB"/>
        </w:rPr>
        <w:t>Article 39</w:t>
      </w:r>
    </w:p>
    <w:p w14:paraId="38C4B229" w14:textId="4C439E56" w:rsidR="00B532F9" w:rsidRPr="00053775" w:rsidRDefault="00B532F9" w:rsidP="00B532F9">
      <w:pPr>
        <w:jc w:val="both"/>
        <w:rPr>
          <w:lang w:val="en-GB"/>
        </w:rPr>
      </w:pPr>
      <w:r w:rsidRPr="00053775">
        <w:rPr>
          <w:lang w:val="en-GB"/>
        </w:rPr>
        <w:lastRenderedPageBreak/>
        <w:t xml:space="preserve">1. The managers of collective </w:t>
      </w:r>
      <w:r w:rsidR="001D1A2C" w:rsidRPr="00053775">
        <w:rPr>
          <w:lang w:val="en-GB"/>
        </w:rPr>
        <w:t>living quarters</w:t>
      </w:r>
      <w:r w:rsidRPr="00053775">
        <w:rPr>
          <w:lang w:val="en-GB"/>
        </w:rPr>
        <w:t xml:space="preserve"> shall </w:t>
      </w:r>
      <w:r w:rsidR="00DF17D8" w:rsidRPr="00053775">
        <w:rPr>
          <w:lang w:val="en-GB"/>
        </w:rPr>
        <w:t xml:space="preserve">have the obligation </w:t>
      </w:r>
      <w:r w:rsidRPr="00053775">
        <w:rPr>
          <w:lang w:val="en-GB"/>
        </w:rPr>
        <w:t xml:space="preserve">to allow the </w:t>
      </w:r>
      <w:r w:rsidR="00DF17D8" w:rsidRPr="00053775">
        <w:rPr>
          <w:lang w:val="en-GB"/>
        </w:rPr>
        <w:t xml:space="preserve">enumeration </w:t>
      </w:r>
      <w:r w:rsidRPr="00053775">
        <w:rPr>
          <w:lang w:val="en-GB"/>
        </w:rPr>
        <w:t xml:space="preserve">to be carried out on the premises </w:t>
      </w:r>
      <w:r w:rsidR="00DF17D8" w:rsidRPr="00053775">
        <w:rPr>
          <w:lang w:val="en-GB"/>
        </w:rPr>
        <w:t xml:space="preserve">that </w:t>
      </w:r>
      <w:r w:rsidRPr="00053775">
        <w:rPr>
          <w:lang w:val="en-GB"/>
        </w:rPr>
        <w:t>they manage.</w:t>
      </w:r>
    </w:p>
    <w:p w14:paraId="6CF393FA" w14:textId="59C75A9F" w:rsidR="00B532F9" w:rsidRPr="00053775" w:rsidRDefault="00B532F9" w:rsidP="00B532F9">
      <w:pPr>
        <w:jc w:val="both"/>
        <w:rPr>
          <w:lang w:val="en-GB"/>
        </w:rPr>
      </w:pPr>
      <w:r w:rsidRPr="00053775">
        <w:rPr>
          <w:lang w:val="en-GB"/>
        </w:rPr>
        <w:t xml:space="preserve">2. Administrators of collective </w:t>
      </w:r>
      <w:r w:rsidR="001D1A2C" w:rsidRPr="00053775">
        <w:rPr>
          <w:lang w:val="en-GB"/>
        </w:rPr>
        <w:t>living quarters</w:t>
      </w:r>
      <w:r w:rsidRPr="00053775">
        <w:rPr>
          <w:lang w:val="en-GB"/>
        </w:rPr>
        <w:t xml:space="preserve"> who choose to be </w:t>
      </w:r>
      <w:r w:rsidR="00834E45" w:rsidRPr="00053775">
        <w:rPr>
          <w:lang w:val="en-GB"/>
        </w:rPr>
        <w:t>enumerator</w:t>
      </w:r>
      <w:r w:rsidRPr="00053775">
        <w:rPr>
          <w:lang w:val="en-GB"/>
        </w:rPr>
        <w:t xml:space="preserve">s shall be selected as </w:t>
      </w:r>
      <w:r w:rsidR="00DF17D8" w:rsidRPr="00053775">
        <w:rPr>
          <w:lang w:val="en-GB"/>
        </w:rPr>
        <w:t xml:space="preserve">enumerators with </w:t>
      </w:r>
      <w:r w:rsidRPr="00053775">
        <w:rPr>
          <w:lang w:val="en-GB"/>
        </w:rPr>
        <w:t xml:space="preserve">priority in accordance with the provisions of Article 16 (4) for the collective living quarters </w:t>
      </w:r>
      <w:r w:rsidR="00DF17D8" w:rsidRPr="00053775">
        <w:rPr>
          <w:lang w:val="en-GB"/>
        </w:rPr>
        <w:t xml:space="preserve">that they </w:t>
      </w:r>
      <w:r w:rsidRPr="00053775">
        <w:rPr>
          <w:lang w:val="en-GB"/>
        </w:rPr>
        <w:t>manage.</w:t>
      </w:r>
    </w:p>
    <w:p w14:paraId="5780C9CA" w14:textId="77777777" w:rsidR="00B532F9" w:rsidRPr="00053775" w:rsidRDefault="00B532F9" w:rsidP="00B532F9">
      <w:pPr>
        <w:jc w:val="both"/>
        <w:rPr>
          <w:b/>
          <w:bCs/>
          <w:lang w:val="en-GB"/>
        </w:rPr>
      </w:pPr>
      <w:r w:rsidRPr="00053775">
        <w:rPr>
          <w:b/>
          <w:bCs/>
          <w:lang w:val="en-GB"/>
        </w:rPr>
        <w:t>Article 40</w:t>
      </w:r>
    </w:p>
    <w:p w14:paraId="02CA40D9" w14:textId="2A2514A1" w:rsidR="00B532F9" w:rsidRPr="00053775" w:rsidRDefault="00B532F9" w:rsidP="00B532F9">
      <w:pPr>
        <w:jc w:val="both"/>
        <w:rPr>
          <w:lang w:val="en-GB"/>
        </w:rPr>
      </w:pPr>
      <w:r w:rsidRPr="00053775">
        <w:rPr>
          <w:lang w:val="en-GB"/>
        </w:rPr>
        <w:t xml:space="preserve">Administrators of privately owned residential complexes as well as </w:t>
      </w:r>
      <w:r w:rsidR="00DF17D8" w:rsidRPr="00053775">
        <w:rPr>
          <w:lang w:val="en-GB"/>
        </w:rPr>
        <w:t xml:space="preserve">of the spaces owned by </w:t>
      </w:r>
      <w:r w:rsidRPr="00053775">
        <w:rPr>
          <w:lang w:val="en-GB"/>
        </w:rPr>
        <w:t xml:space="preserve">religious </w:t>
      </w:r>
      <w:r w:rsidR="00DF17D8" w:rsidRPr="00053775">
        <w:rPr>
          <w:lang w:val="en-GB"/>
        </w:rPr>
        <w:t xml:space="preserve">cults </w:t>
      </w:r>
      <w:r w:rsidRPr="00053775">
        <w:rPr>
          <w:lang w:val="en-GB"/>
        </w:rPr>
        <w:t xml:space="preserve">shall </w:t>
      </w:r>
      <w:r w:rsidR="00DF17D8" w:rsidRPr="00053775">
        <w:rPr>
          <w:lang w:val="en-GB"/>
        </w:rPr>
        <w:t xml:space="preserve">have the obligation </w:t>
      </w:r>
      <w:r w:rsidRPr="00053775">
        <w:rPr>
          <w:lang w:val="en-GB"/>
        </w:rPr>
        <w:t xml:space="preserve">to allow </w:t>
      </w:r>
      <w:r w:rsidR="00DF17D8" w:rsidRPr="00053775">
        <w:rPr>
          <w:lang w:val="en-GB"/>
        </w:rPr>
        <w:t xml:space="preserve">the access of the </w:t>
      </w:r>
      <w:r w:rsidRPr="00053775">
        <w:rPr>
          <w:lang w:val="en-GB"/>
        </w:rPr>
        <w:t xml:space="preserve">census personnel within </w:t>
      </w:r>
      <w:r w:rsidR="00DF17D8" w:rsidRPr="00053775">
        <w:rPr>
          <w:lang w:val="en-GB"/>
        </w:rPr>
        <w:t xml:space="preserve">the </w:t>
      </w:r>
      <w:r w:rsidRPr="00053775">
        <w:rPr>
          <w:lang w:val="en-GB"/>
        </w:rPr>
        <w:t>complexes and premises for the purpose of carrying out all related activities.</w:t>
      </w:r>
    </w:p>
    <w:p w14:paraId="24267EFA" w14:textId="77777777" w:rsidR="00B532F9" w:rsidRPr="00053775" w:rsidRDefault="00B532F9" w:rsidP="00B532F9">
      <w:pPr>
        <w:jc w:val="both"/>
        <w:rPr>
          <w:b/>
          <w:bCs/>
          <w:lang w:val="en-GB"/>
        </w:rPr>
      </w:pPr>
      <w:r w:rsidRPr="00053775">
        <w:rPr>
          <w:b/>
          <w:bCs/>
          <w:lang w:val="en-GB"/>
        </w:rPr>
        <w:t>Chapter VI Rights and obligations</w:t>
      </w:r>
    </w:p>
    <w:p w14:paraId="73E214DC" w14:textId="77777777" w:rsidR="00B532F9" w:rsidRPr="00053775" w:rsidRDefault="00B532F9" w:rsidP="00B532F9">
      <w:pPr>
        <w:jc w:val="both"/>
        <w:rPr>
          <w:b/>
          <w:bCs/>
          <w:lang w:val="en-GB"/>
        </w:rPr>
      </w:pPr>
      <w:r w:rsidRPr="00053775">
        <w:rPr>
          <w:b/>
          <w:bCs/>
          <w:lang w:val="en-GB"/>
        </w:rPr>
        <w:t>Article 41</w:t>
      </w:r>
    </w:p>
    <w:p w14:paraId="43473D2C" w14:textId="56799A37" w:rsidR="00B532F9" w:rsidRPr="00053775" w:rsidRDefault="00B532F9" w:rsidP="00B532F9">
      <w:pPr>
        <w:jc w:val="both"/>
        <w:rPr>
          <w:lang w:val="en-GB"/>
        </w:rPr>
      </w:pPr>
      <w:r w:rsidRPr="00053775">
        <w:rPr>
          <w:lang w:val="en-GB"/>
        </w:rPr>
        <w:t xml:space="preserve">The </w:t>
      </w:r>
      <w:r w:rsidR="00DF17D8" w:rsidRPr="00053775">
        <w:rPr>
          <w:lang w:val="en-GB"/>
        </w:rPr>
        <w:t xml:space="preserve">enumeration </w:t>
      </w:r>
      <w:r w:rsidRPr="00053775">
        <w:rPr>
          <w:lang w:val="en-GB"/>
        </w:rPr>
        <w:t xml:space="preserve">of </w:t>
      </w:r>
      <w:r w:rsidR="00DF17D8" w:rsidRPr="00053775">
        <w:rPr>
          <w:lang w:val="en-GB"/>
        </w:rPr>
        <w:t xml:space="preserve">the </w:t>
      </w:r>
      <w:r w:rsidRPr="00053775">
        <w:rPr>
          <w:lang w:val="en-GB"/>
        </w:rPr>
        <w:t>persons who fulfil the conditions of Article 5 is mandatory.</w:t>
      </w:r>
    </w:p>
    <w:p w14:paraId="1F02A790" w14:textId="77777777" w:rsidR="00B532F9" w:rsidRPr="00053775" w:rsidRDefault="00B532F9" w:rsidP="00B532F9">
      <w:pPr>
        <w:jc w:val="both"/>
        <w:rPr>
          <w:b/>
          <w:bCs/>
          <w:lang w:val="en-GB"/>
        </w:rPr>
      </w:pPr>
      <w:r w:rsidRPr="00053775">
        <w:rPr>
          <w:b/>
          <w:bCs/>
          <w:lang w:val="en-GB"/>
        </w:rPr>
        <w:t>Article 42</w:t>
      </w:r>
    </w:p>
    <w:p w14:paraId="43E30C57" w14:textId="778A5AAC" w:rsidR="00B532F9" w:rsidRPr="00053775" w:rsidRDefault="00B532F9" w:rsidP="00B532F9">
      <w:pPr>
        <w:jc w:val="both"/>
        <w:rPr>
          <w:lang w:val="en-GB"/>
        </w:rPr>
      </w:pPr>
      <w:r w:rsidRPr="00053775">
        <w:rPr>
          <w:lang w:val="en-GB"/>
        </w:rPr>
        <w:t xml:space="preserve">Persons subject to </w:t>
      </w:r>
      <w:r w:rsidR="00834E45" w:rsidRPr="00053775">
        <w:rPr>
          <w:lang w:val="en-GB"/>
        </w:rPr>
        <w:t>self-enumeration</w:t>
      </w:r>
      <w:r w:rsidRPr="00053775">
        <w:rPr>
          <w:lang w:val="en-GB"/>
        </w:rPr>
        <w:t xml:space="preserve"> or </w:t>
      </w:r>
      <w:r w:rsidR="00DF17D8" w:rsidRPr="00053775">
        <w:rPr>
          <w:lang w:val="en-GB"/>
        </w:rPr>
        <w:t xml:space="preserve">enumeration </w:t>
      </w:r>
      <w:r w:rsidRPr="00053775">
        <w:rPr>
          <w:lang w:val="en-GB"/>
        </w:rPr>
        <w:t>shall have the following obligations:</w:t>
      </w:r>
    </w:p>
    <w:p w14:paraId="785D34F4" w14:textId="7C09FC13" w:rsidR="00B532F9" w:rsidRPr="00053775" w:rsidRDefault="00B532F9" w:rsidP="00B532F9">
      <w:pPr>
        <w:jc w:val="both"/>
        <w:rPr>
          <w:lang w:val="en-GB"/>
        </w:rPr>
      </w:pPr>
      <w:r w:rsidRPr="00053775">
        <w:rPr>
          <w:lang w:val="en-GB"/>
        </w:rPr>
        <w:t xml:space="preserve">a) </w:t>
      </w:r>
      <w:r w:rsidR="00DF17D8" w:rsidRPr="00053775">
        <w:rPr>
          <w:lang w:val="en-GB"/>
        </w:rPr>
        <w:t xml:space="preserve">to </w:t>
      </w:r>
      <w:r w:rsidRPr="00053775">
        <w:rPr>
          <w:lang w:val="en-GB"/>
        </w:rPr>
        <w:t>self-</w:t>
      </w:r>
      <w:r w:rsidR="00DF17D8" w:rsidRPr="00053775">
        <w:rPr>
          <w:lang w:val="en-GB"/>
        </w:rPr>
        <w:t>enumerate or to be enumerated</w:t>
      </w:r>
      <w:r w:rsidRPr="00053775">
        <w:rPr>
          <w:lang w:val="en-GB"/>
        </w:rPr>
        <w:t>;</w:t>
      </w:r>
    </w:p>
    <w:p w14:paraId="2AC55C31" w14:textId="08318AB4" w:rsidR="00B532F9" w:rsidRPr="00053775" w:rsidRDefault="00B532F9" w:rsidP="00B532F9">
      <w:pPr>
        <w:jc w:val="both"/>
        <w:rPr>
          <w:lang w:val="en-GB"/>
        </w:rPr>
      </w:pPr>
      <w:r w:rsidRPr="00053775">
        <w:rPr>
          <w:lang w:val="en-GB"/>
        </w:rPr>
        <w:t>b) to provide, on their own responsibility, accurate and complete information, and in the case of proxy interviews to provide accurate and complete information, in so far as they hold information about the person for whom the proxy interview is conducted;</w:t>
      </w:r>
      <w:r w:rsidR="001F1556" w:rsidRPr="00053775">
        <w:rPr>
          <w:lang w:val="en-GB"/>
        </w:rPr>
        <w:t xml:space="preserve"> </w:t>
      </w:r>
    </w:p>
    <w:p w14:paraId="706E9ED6" w14:textId="6C7A39E7" w:rsidR="00B532F9" w:rsidRPr="00053775" w:rsidRDefault="00B532F9" w:rsidP="00B532F9">
      <w:pPr>
        <w:jc w:val="both"/>
        <w:rPr>
          <w:lang w:val="en-GB"/>
        </w:rPr>
      </w:pPr>
      <w:r w:rsidRPr="00053775">
        <w:rPr>
          <w:lang w:val="en-GB"/>
        </w:rPr>
        <w:t xml:space="preserve">c) to allow the </w:t>
      </w:r>
      <w:r w:rsidR="00235CB9" w:rsidRPr="00053775">
        <w:rPr>
          <w:lang w:val="en-GB"/>
        </w:rPr>
        <w:t>enumeration of the household</w:t>
      </w:r>
      <w:r w:rsidRPr="00053775">
        <w:rPr>
          <w:lang w:val="en-GB"/>
        </w:rPr>
        <w:t>, dwelling and building in which the dwelling is located;</w:t>
      </w:r>
    </w:p>
    <w:p w14:paraId="5ED06C2E" w14:textId="70D44758" w:rsidR="00B532F9" w:rsidRPr="00053775" w:rsidRDefault="00B532F9" w:rsidP="00B532F9">
      <w:pPr>
        <w:jc w:val="both"/>
        <w:rPr>
          <w:lang w:val="en-GB"/>
        </w:rPr>
      </w:pPr>
      <w:r w:rsidRPr="00053775">
        <w:rPr>
          <w:lang w:val="en-GB"/>
        </w:rPr>
        <w:t>d) to respect and not</w:t>
      </w:r>
      <w:r w:rsidR="00235CB9" w:rsidRPr="00053775">
        <w:rPr>
          <w:lang w:val="en-GB"/>
        </w:rPr>
        <w:t xml:space="preserve"> to</w:t>
      </w:r>
      <w:r w:rsidRPr="00053775">
        <w:rPr>
          <w:lang w:val="en-GB"/>
        </w:rPr>
        <w:t xml:space="preserve"> obstruct the work of census personnel;</w:t>
      </w:r>
    </w:p>
    <w:p w14:paraId="7CD30509" w14:textId="6F078B7C" w:rsidR="00B532F9" w:rsidRPr="00053775" w:rsidRDefault="00B532F9" w:rsidP="00B532F9">
      <w:pPr>
        <w:jc w:val="both"/>
        <w:rPr>
          <w:lang w:val="en-GB"/>
        </w:rPr>
      </w:pPr>
      <w:r w:rsidRPr="00053775">
        <w:rPr>
          <w:lang w:val="en-GB"/>
        </w:rPr>
        <w:t xml:space="preserve">e) to present, for the correct </w:t>
      </w:r>
      <w:r w:rsidR="00235CB9" w:rsidRPr="00053775">
        <w:rPr>
          <w:lang w:val="en-GB"/>
        </w:rPr>
        <w:t xml:space="preserve">recording </w:t>
      </w:r>
      <w:r w:rsidRPr="00053775">
        <w:rPr>
          <w:lang w:val="en-GB"/>
        </w:rPr>
        <w:t>of the identification data of persons, as the case may be, for Romanian citizens the identity document, the birth certificate in the case of minors, and</w:t>
      </w:r>
      <w:r w:rsidR="00235CB9" w:rsidRPr="00053775">
        <w:rPr>
          <w:lang w:val="en-GB"/>
        </w:rPr>
        <w:t>,</w:t>
      </w:r>
      <w:r w:rsidRPr="00053775">
        <w:rPr>
          <w:lang w:val="en-GB"/>
        </w:rPr>
        <w:t xml:space="preserve"> for persons of other nationality or without nationality</w:t>
      </w:r>
      <w:r w:rsidR="00235CB9" w:rsidRPr="00053775">
        <w:rPr>
          <w:lang w:val="en-GB"/>
        </w:rPr>
        <w:t>,</w:t>
      </w:r>
      <w:r w:rsidRPr="00053775">
        <w:rPr>
          <w:lang w:val="en-GB"/>
        </w:rPr>
        <w:t xml:space="preserve"> border crossing documents or documents issued by the Romanian authorities attesting the right of </w:t>
      </w:r>
      <w:r w:rsidR="00235CB9" w:rsidRPr="00053775">
        <w:rPr>
          <w:lang w:val="en-GB"/>
        </w:rPr>
        <w:t xml:space="preserve">stay </w:t>
      </w:r>
      <w:r w:rsidRPr="00053775">
        <w:rPr>
          <w:lang w:val="en-GB"/>
        </w:rPr>
        <w:t xml:space="preserve">on the territory of Romania. Other legal acts, with the exception of those provided for above, attesting to the validity of information relating to persons and dwellings, shall be consulted only with the consent of the persons </w:t>
      </w:r>
      <w:r w:rsidR="00235CB9" w:rsidRPr="00053775">
        <w:rPr>
          <w:lang w:val="en-GB"/>
        </w:rPr>
        <w:t>enumerated</w:t>
      </w:r>
      <w:r w:rsidRPr="00053775">
        <w:rPr>
          <w:lang w:val="en-GB"/>
        </w:rPr>
        <w:t>.</w:t>
      </w:r>
    </w:p>
    <w:p w14:paraId="467532CA" w14:textId="77777777" w:rsidR="00B532F9" w:rsidRPr="00053775" w:rsidRDefault="00B532F9" w:rsidP="00B532F9">
      <w:pPr>
        <w:jc w:val="both"/>
        <w:rPr>
          <w:b/>
          <w:bCs/>
          <w:lang w:val="en-GB"/>
        </w:rPr>
      </w:pPr>
      <w:r w:rsidRPr="00053775">
        <w:rPr>
          <w:b/>
          <w:bCs/>
          <w:lang w:val="en-GB"/>
        </w:rPr>
        <w:t>Article 43</w:t>
      </w:r>
    </w:p>
    <w:p w14:paraId="192A476D" w14:textId="33B449C0" w:rsidR="00B532F9" w:rsidRPr="00053775" w:rsidRDefault="00B532F9" w:rsidP="00B532F9">
      <w:pPr>
        <w:jc w:val="both"/>
        <w:rPr>
          <w:lang w:val="en-GB"/>
        </w:rPr>
      </w:pPr>
      <w:r w:rsidRPr="00053775">
        <w:rPr>
          <w:lang w:val="en-GB"/>
        </w:rPr>
        <w:t xml:space="preserve">1. Parents or, where appropriate, other legal representatives of the minor child, persons </w:t>
      </w:r>
      <w:r w:rsidR="00235CB9" w:rsidRPr="00053775">
        <w:rPr>
          <w:lang w:val="en-GB"/>
        </w:rPr>
        <w:t xml:space="preserve">having children </w:t>
      </w:r>
      <w:r w:rsidRPr="00053775">
        <w:rPr>
          <w:lang w:val="en-GB"/>
        </w:rPr>
        <w:t xml:space="preserve">in foster care and persons in charge of the </w:t>
      </w:r>
      <w:r w:rsidR="00235CB9" w:rsidRPr="00053775">
        <w:rPr>
          <w:lang w:val="en-GB"/>
        </w:rPr>
        <w:t xml:space="preserve">support </w:t>
      </w:r>
      <w:r w:rsidRPr="00053775">
        <w:rPr>
          <w:lang w:val="en-GB"/>
        </w:rPr>
        <w:t xml:space="preserve">of </w:t>
      </w:r>
      <w:r w:rsidR="00235CB9" w:rsidRPr="00053775">
        <w:rPr>
          <w:lang w:val="en-GB"/>
        </w:rPr>
        <w:t xml:space="preserve">a </w:t>
      </w:r>
      <w:r w:rsidRPr="00053775">
        <w:rPr>
          <w:lang w:val="en-GB"/>
        </w:rPr>
        <w:t xml:space="preserve">minor child during the period </w:t>
      </w:r>
      <w:r w:rsidR="00235CB9" w:rsidRPr="00053775">
        <w:rPr>
          <w:lang w:val="en-GB"/>
        </w:rPr>
        <w:t xml:space="preserve">in </w:t>
      </w:r>
      <w:r w:rsidRPr="00053775">
        <w:rPr>
          <w:lang w:val="en-GB"/>
        </w:rPr>
        <w:t>which the parents are away for work</w:t>
      </w:r>
      <w:r w:rsidR="00235CB9" w:rsidRPr="00053775">
        <w:rPr>
          <w:lang w:val="en-GB"/>
        </w:rPr>
        <w:t>ing</w:t>
      </w:r>
      <w:r w:rsidRPr="00053775">
        <w:rPr>
          <w:lang w:val="en-GB"/>
        </w:rPr>
        <w:t xml:space="preserve"> abroad, in accordance with Law No. 272/2004 on the protection and promotion of the </w:t>
      </w:r>
      <w:r w:rsidR="00235CB9" w:rsidRPr="00053775">
        <w:rPr>
          <w:lang w:val="en-GB"/>
        </w:rPr>
        <w:t xml:space="preserve">children’s </w:t>
      </w:r>
      <w:r w:rsidRPr="00053775">
        <w:rPr>
          <w:lang w:val="en-GB"/>
        </w:rPr>
        <w:t xml:space="preserve">rights, republished, </w:t>
      </w:r>
      <w:r w:rsidR="004B0BCA" w:rsidRPr="00053775">
        <w:rPr>
          <w:lang w:val="en-GB"/>
        </w:rPr>
        <w:t>as subsequently amended and supplemented</w:t>
      </w:r>
      <w:r w:rsidRPr="00053775">
        <w:rPr>
          <w:lang w:val="en-GB"/>
        </w:rPr>
        <w:t xml:space="preserve">, are required to carry out their </w:t>
      </w:r>
      <w:r w:rsidR="00235CB9" w:rsidRPr="00053775">
        <w:rPr>
          <w:lang w:val="en-GB"/>
        </w:rPr>
        <w:t xml:space="preserve">online </w:t>
      </w:r>
      <w:r w:rsidR="00834E45" w:rsidRPr="00053775">
        <w:rPr>
          <w:lang w:val="en-GB"/>
        </w:rPr>
        <w:t>self-enumeration</w:t>
      </w:r>
      <w:r w:rsidR="001F1556" w:rsidRPr="00053775">
        <w:rPr>
          <w:lang w:val="en-GB"/>
        </w:rPr>
        <w:t xml:space="preserve"> </w:t>
      </w:r>
      <w:r w:rsidRPr="00053775">
        <w:rPr>
          <w:lang w:val="en-GB"/>
        </w:rPr>
        <w:t>or, if this is not possible, to conduct</w:t>
      </w:r>
      <w:r w:rsidR="001F1556" w:rsidRPr="00053775">
        <w:rPr>
          <w:lang w:val="en-GB"/>
        </w:rPr>
        <w:t xml:space="preserve"> </w:t>
      </w:r>
      <w:r w:rsidRPr="00053775">
        <w:rPr>
          <w:lang w:val="en-GB"/>
        </w:rPr>
        <w:t xml:space="preserve">a proxy interview with the </w:t>
      </w:r>
      <w:r w:rsidR="00834E45" w:rsidRPr="00053775">
        <w:rPr>
          <w:lang w:val="en-GB"/>
        </w:rPr>
        <w:t>enumerator</w:t>
      </w:r>
      <w:r w:rsidRPr="00053775">
        <w:rPr>
          <w:lang w:val="en-GB"/>
        </w:rPr>
        <w:t xml:space="preserve"> in order to ensure the </w:t>
      </w:r>
      <w:r w:rsidR="001D1A2C" w:rsidRPr="00053775">
        <w:rPr>
          <w:lang w:val="en-GB"/>
        </w:rPr>
        <w:t xml:space="preserve">enumeration </w:t>
      </w:r>
      <w:r w:rsidRPr="00053775">
        <w:rPr>
          <w:lang w:val="en-GB"/>
        </w:rPr>
        <w:t>of minors, including for ethnocultural variables.</w:t>
      </w:r>
    </w:p>
    <w:p w14:paraId="0602E47D" w14:textId="12FBE30D" w:rsidR="00B532F9" w:rsidRPr="00053775" w:rsidRDefault="00B532F9" w:rsidP="00B532F9">
      <w:pPr>
        <w:jc w:val="both"/>
        <w:rPr>
          <w:lang w:val="en-GB"/>
        </w:rPr>
      </w:pPr>
      <w:r w:rsidRPr="00053775">
        <w:rPr>
          <w:lang w:val="en-GB"/>
        </w:rPr>
        <w:t xml:space="preserve">2. Parents or legal representatives of persons with disabilities who, because of the deficiencies, cannot access the internet or answer </w:t>
      </w:r>
      <w:r w:rsidR="00235CB9" w:rsidRPr="00053775">
        <w:rPr>
          <w:lang w:val="en-GB"/>
        </w:rPr>
        <w:t xml:space="preserve">the </w:t>
      </w:r>
      <w:r w:rsidRPr="00053775">
        <w:rPr>
          <w:lang w:val="en-GB"/>
        </w:rPr>
        <w:t xml:space="preserve">questions </w:t>
      </w:r>
      <w:r w:rsidR="00235CB9" w:rsidRPr="00053775">
        <w:rPr>
          <w:lang w:val="en-GB"/>
        </w:rPr>
        <w:t xml:space="preserve">addressed </w:t>
      </w:r>
      <w:r w:rsidRPr="00053775">
        <w:rPr>
          <w:lang w:val="en-GB"/>
        </w:rPr>
        <w:t>by a</w:t>
      </w:r>
      <w:r w:rsidR="00235CB9" w:rsidRPr="00053775">
        <w:rPr>
          <w:lang w:val="en-GB"/>
        </w:rPr>
        <w:t>n</w:t>
      </w:r>
      <w:r w:rsidRPr="00053775">
        <w:rPr>
          <w:lang w:val="en-GB"/>
        </w:rPr>
        <w:t xml:space="preserve"> </w:t>
      </w:r>
      <w:r w:rsidR="00834E45" w:rsidRPr="00053775">
        <w:rPr>
          <w:lang w:val="en-GB"/>
        </w:rPr>
        <w:t>enumerator</w:t>
      </w:r>
      <w:r w:rsidRPr="00053775">
        <w:rPr>
          <w:lang w:val="en-GB"/>
        </w:rPr>
        <w:t xml:space="preserve"> in a face-to-face interview, as well as the persons caring for such persons, are required to carry out their </w:t>
      </w:r>
      <w:r w:rsidR="00235CB9" w:rsidRPr="00053775">
        <w:rPr>
          <w:lang w:val="en-GB"/>
        </w:rPr>
        <w:t xml:space="preserve">online </w:t>
      </w:r>
      <w:r w:rsidR="00834E45" w:rsidRPr="00053775">
        <w:rPr>
          <w:lang w:val="en-GB"/>
        </w:rPr>
        <w:t>self-enumeration</w:t>
      </w:r>
      <w:r w:rsidR="001F1556" w:rsidRPr="00053775">
        <w:rPr>
          <w:lang w:val="en-GB"/>
        </w:rPr>
        <w:t xml:space="preserve"> </w:t>
      </w:r>
      <w:r w:rsidRPr="00053775">
        <w:rPr>
          <w:lang w:val="en-GB"/>
        </w:rPr>
        <w:t>or, if this is not possible, to conduct a proxy interview with a</w:t>
      </w:r>
      <w:r w:rsidR="00235CB9" w:rsidRPr="00053775">
        <w:rPr>
          <w:lang w:val="en-GB"/>
        </w:rPr>
        <w:t>n</w:t>
      </w:r>
      <w:r w:rsidRPr="00053775">
        <w:rPr>
          <w:lang w:val="en-GB"/>
        </w:rPr>
        <w:t xml:space="preserve"> </w:t>
      </w:r>
      <w:r w:rsidR="00834E45" w:rsidRPr="00053775">
        <w:rPr>
          <w:lang w:val="en-GB"/>
        </w:rPr>
        <w:t>enumerator</w:t>
      </w:r>
      <w:r w:rsidRPr="00053775">
        <w:rPr>
          <w:lang w:val="en-GB"/>
        </w:rPr>
        <w:t xml:space="preserve"> in order to ensure </w:t>
      </w:r>
      <w:r w:rsidR="00235CB9" w:rsidRPr="00053775">
        <w:rPr>
          <w:lang w:val="en-GB"/>
        </w:rPr>
        <w:t xml:space="preserve">the enumeration of the </w:t>
      </w:r>
      <w:r w:rsidRPr="00053775">
        <w:rPr>
          <w:lang w:val="en-GB"/>
        </w:rPr>
        <w:t xml:space="preserve">persons in these situations, including </w:t>
      </w:r>
      <w:r w:rsidR="00235CB9" w:rsidRPr="00053775">
        <w:rPr>
          <w:lang w:val="en-GB"/>
        </w:rPr>
        <w:t xml:space="preserve">for </w:t>
      </w:r>
      <w:r w:rsidRPr="00053775">
        <w:rPr>
          <w:lang w:val="en-GB"/>
        </w:rPr>
        <w:t>ethnocultural variables.</w:t>
      </w:r>
    </w:p>
    <w:p w14:paraId="040558C2" w14:textId="7C61FDF0" w:rsidR="008103B3" w:rsidRPr="00053775" w:rsidRDefault="008103B3" w:rsidP="008103B3">
      <w:pPr>
        <w:jc w:val="both"/>
        <w:rPr>
          <w:color w:val="0070C0"/>
          <w:lang w:val="en-GB"/>
        </w:rPr>
      </w:pPr>
      <w:r w:rsidRPr="00053775">
        <w:rPr>
          <w:color w:val="0070C0"/>
          <w:lang w:val="en-GB"/>
        </w:rPr>
        <w:lastRenderedPageBreak/>
        <w:t xml:space="preserve">3. </w:t>
      </w:r>
      <w:r w:rsidR="00240734" w:rsidRPr="00053775">
        <w:rPr>
          <w:color w:val="0070C0"/>
          <w:lang w:val="en-GB"/>
        </w:rPr>
        <w:t>In the conditions in which</w:t>
      </w:r>
      <w:r w:rsidR="00240734">
        <w:rPr>
          <w:color w:val="0070C0"/>
          <w:lang w:val="en-GB"/>
        </w:rPr>
        <w:t xml:space="preserve">, </w:t>
      </w:r>
      <w:r w:rsidR="00240734" w:rsidRPr="00053775">
        <w:rPr>
          <w:color w:val="0070C0"/>
          <w:lang w:val="en-GB"/>
        </w:rPr>
        <w:t xml:space="preserve">after repeated visits, </w:t>
      </w:r>
      <w:r w:rsidR="00240734">
        <w:rPr>
          <w:color w:val="0070C0"/>
          <w:lang w:val="en-GB"/>
        </w:rPr>
        <w:t xml:space="preserve">it was not possible to contact </w:t>
      </w:r>
      <w:r w:rsidR="00240734" w:rsidRPr="00053775">
        <w:rPr>
          <w:color w:val="0070C0"/>
          <w:lang w:val="en-GB"/>
        </w:rPr>
        <w:t xml:space="preserve">the persons </w:t>
      </w:r>
      <w:r w:rsidR="00240734">
        <w:rPr>
          <w:color w:val="0070C0"/>
          <w:lang w:val="en-GB"/>
        </w:rPr>
        <w:t xml:space="preserve">who are </w:t>
      </w:r>
      <w:r w:rsidR="00240734" w:rsidRPr="00053775">
        <w:rPr>
          <w:color w:val="0070C0"/>
          <w:lang w:val="en-GB"/>
        </w:rPr>
        <w:t xml:space="preserve">temporarily absent </w:t>
      </w:r>
      <w:r w:rsidR="00240734">
        <w:rPr>
          <w:color w:val="0070C0"/>
          <w:lang w:val="en-GB"/>
        </w:rPr>
        <w:t xml:space="preserve">and have </w:t>
      </w:r>
      <w:r w:rsidR="00240734" w:rsidRPr="00053775">
        <w:rPr>
          <w:color w:val="0070C0"/>
          <w:lang w:val="en-GB"/>
        </w:rPr>
        <w:t xml:space="preserve">the </w:t>
      </w:r>
      <w:r w:rsidR="007B6D4E">
        <w:rPr>
          <w:color w:val="0070C0"/>
          <w:lang w:val="en-GB"/>
        </w:rPr>
        <w:t>habitual</w:t>
      </w:r>
      <w:r w:rsidR="00240734">
        <w:rPr>
          <w:color w:val="0070C0"/>
          <w:lang w:val="en-GB"/>
        </w:rPr>
        <w:t xml:space="preserve"> </w:t>
      </w:r>
      <w:r w:rsidR="00240734" w:rsidRPr="00053775">
        <w:rPr>
          <w:color w:val="0070C0"/>
          <w:lang w:val="en-GB"/>
        </w:rPr>
        <w:t>residence at the same address</w:t>
      </w:r>
      <w:r w:rsidR="00240734">
        <w:rPr>
          <w:color w:val="0070C0"/>
          <w:lang w:val="en-GB"/>
        </w:rPr>
        <w:t>,</w:t>
      </w:r>
      <w:r w:rsidR="00240734" w:rsidRPr="00053775">
        <w:rPr>
          <w:color w:val="0070C0"/>
          <w:lang w:val="en-GB"/>
        </w:rPr>
        <w:t xml:space="preserve"> </w:t>
      </w:r>
      <w:r w:rsidR="00240734">
        <w:rPr>
          <w:color w:val="0070C0"/>
          <w:lang w:val="en-GB"/>
        </w:rPr>
        <w:t>the p</w:t>
      </w:r>
      <w:r w:rsidRPr="00053775">
        <w:rPr>
          <w:color w:val="0070C0"/>
          <w:lang w:val="en-GB"/>
        </w:rPr>
        <w:t xml:space="preserve">ersons present in a household at the time of the visit of the enumerator are obliged to provide </w:t>
      </w:r>
      <w:r w:rsidR="00240734">
        <w:rPr>
          <w:color w:val="0070C0"/>
          <w:lang w:val="en-GB"/>
        </w:rPr>
        <w:t>him/her with</w:t>
      </w:r>
      <w:r w:rsidRPr="00053775">
        <w:rPr>
          <w:color w:val="0070C0"/>
          <w:lang w:val="en-GB"/>
        </w:rPr>
        <w:t xml:space="preserve"> the following information regarding these persons: </w:t>
      </w:r>
      <w:r w:rsidR="00F9742A">
        <w:rPr>
          <w:color w:val="0070C0"/>
          <w:lang w:val="en-GB"/>
        </w:rPr>
        <w:t>PIN (</w:t>
      </w:r>
      <w:r w:rsidRPr="00053775">
        <w:rPr>
          <w:color w:val="0070C0"/>
          <w:lang w:val="en-GB"/>
        </w:rPr>
        <w:t>CNP</w:t>
      </w:r>
      <w:r w:rsidR="00F9742A">
        <w:rPr>
          <w:color w:val="0070C0"/>
          <w:lang w:val="en-GB"/>
        </w:rPr>
        <w:t>)</w:t>
      </w:r>
      <w:r w:rsidRPr="00053775">
        <w:rPr>
          <w:color w:val="0070C0"/>
          <w:lang w:val="en-GB"/>
        </w:rPr>
        <w:t xml:space="preserve">, </w:t>
      </w:r>
      <w:r w:rsidR="00F9742A">
        <w:rPr>
          <w:color w:val="0070C0"/>
          <w:lang w:val="en-GB"/>
        </w:rPr>
        <w:t>gender</w:t>
      </w:r>
      <w:r w:rsidRPr="00053775">
        <w:rPr>
          <w:color w:val="0070C0"/>
          <w:lang w:val="en-GB"/>
        </w:rPr>
        <w:t xml:space="preserve">, date of birth, level of the highest level of educational institution and status of current activity, as well as other information useful for </w:t>
      </w:r>
      <w:r w:rsidR="00A823D0">
        <w:rPr>
          <w:color w:val="0070C0"/>
          <w:lang w:val="en-GB"/>
        </w:rPr>
        <w:t>filling in</w:t>
      </w:r>
      <w:r w:rsidR="00A823D0" w:rsidRPr="00053775">
        <w:rPr>
          <w:color w:val="0070C0"/>
          <w:lang w:val="en-GB"/>
        </w:rPr>
        <w:t xml:space="preserve"> </w:t>
      </w:r>
      <w:r w:rsidRPr="00053775">
        <w:rPr>
          <w:color w:val="0070C0"/>
          <w:lang w:val="en-GB"/>
        </w:rPr>
        <w:t xml:space="preserve">the census forms or </w:t>
      </w:r>
      <w:r w:rsidR="00A823D0">
        <w:rPr>
          <w:color w:val="0070C0"/>
          <w:lang w:val="en-GB"/>
        </w:rPr>
        <w:t xml:space="preserve">in order </w:t>
      </w:r>
      <w:r w:rsidRPr="00053775">
        <w:rPr>
          <w:color w:val="0070C0"/>
          <w:lang w:val="en-GB"/>
        </w:rPr>
        <w:t xml:space="preserve">to ensure comparability with the results of the 2011 Population and Housing Census, if </w:t>
      </w:r>
      <w:r w:rsidR="00A823D0">
        <w:rPr>
          <w:color w:val="0070C0"/>
          <w:lang w:val="en-GB"/>
        </w:rPr>
        <w:t xml:space="preserve">they </w:t>
      </w:r>
      <w:r w:rsidRPr="00053775">
        <w:rPr>
          <w:color w:val="0070C0"/>
          <w:lang w:val="en-GB"/>
        </w:rPr>
        <w:t xml:space="preserve">know </w:t>
      </w:r>
      <w:r w:rsidR="00A823D0">
        <w:rPr>
          <w:color w:val="0070C0"/>
          <w:lang w:val="en-GB"/>
        </w:rPr>
        <w:t>such information</w:t>
      </w:r>
      <w:r w:rsidRPr="00053775">
        <w:rPr>
          <w:color w:val="0070C0"/>
          <w:lang w:val="en-GB"/>
        </w:rPr>
        <w:t>.</w:t>
      </w:r>
    </w:p>
    <w:p w14:paraId="5C2ACB96" w14:textId="5657DD64" w:rsidR="008103B3" w:rsidRPr="00053775" w:rsidRDefault="008103B3" w:rsidP="008103B3">
      <w:pPr>
        <w:jc w:val="both"/>
        <w:rPr>
          <w:color w:val="0070C0"/>
          <w:lang w:val="en-GB"/>
        </w:rPr>
      </w:pPr>
      <w:r w:rsidRPr="00053775">
        <w:rPr>
          <w:color w:val="0070C0"/>
          <w:lang w:val="en-GB"/>
        </w:rPr>
        <w:t xml:space="preserve">(on 22-08-2020 Paragraph (3) of Article 43, Chapter VI was amended by </w:t>
      </w:r>
      <w:r w:rsidR="00A823D0">
        <w:rPr>
          <w:color w:val="0070C0"/>
          <w:lang w:val="en-GB"/>
        </w:rPr>
        <w:t>Item</w:t>
      </w:r>
      <w:r w:rsidR="00A823D0" w:rsidRPr="00053775">
        <w:rPr>
          <w:color w:val="0070C0"/>
          <w:lang w:val="en-GB"/>
        </w:rPr>
        <w:t xml:space="preserve"> </w:t>
      </w:r>
      <w:r w:rsidRPr="00053775">
        <w:rPr>
          <w:color w:val="0070C0"/>
          <w:lang w:val="en-GB"/>
        </w:rPr>
        <w:t>24, SINGLE ARTICLE of LAW No. 178 of August 18, 2020, published in the OFFICIAL GAZETTE No. 755 of August 19, 2020)</w:t>
      </w:r>
    </w:p>
    <w:p w14:paraId="1408ACDA" w14:textId="4B7ED82C" w:rsidR="00B532F9" w:rsidRPr="00053775" w:rsidRDefault="00B532F9" w:rsidP="00B532F9">
      <w:pPr>
        <w:jc w:val="both"/>
        <w:rPr>
          <w:lang w:val="en-GB"/>
        </w:rPr>
      </w:pPr>
      <w:r w:rsidRPr="00053775">
        <w:rPr>
          <w:lang w:val="en-GB"/>
        </w:rPr>
        <w:t xml:space="preserve">4. In collective </w:t>
      </w:r>
      <w:r w:rsidR="001D1A2C" w:rsidRPr="00053775">
        <w:rPr>
          <w:lang w:val="en-GB"/>
        </w:rPr>
        <w:t>living quarters</w:t>
      </w:r>
      <w:r w:rsidRPr="00053775">
        <w:rPr>
          <w:lang w:val="en-GB"/>
        </w:rPr>
        <w:t xml:space="preserve">, where the face-to-face interview with persons living in those premises </w:t>
      </w:r>
      <w:r w:rsidR="00235CB9" w:rsidRPr="00053775">
        <w:rPr>
          <w:lang w:val="en-GB"/>
        </w:rPr>
        <w:t xml:space="preserve">was not </w:t>
      </w:r>
      <w:r w:rsidRPr="00053775">
        <w:rPr>
          <w:lang w:val="en-GB"/>
        </w:rPr>
        <w:t xml:space="preserve">possible </w:t>
      </w:r>
      <w:r w:rsidR="00235CB9" w:rsidRPr="00053775">
        <w:rPr>
          <w:lang w:val="en-GB"/>
        </w:rPr>
        <w:t xml:space="preserve">further to </w:t>
      </w:r>
      <w:r w:rsidRPr="00053775">
        <w:rPr>
          <w:lang w:val="en-GB"/>
        </w:rPr>
        <w:t xml:space="preserve">repeated visits by the </w:t>
      </w:r>
      <w:r w:rsidR="00834E45" w:rsidRPr="00053775">
        <w:rPr>
          <w:lang w:val="en-GB"/>
        </w:rPr>
        <w:t>enumerator</w:t>
      </w:r>
      <w:r w:rsidRPr="00053775">
        <w:rPr>
          <w:lang w:val="en-GB"/>
        </w:rPr>
        <w:t xml:space="preserve">, the following information relating to such persons shall be provided by the managers or </w:t>
      </w:r>
      <w:r w:rsidR="00235CB9" w:rsidRPr="00053775">
        <w:rPr>
          <w:lang w:val="en-GB"/>
        </w:rPr>
        <w:t xml:space="preserve">administrators </w:t>
      </w:r>
      <w:r w:rsidRPr="00053775">
        <w:rPr>
          <w:lang w:val="en-GB"/>
        </w:rPr>
        <w:t>of those premises: CNP, sex, date of birth, level of</w:t>
      </w:r>
      <w:r w:rsidR="00235CB9" w:rsidRPr="00053775">
        <w:rPr>
          <w:lang w:val="en-GB"/>
        </w:rPr>
        <w:t xml:space="preserve"> the highest</w:t>
      </w:r>
      <w:r w:rsidRPr="00053775">
        <w:rPr>
          <w:lang w:val="en-GB"/>
        </w:rPr>
        <w:t xml:space="preserve"> educational institution graduated from and status of the current activity.</w:t>
      </w:r>
    </w:p>
    <w:p w14:paraId="2BDBD461" w14:textId="6B4DB448" w:rsidR="00B532F9" w:rsidRPr="00053775" w:rsidRDefault="00B532F9" w:rsidP="00B532F9">
      <w:pPr>
        <w:jc w:val="both"/>
        <w:rPr>
          <w:lang w:val="en-GB"/>
        </w:rPr>
      </w:pPr>
      <w:r w:rsidRPr="00053775">
        <w:rPr>
          <w:lang w:val="en-GB"/>
        </w:rPr>
        <w:t xml:space="preserve">5. Case managers designated in accordance with the legal provisions for children receiving special protection measures in residential services organised by accredited public social service providers and accredited private social service providers shall </w:t>
      </w:r>
      <w:r w:rsidR="001334A4" w:rsidRPr="00053775">
        <w:rPr>
          <w:lang w:val="en-GB"/>
        </w:rPr>
        <w:t xml:space="preserve">have the obligation </w:t>
      </w:r>
      <w:r w:rsidRPr="00053775">
        <w:rPr>
          <w:lang w:val="en-GB"/>
        </w:rPr>
        <w:t xml:space="preserve">to carry out their </w:t>
      </w:r>
      <w:r w:rsidR="001334A4" w:rsidRPr="00053775">
        <w:rPr>
          <w:lang w:val="en-GB"/>
        </w:rPr>
        <w:t xml:space="preserve">online </w:t>
      </w:r>
      <w:r w:rsidR="00834E45" w:rsidRPr="00053775">
        <w:rPr>
          <w:lang w:val="en-GB"/>
        </w:rPr>
        <w:t>self-enumeration</w:t>
      </w:r>
      <w:r w:rsidR="001F1556" w:rsidRPr="00053775">
        <w:rPr>
          <w:lang w:val="en-GB"/>
        </w:rPr>
        <w:t xml:space="preserve"> </w:t>
      </w:r>
      <w:r w:rsidRPr="00053775">
        <w:rPr>
          <w:lang w:val="en-GB"/>
        </w:rPr>
        <w:t>or, if this is not possible, to conduct a proxy interview with a</w:t>
      </w:r>
      <w:r w:rsidR="001334A4" w:rsidRPr="00053775">
        <w:rPr>
          <w:lang w:val="en-GB"/>
        </w:rPr>
        <w:t>n</w:t>
      </w:r>
      <w:r w:rsidRPr="00053775">
        <w:rPr>
          <w:lang w:val="en-GB"/>
        </w:rPr>
        <w:t xml:space="preserve"> </w:t>
      </w:r>
      <w:r w:rsidR="00834E45" w:rsidRPr="00053775">
        <w:rPr>
          <w:lang w:val="en-GB"/>
        </w:rPr>
        <w:t>enumerator</w:t>
      </w:r>
      <w:r w:rsidRPr="00053775">
        <w:rPr>
          <w:lang w:val="en-GB"/>
        </w:rPr>
        <w:t xml:space="preserve"> in order to ensure the </w:t>
      </w:r>
      <w:r w:rsidR="001334A4" w:rsidRPr="00053775">
        <w:rPr>
          <w:lang w:val="en-GB"/>
        </w:rPr>
        <w:t xml:space="preserve">enumeration </w:t>
      </w:r>
      <w:r w:rsidRPr="00053775">
        <w:rPr>
          <w:lang w:val="en-GB"/>
        </w:rPr>
        <w:t xml:space="preserve">of </w:t>
      </w:r>
      <w:r w:rsidR="001334A4" w:rsidRPr="00053775">
        <w:rPr>
          <w:lang w:val="en-GB"/>
        </w:rPr>
        <w:t xml:space="preserve">the </w:t>
      </w:r>
      <w:r w:rsidRPr="00053775">
        <w:rPr>
          <w:lang w:val="en-GB"/>
        </w:rPr>
        <w:t>minors.</w:t>
      </w:r>
    </w:p>
    <w:p w14:paraId="2B6F5505" w14:textId="77777777" w:rsidR="00B532F9" w:rsidRPr="00053775" w:rsidRDefault="00B532F9" w:rsidP="00B532F9">
      <w:pPr>
        <w:jc w:val="both"/>
        <w:rPr>
          <w:b/>
          <w:bCs/>
          <w:lang w:val="en-GB"/>
        </w:rPr>
      </w:pPr>
      <w:r w:rsidRPr="00053775">
        <w:rPr>
          <w:b/>
          <w:bCs/>
          <w:lang w:val="en-GB"/>
        </w:rPr>
        <w:t>Article 44</w:t>
      </w:r>
    </w:p>
    <w:p w14:paraId="691D7B1A" w14:textId="62AA47B9" w:rsidR="00B532F9" w:rsidRPr="00053775" w:rsidRDefault="00B532F9" w:rsidP="00B532F9">
      <w:pPr>
        <w:jc w:val="both"/>
        <w:rPr>
          <w:lang w:val="en-GB"/>
        </w:rPr>
      </w:pPr>
      <w:r w:rsidRPr="00053775">
        <w:rPr>
          <w:lang w:val="en-GB"/>
        </w:rPr>
        <w:t xml:space="preserve">1. Information on buildings managed by legal persons or other entities </w:t>
      </w:r>
      <w:r w:rsidR="001334A4" w:rsidRPr="00053775">
        <w:rPr>
          <w:lang w:val="en-GB"/>
        </w:rPr>
        <w:t xml:space="preserve">devoid of legal status </w:t>
      </w:r>
      <w:r w:rsidRPr="00053775">
        <w:rPr>
          <w:lang w:val="en-GB"/>
        </w:rPr>
        <w:t xml:space="preserve">to be </w:t>
      </w:r>
      <w:r w:rsidR="001334A4" w:rsidRPr="00053775">
        <w:rPr>
          <w:lang w:val="en-GB"/>
        </w:rPr>
        <w:t xml:space="preserve">enumerated </w:t>
      </w:r>
      <w:r w:rsidRPr="00053775">
        <w:rPr>
          <w:lang w:val="en-GB"/>
        </w:rPr>
        <w:t>shall be provided by the managers of those premises.</w:t>
      </w:r>
    </w:p>
    <w:p w14:paraId="2B088FEE" w14:textId="77777777" w:rsidR="00B532F9" w:rsidRPr="00053775" w:rsidRDefault="00B532F9" w:rsidP="00B532F9">
      <w:pPr>
        <w:jc w:val="both"/>
        <w:rPr>
          <w:lang w:val="en-GB"/>
        </w:rPr>
      </w:pPr>
      <w:r w:rsidRPr="00053775">
        <w:rPr>
          <w:lang w:val="en-GB"/>
        </w:rPr>
        <w:t>2. Information on unoccupied apartments located in blocks shall be provided by the block managers in which these apartments are located.</w:t>
      </w:r>
    </w:p>
    <w:p w14:paraId="02865E21" w14:textId="77777777" w:rsidR="00B532F9" w:rsidRPr="00053775" w:rsidRDefault="00B532F9" w:rsidP="00B532F9">
      <w:pPr>
        <w:jc w:val="both"/>
        <w:rPr>
          <w:b/>
          <w:bCs/>
          <w:lang w:val="en-GB"/>
        </w:rPr>
      </w:pPr>
      <w:r w:rsidRPr="00053775">
        <w:rPr>
          <w:b/>
          <w:bCs/>
          <w:lang w:val="en-GB"/>
        </w:rPr>
        <w:t>Article 45</w:t>
      </w:r>
    </w:p>
    <w:p w14:paraId="77D5C218" w14:textId="77777777" w:rsidR="00B532F9" w:rsidRPr="00053775" w:rsidRDefault="00B532F9" w:rsidP="00B532F9">
      <w:pPr>
        <w:jc w:val="both"/>
        <w:rPr>
          <w:lang w:val="en-GB"/>
        </w:rPr>
      </w:pPr>
      <w:r w:rsidRPr="00053775">
        <w:rPr>
          <w:lang w:val="en-GB"/>
        </w:rPr>
        <w:t>The obligations of census staff are as follows:</w:t>
      </w:r>
    </w:p>
    <w:p w14:paraId="5E841612" w14:textId="398E7C3E" w:rsidR="00B532F9" w:rsidRPr="00053775" w:rsidRDefault="00B532F9" w:rsidP="00B532F9">
      <w:pPr>
        <w:jc w:val="both"/>
        <w:rPr>
          <w:lang w:val="en-GB"/>
        </w:rPr>
      </w:pPr>
      <w:r w:rsidRPr="00053775">
        <w:rPr>
          <w:lang w:val="en-GB"/>
        </w:rPr>
        <w:t xml:space="preserve">1. the persons carrying out the registration, </w:t>
      </w:r>
      <w:r w:rsidRPr="00053775">
        <w:rPr>
          <w:i/>
          <w:iCs/>
          <w:lang w:val="en-GB"/>
        </w:rPr>
        <w:t>i.e.</w:t>
      </w:r>
      <w:r w:rsidRPr="00053775">
        <w:rPr>
          <w:lang w:val="en-GB"/>
        </w:rPr>
        <w:t xml:space="preserve"> the </w:t>
      </w:r>
      <w:r w:rsidR="00834E45" w:rsidRPr="00053775">
        <w:rPr>
          <w:lang w:val="en-GB"/>
        </w:rPr>
        <w:t>enumerator</w:t>
      </w:r>
      <w:r w:rsidRPr="00053775">
        <w:rPr>
          <w:lang w:val="en-GB"/>
        </w:rPr>
        <w:t xml:space="preserve">s, as well as those responsible for guidance, coordination and control, shall be required to </w:t>
      </w:r>
      <w:r w:rsidR="001334A4" w:rsidRPr="00053775">
        <w:rPr>
          <w:lang w:val="en-GB"/>
        </w:rPr>
        <w:t xml:space="preserve">duly </w:t>
      </w:r>
      <w:r w:rsidRPr="00053775">
        <w:rPr>
          <w:lang w:val="en-GB"/>
        </w:rPr>
        <w:t xml:space="preserve">comply with the provisions of this Emergency Ordinance and </w:t>
      </w:r>
      <w:r w:rsidR="001334A4" w:rsidRPr="00053775">
        <w:rPr>
          <w:lang w:val="en-GB"/>
        </w:rPr>
        <w:t xml:space="preserve">with </w:t>
      </w:r>
      <w:r w:rsidRPr="00053775">
        <w:rPr>
          <w:lang w:val="en-GB"/>
        </w:rPr>
        <w:t>the specific instructions drawn up by the UCIR;</w:t>
      </w:r>
    </w:p>
    <w:p w14:paraId="0C4F8AFB" w14:textId="245D2990" w:rsidR="00B532F9" w:rsidRPr="00053775" w:rsidRDefault="00B532F9" w:rsidP="00B532F9">
      <w:pPr>
        <w:jc w:val="both"/>
        <w:rPr>
          <w:lang w:val="en-GB"/>
        </w:rPr>
      </w:pPr>
      <w:r w:rsidRPr="00053775">
        <w:rPr>
          <w:lang w:val="en-GB"/>
        </w:rPr>
        <w:t xml:space="preserve">2. </w:t>
      </w:r>
      <w:r w:rsidR="00834E45" w:rsidRPr="00053775">
        <w:rPr>
          <w:lang w:val="en-GB"/>
        </w:rPr>
        <w:t>enumerator</w:t>
      </w:r>
      <w:r w:rsidRPr="00053775">
        <w:rPr>
          <w:lang w:val="en-GB"/>
        </w:rPr>
        <w:t xml:space="preserve">s </w:t>
      </w:r>
      <w:r w:rsidR="001334A4" w:rsidRPr="00053775">
        <w:rPr>
          <w:lang w:val="en-GB"/>
        </w:rPr>
        <w:t xml:space="preserve">shall </w:t>
      </w:r>
      <w:r w:rsidRPr="00053775">
        <w:rPr>
          <w:lang w:val="en-GB"/>
        </w:rPr>
        <w:t xml:space="preserve">be at least 18 years of age, at least </w:t>
      </w:r>
      <w:r w:rsidR="001334A4" w:rsidRPr="00053775">
        <w:rPr>
          <w:lang w:val="en-GB"/>
        </w:rPr>
        <w:t>high school graduates</w:t>
      </w:r>
      <w:r w:rsidRPr="00053775">
        <w:rPr>
          <w:lang w:val="en-GB"/>
        </w:rPr>
        <w:t xml:space="preserve">, without criminal record, </w:t>
      </w:r>
      <w:r w:rsidR="001334A4" w:rsidRPr="00053775">
        <w:rPr>
          <w:lang w:val="en-GB"/>
        </w:rPr>
        <w:t xml:space="preserve">shall </w:t>
      </w:r>
      <w:r w:rsidRPr="00053775">
        <w:rPr>
          <w:lang w:val="en-GB"/>
        </w:rPr>
        <w:t xml:space="preserve">have skills in the use of tablets and have the capacity to </w:t>
      </w:r>
      <w:r w:rsidR="001334A4" w:rsidRPr="00053775">
        <w:rPr>
          <w:lang w:val="en-GB"/>
        </w:rPr>
        <w:t xml:space="preserve">conduct </w:t>
      </w:r>
      <w:r w:rsidRPr="00053775">
        <w:rPr>
          <w:lang w:val="en-GB"/>
        </w:rPr>
        <w:t>field</w:t>
      </w:r>
      <w:r w:rsidR="001334A4" w:rsidRPr="00053775">
        <w:rPr>
          <w:lang w:val="en-GB"/>
        </w:rPr>
        <w:t xml:space="preserve"> activity</w:t>
      </w:r>
      <w:r w:rsidRPr="00053775">
        <w:rPr>
          <w:lang w:val="en-GB"/>
        </w:rPr>
        <w:t>;</w:t>
      </w:r>
    </w:p>
    <w:p w14:paraId="62937BE0" w14:textId="79DDA42E" w:rsidR="00B532F9" w:rsidRPr="00053775" w:rsidRDefault="00B532F9" w:rsidP="00B532F9">
      <w:pPr>
        <w:jc w:val="both"/>
        <w:rPr>
          <w:lang w:val="en-GB"/>
        </w:rPr>
      </w:pPr>
      <w:r w:rsidRPr="00053775">
        <w:rPr>
          <w:lang w:val="en-GB"/>
        </w:rPr>
        <w:t xml:space="preserve">3. in carrying out their duties during the census, the </w:t>
      </w:r>
      <w:r w:rsidR="00834E45" w:rsidRPr="00053775">
        <w:rPr>
          <w:lang w:val="en-GB"/>
        </w:rPr>
        <w:t>enumerator</w:t>
      </w:r>
      <w:r w:rsidRPr="00053775">
        <w:rPr>
          <w:lang w:val="en-GB"/>
        </w:rPr>
        <w:t xml:space="preserve"> must have decent attire and appropriate language;</w:t>
      </w:r>
    </w:p>
    <w:p w14:paraId="4F041F29" w14:textId="4D0EE50C" w:rsidR="00B532F9" w:rsidRPr="00053775" w:rsidRDefault="00B532F9" w:rsidP="00B532F9">
      <w:pPr>
        <w:jc w:val="both"/>
        <w:rPr>
          <w:lang w:val="en-GB"/>
        </w:rPr>
      </w:pPr>
      <w:r w:rsidRPr="00053775">
        <w:rPr>
          <w:lang w:val="en-GB"/>
        </w:rPr>
        <w:t xml:space="preserve">4. throughout the </w:t>
      </w:r>
      <w:r w:rsidR="001334A4" w:rsidRPr="00053775">
        <w:rPr>
          <w:lang w:val="en-GB"/>
        </w:rPr>
        <w:t xml:space="preserve">enumeration </w:t>
      </w:r>
      <w:r w:rsidRPr="00053775">
        <w:rPr>
          <w:lang w:val="en-GB"/>
        </w:rPr>
        <w:t xml:space="preserve">period, in the performance of their duties, </w:t>
      </w:r>
      <w:r w:rsidR="001334A4" w:rsidRPr="00053775">
        <w:rPr>
          <w:lang w:val="en-GB"/>
        </w:rPr>
        <w:t xml:space="preserve">the </w:t>
      </w:r>
      <w:r w:rsidRPr="00053775">
        <w:rPr>
          <w:lang w:val="en-GB"/>
        </w:rPr>
        <w:t xml:space="preserve">census staff shall be identified by the presentation of the </w:t>
      </w:r>
      <w:r w:rsidR="001334A4" w:rsidRPr="00053775">
        <w:rPr>
          <w:lang w:val="en-GB"/>
        </w:rPr>
        <w:t xml:space="preserve">identification booklet </w:t>
      </w:r>
      <w:r w:rsidRPr="00053775">
        <w:rPr>
          <w:lang w:val="en-GB"/>
        </w:rPr>
        <w:t xml:space="preserve">attesting </w:t>
      </w:r>
      <w:r w:rsidR="001334A4" w:rsidRPr="00053775">
        <w:rPr>
          <w:lang w:val="en-GB"/>
        </w:rPr>
        <w:t xml:space="preserve">to </w:t>
      </w:r>
      <w:r w:rsidRPr="00053775">
        <w:rPr>
          <w:lang w:val="en-GB"/>
        </w:rPr>
        <w:t xml:space="preserve">their </w:t>
      </w:r>
      <w:r w:rsidR="001334A4" w:rsidRPr="00053775">
        <w:rPr>
          <w:lang w:val="en-GB"/>
        </w:rPr>
        <w:t>capacity</w:t>
      </w:r>
      <w:r w:rsidRPr="00053775">
        <w:rPr>
          <w:lang w:val="en-GB"/>
        </w:rPr>
        <w:t>;</w:t>
      </w:r>
    </w:p>
    <w:p w14:paraId="6C2C391D" w14:textId="7310CD48" w:rsidR="00B532F9" w:rsidRPr="00053775" w:rsidRDefault="00B532F9" w:rsidP="00B532F9">
      <w:pPr>
        <w:jc w:val="both"/>
        <w:rPr>
          <w:lang w:val="en-GB"/>
        </w:rPr>
      </w:pPr>
      <w:r w:rsidRPr="00053775">
        <w:rPr>
          <w:lang w:val="en-GB"/>
        </w:rPr>
        <w:t xml:space="preserve">5. census staff who, for various reasons, </w:t>
      </w:r>
      <w:r w:rsidR="001334A4" w:rsidRPr="00053775">
        <w:rPr>
          <w:lang w:val="en-GB"/>
        </w:rPr>
        <w:t xml:space="preserve">give up </w:t>
      </w:r>
      <w:r w:rsidRPr="00053775">
        <w:rPr>
          <w:lang w:val="en-GB"/>
        </w:rPr>
        <w:t xml:space="preserve">their </w:t>
      </w:r>
      <w:r w:rsidR="001334A4" w:rsidRPr="00053775">
        <w:rPr>
          <w:lang w:val="en-GB"/>
        </w:rPr>
        <w:t xml:space="preserve">capacity </w:t>
      </w:r>
      <w:r w:rsidRPr="00053775">
        <w:rPr>
          <w:lang w:val="en-GB"/>
        </w:rPr>
        <w:t xml:space="preserve">during the course of the census shall be obliged to notify </w:t>
      </w:r>
      <w:r w:rsidR="001334A4" w:rsidRPr="00053775">
        <w:rPr>
          <w:lang w:val="en-GB"/>
        </w:rPr>
        <w:t xml:space="preserve">such intention, at least two days before the termination of the activity, to </w:t>
      </w:r>
      <w:r w:rsidRPr="00053775">
        <w:rPr>
          <w:lang w:val="en-GB"/>
        </w:rPr>
        <w:t xml:space="preserve">the </w:t>
      </w:r>
      <w:r w:rsidR="001334A4" w:rsidRPr="00053775">
        <w:rPr>
          <w:lang w:val="en-GB"/>
        </w:rPr>
        <w:t>U</w:t>
      </w:r>
      <w:r w:rsidRPr="00053775">
        <w:rPr>
          <w:lang w:val="en-GB"/>
        </w:rPr>
        <w:t xml:space="preserve">JIR leader </w:t>
      </w:r>
      <w:r w:rsidR="001334A4" w:rsidRPr="00053775">
        <w:rPr>
          <w:lang w:val="en-GB"/>
        </w:rPr>
        <w:t xml:space="preserve">from </w:t>
      </w:r>
      <w:r w:rsidRPr="00053775">
        <w:rPr>
          <w:lang w:val="en-GB"/>
        </w:rPr>
        <w:t xml:space="preserve">the county </w:t>
      </w:r>
      <w:r w:rsidR="001334A4" w:rsidRPr="00053775">
        <w:rPr>
          <w:lang w:val="en-GB"/>
        </w:rPr>
        <w:t>where the census sector assigned to such is located</w:t>
      </w:r>
      <w:r w:rsidRPr="00053775">
        <w:rPr>
          <w:lang w:val="en-GB"/>
        </w:rPr>
        <w:t>.</w:t>
      </w:r>
    </w:p>
    <w:p w14:paraId="779809D7" w14:textId="77777777" w:rsidR="00B532F9" w:rsidRPr="00053775" w:rsidRDefault="00B532F9" w:rsidP="00B532F9">
      <w:pPr>
        <w:jc w:val="both"/>
        <w:rPr>
          <w:b/>
          <w:bCs/>
          <w:lang w:val="en-GB"/>
        </w:rPr>
      </w:pPr>
      <w:r w:rsidRPr="00053775">
        <w:rPr>
          <w:b/>
          <w:bCs/>
          <w:lang w:val="en-GB"/>
        </w:rPr>
        <w:t>Article 46</w:t>
      </w:r>
    </w:p>
    <w:p w14:paraId="1EBE6422" w14:textId="2D1CB3FB" w:rsidR="00B532F9" w:rsidRPr="00053775" w:rsidRDefault="00B532F9" w:rsidP="00B532F9">
      <w:pPr>
        <w:jc w:val="both"/>
        <w:rPr>
          <w:lang w:val="en-GB"/>
        </w:rPr>
      </w:pPr>
      <w:r w:rsidRPr="00053775">
        <w:rPr>
          <w:lang w:val="en-GB"/>
        </w:rPr>
        <w:t xml:space="preserve">1. Census personnel and persons employed under </w:t>
      </w:r>
      <w:r w:rsidR="001334A4" w:rsidRPr="00053775">
        <w:rPr>
          <w:lang w:val="en-GB"/>
        </w:rPr>
        <w:t xml:space="preserve">within the </w:t>
      </w:r>
      <w:r w:rsidRPr="00053775">
        <w:rPr>
          <w:lang w:val="en-GB"/>
        </w:rPr>
        <w:t>UCI</w:t>
      </w:r>
      <w:r w:rsidR="001334A4" w:rsidRPr="00053775">
        <w:rPr>
          <w:lang w:val="en-GB"/>
        </w:rPr>
        <w:t xml:space="preserve">R </w:t>
      </w:r>
      <w:r w:rsidRPr="00053775">
        <w:rPr>
          <w:lang w:val="en-GB"/>
        </w:rPr>
        <w:t>and UJIR shall sign a Data Privacy Statement, the model of which shall be established in the specific instructions drawn up by the UCIR.</w:t>
      </w:r>
    </w:p>
    <w:p w14:paraId="09143CE7" w14:textId="4445D9D8" w:rsidR="00B532F9" w:rsidRPr="00053775" w:rsidRDefault="00B532F9" w:rsidP="00B532F9">
      <w:pPr>
        <w:jc w:val="both"/>
        <w:rPr>
          <w:lang w:val="en-GB"/>
        </w:rPr>
      </w:pPr>
      <w:r w:rsidRPr="00053775">
        <w:rPr>
          <w:lang w:val="en-GB"/>
        </w:rPr>
        <w:lastRenderedPageBreak/>
        <w:t xml:space="preserve">2. UJIRs shall be required to organise and manage the signing of data </w:t>
      </w:r>
      <w:r w:rsidR="001334A4" w:rsidRPr="00053775">
        <w:rPr>
          <w:lang w:val="en-GB"/>
        </w:rPr>
        <w:t xml:space="preserve">privacy statements </w:t>
      </w:r>
      <w:r w:rsidRPr="00053775">
        <w:rPr>
          <w:lang w:val="en-GB"/>
        </w:rPr>
        <w:t xml:space="preserve">prior to the </w:t>
      </w:r>
      <w:r w:rsidR="001334A4" w:rsidRPr="00053775">
        <w:rPr>
          <w:lang w:val="en-GB"/>
        </w:rPr>
        <w:t xml:space="preserve">commencement </w:t>
      </w:r>
      <w:r w:rsidRPr="00053775">
        <w:rPr>
          <w:lang w:val="en-GB"/>
        </w:rPr>
        <w:t xml:space="preserve">of </w:t>
      </w:r>
      <w:r w:rsidR="001334A4" w:rsidRPr="00053775">
        <w:rPr>
          <w:lang w:val="en-GB"/>
        </w:rPr>
        <w:t xml:space="preserve">the </w:t>
      </w:r>
      <w:r w:rsidRPr="00053775">
        <w:rPr>
          <w:lang w:val="en-GB"/>
        </w:rPr>
        <w:t>activities.</w:t>
      </w:r>
    </w:p>
    <w:p w14:paraId="68712782" w14:textId="04186330" w:rsidR="00B532F9" w:rsidRPr="00053775" w:rsidRDefault="00B532F9" w:rsidP="00B532F9">
      <w:pPr>
        <w:jc w:val="both"/>
        <w:rPr>
          <w:lang w:val="en-GB"/>
        </w:rPr>
      </w:pPr>
      <w:r w:rsidRPr="00053775">
        <w:rPr>
          <w:lang w:val="en-GB"/>
        </w:rPr>
        <w:t xml:space="preserve">3. Throughout the </w:t>
      </w:r>
      <w:r w:rsidR="001334A4" w:rsidRPr="00053775">
        <w:rPr>
          <w:lang w:val="en-GB"/>
        </w:rPr>
        <w:t xml:space="preserve">enumeration </w:t>
      </w:r>
      <w:r w:rsidRPr="00053775">
        <w:rPr>
          <w:lang w:val="en-GB"/>
        </w:rPr>
        <w:t xml:space="preserve">period and after the end of the activity, </w:t>
      </w:r>
      <w:r w:rsidR="001334A4" w:rsidRPr="00053775">
        <w:rPr>
          <w:lang w:val="en-GB"/>
        </w:rPr>
        <w:t xml:space="preserve">the </w:t>
      </w:r>
      <w:r w:rsidRPr="00053775">
        <w:rPr>
          <w:lang w:val="en-GB"/>
        </w:rPr>
        <w:t xml:space="preserve">census personnel shall be obliged to </w:t>
      </w:r>
      <w:r w:rsidR="00614A79" w:rsidRPr="00053775">
        <w:rPr>
          <w:lang w:val="en-GB"/>
        </w:rPr>
        <w:t>keep</w:t>
      </w:r>
      <w:r w:rsidR="001334A4" w:rsidRPr="00053775">
        <w:rPr>
          <w:lang w:val="en-GB"/>
        </w:rPr>
        <w:t xml:space="preserve"> </w:t>
      </w:r>
      <w:r w:rsidRPr="00053775">
        <w:rPr>
          <w:lang w:val="en-GB"/>
        </w:rPr>
        <w:t xml:space="preserve">the confidentiality of individual data, in accordance with the provisions of Chapter X - Confidentiality and protection of statistical data of the Law on the organisation and functioning of official statistics in Romania no. 226/2009, </w:t>
      </w:r>
      <w:r w:rsidR="004B0BCA" w:rsidRPr="00053775">
        <w:rPr>
          <w:lang w:val="en-GB"/>
        </w:rPr>
        <w:t>as subsequently amended and supplemented</w:t>
      </w:r>
      <w:r w:rsidRPr="00053775">
        <w:rPr>
          <w:lang w:val="en-GB"/>
        </w:rPr>
        <w:t>.</w:t>
      </w:r>
    </w:p>
    <w:p w14:paraId="58058BE7" w14:textId="77777777" w:rsidR="00B532F9" w:rsidRPr="00053775" w:rsidRDefault="00B532F9" w:rsidP="00B532F9">
      <w:pPr>
        <w:jc w:val="both"/>
        <w:rPr>
          <w:b/>
          <w:bCs/>
          <w:lang w:val="en-GB"/>
        </w:rPr>
      </w:pPr>
      <w:r w:rsidRPr="00053775">
        <w:rPr>
          <w:b/>
          <w:bCs/>
          <w:lang w:val="en-GB"/>
        </w:rPr>
        <w:t>Article 47</w:t>
      </w:r>
    </w:p>
    <w:p w14:paraId="67D50969" w14:textId="3AEBB762" w:rsidR="00B532F9" w:rsidRPr="00053775" w:rsidRDefault="00B532F9" w:rsidP="00B532F9">
      <w:pPr>
        <w:jc w:val="both"/>
        <w:rPr>
          <w:lang w:val="en-GB"/>
        </w:rPr>
      </w:pPr>
      <w:r w:rsidRPr="00053775">
        <w:rPr>
          <w:lang w:val="en-GB"/>
        </w:rPr>
        <w:t>In the performance of their duties during the census, the persons referred to in Article 46</w:t>
      </w:r>
      <w:r w:rsidR="001334A4" w:rsidRPr="00053775">
        <w:rPr>
          <w:lang w:val="en-GB"/>
        </w:rPr>
        <w:t xml:space="preserve"> </w:t>
      </w:r>
      <w:r w:rsidRPr="00053775">
        <w:rPr>
          <w:lang w:val="en-GB"/>
        </w:rPr>
        <w:t>(</w:t>
      </w:r>
      <w:r w:rsidR="005F0BCE" w:rsidRPr="00053775">
        <w:rPr>
          <w:lang w:val="en-GB"/>
        </w:rPr>
        <w:t>1) shall</w:t>
      </w:r>
      <w:r w:rsidR="001334A4" w:rsidRPr="00053775">
        <w:rPr>
          <w:lang w:val="en-GB"/>
        </w:rPr>
        <w:t xml:space="preserve"> </w:t>
      </w:r>
      <w:r w:rsidRPr="00053775">
        <w:rPr>
          <w:lang w:val="en-GB"/>
        </w:rPr>
        <w:t>enjoy the protection of the law</w:t>
      </w:r>
      <w:r w:rsidR="001334A4" w:rsidRPr="00053775">
        <w:rPr>
          <w:lang w:val="en-GB"/>
        </w:rPr>
        <w:t xml:space="preserve">, being </w:t>
      </w:r>
      <w:r w:rsidRPr="00053775">
        <w:rPr>
          <w:lang w:val="en-GB"/>
        </w:rPr>
        <w:t>considered to perform functions involving the exercise of State authority.</w:t>
      </w:r>
    </w:p>
    <w:p w14:paraId="72D701F2" w14:textId="77777777" w:rsidR="00B532F9" w:rsidRPr="00053775" w:rsidRDefault="00B532F9" w:rsidP="00B532F9">
      <w:pPr>
        <w:jc w:val="both"/>
        <w:rPr>
          <w:b/>
          <w:bCs/>
          <w:lang w:val="en-GB"/>
        </w:rPr>
      </w:pPr>
      <w:r w:rsidRPr="00053775">
        <w:rPr>
          <w:b/>
          <w:bCs/>
          <w:lang w:val="en-GB"/>
        </w:rPr>
        <w:t>Article 48</w:t>
      </w:r>
    </w:p>
    <w:p w14:paraId="3D7283F8" w14:textId="0C2B80F0" w:rsidR="00B532F9" w:rsidRPr="00053775" w:rsidRDefault="00B532F9" w:rsidP="00B532F9">
      <w:pPr>
        <w:jc w:val="both"/>
        <w:rPr>
          <w:lang w:val="en-GB"/>
        </w:rPr>
      </w:pPr>
      <w:r w:rsidRPr="00053775">
        <w:rPr>
          <w:lang w:val="en-GB"/>
        </w:rPr>
        <w:t xml:space="preserve">1. The payment of census staff shall be governed by the </w:t>
      </w:r>
      <w:r w:rsidR="0077419C" w:rsidRPr="00053775">
        <w:rPr>
          <w:lang w:val="en-GB"/>
        </w:rPr>
        <w:t>g</w:t>
      </w:r>
      <w:r w:rsidRPr="00053775">
        <w:rPr>
          <w:lang w:val="en-GB"/>
        </w:rPr>
        <w:t>overnment decision referred to in Article 18</w:t>
      </w:r>
      <w:r w:rsidR="0077419C" w:rsidRPr="00053775">
        <w:rPr>
          <w:lang w:val="en-GB"/>
        </w:rPr>
        <w:t xml:space="preserve"> </w:t>
      </w:r>
      <w:r w:rsidRPr="00053775">
        <w:rPr>
          <w:lang w:val="en-GB"/>
        </w:rPr>
        <w:t xml:space="preserve">(1) and shall be determined on the basis of the number of forms </w:t>
      </w:r>
      <w:r w:rsidR="0077419C" w:rsidRPr="00053775">
        <w:rPr>
          <w:lang w:val="en-GB"/>
        </w:rPr>
        <w:t>filled in</w:t>
      </w:r>
      <w:r w:rsidRPr="00053775">
        <w:rPr>
          <w:lang w:val="en-GB"/>
        </w:rPr>
        <w:t>, the degree of complexity of the activity, the distances travelled, the number of visits made and the number of hours worked.</w:t>
      </w:r>
    </w:p>
    <w:p w14:paraId="6D3DA007" w14:textId="7C4B20C8" w:rsidR="00B532F9" w:rsidRPr="00053775" w:rsidRDefault="00B532F9" w:rsidP="00B532F9">
      <w:pPr>
        <w:jc w:val="both"/>
        <w:rPr>
          <w:lang w:val="en-GB"/>
        </w:rPr>
      </w:pPr>
      <w:r w:rsidRPr="00053775">
        <w:rPr>
          <w:lang w:val="en-GB"/>
        </w:rPr>
        <w:t>2. For the revenue earned by census staff, the tax arrangements provided for in Article 114</w:t>
      </w:r>
      <w:r w:rsidR="0077419C" w:rsidRPr="00053775">
        <w:rPr>
          <w:lang w:val="en-GB"/>
        </w:rPr>
        <w:t xml:space="preserve"> (2) (a</w:t>
      </w:r>
      <w:r w:rsidR="0077419C" w:rsidRPr="00053775">
        <w:rPr>
          <w:vertAlign w:val="superscript"/>
          <w:lang w:val="en-GB"/>
        </w:rPr>
        <w:t>1</w:t>
      </w:r>
      <w:r w:rsidR="0077419C" w:rsidRPr="00053775">
        <w:rPr>
          <w:lang w:val="en-GB"/>
        </w:rPr>
        <w:t>)</w:t>
      </w:r>
      <w:r w:rsidRPr="00053775">
        <w:rPr>
          <w:lang w:val="en-GB"/>
        </w:rPr>
        <w:t xml:space="preserve"> of Law No. 227/2015 on the Tax Code, </w:t>
      </w:r>
      <w:r w:rsidR="004B0BCA" w:rsidRPr="00053775">
        <w:rPr>
          <w:lang w:val="en-GB"/>
        </w:rPr>
        <w:t>as subsequently amended and supplemented</w:t>
      </w:r>
      <w:r w:rsidRPr="00053775">
        <w:rPr>
          <w:lang w:val="en-GB"/>
        </w:rPr>
        <w:t>.</w:t>
      </w:r>
    </w:p>
    <w:p w14:paraId="70310BB3" w14:textId="302E4788" w:rsidR="00B532F9" w:rsidRPr="00053775" w:rsidRDefault="00B532F9" w:rsidP="00B532F9">
      <w:pPr>
        <w:jc w:val="both"/>
        <w:rPr>
          <w:lang w:val="en-GB"/>
        </w:rPr>
      </w:pPr>
      <w:r w:rsidRPr="00053775">
        <w:rPr>
          <w:lang w:val="en-GB"/>
        </w:rPr>
        <w:t>3. By way of derogation from the provisions of Article 94</w:t>
      </w:r>
      <w:r w:rsidR="0077419C" w:rsidRPr="00053775">
        <w:rPr>
          <w:lang w:val="en-GB"/>
        </w:rPr>
        <w:t xml:space="preserve"> (</w:t>
      </w:r>
      <w:r w:rsidRPr="00053775">
        <w:rPr>
          <w:lang w:val="en-GB"/>
        </w:rPr>
        <w:t>1</w:t>
      </w:r>
      <w:r w:rsidR="0077419C" w:rsidRPr="00053775">
        <w:rPr>
          <w:lang w:val="en-GB"/>
        </w:rPr>
        <w:t>)</w:t>
      </w:r>
      <w:r w:rsidRPr="00053775">
        <w:rPr>
          <w:lang w:val="en-GB"/>
        </w:rPr>
        <w:t xml:space="preserve"> and </w:t>
      </w:r>
      <w:r w:rsidR="0077419C" w:rsidRPr="00053775">
        <w:rPr>
          <w:lang w:val="en-GB"/>
        </w:rPr>
        <w:t>(</w:t>
      </w:r>
      <w:r w:rsidRPr="00053775">
        <w:rPr>
          <w:lang w:val="en-GB"/>
        </w:rPr>
        <w:t>2</w:t>
      </w:r>
      <w:r w:rsidR="0077419C" w:rsidRPr="00053775">
        <w:rPr>
          <w:lang w:val="en-GB"/>
        </w:rPr>
        <w:t>)</w:t>
      </w:r>
      <w:r w:rsidRPr="00053775">
        <w:rPr>
          <w:lang w:val="en-GB"/>
        </w:rPr>
        <w:t xml:space="preserve"> (a) of Law No 161/2003 on certain measures to ensure transparency in the exercise of public </w:t>
      </w:r>
      <w:r w:rsidR="0077419C" w:rsidRPr="00053775">
        <w:rPr>
          <w:lang w:val="en-GB"/>
        </w:rPr>
        <w:t>offices</w:t>
      </w:r>
      <w:r w:rsidRPr="00053775">
        <w:rPr>
          <w:lang w:val="en-GB"/>
        </w:rPr>
        <w:t xml:space="preserve">, of public functions and in the business environment, prevention and sanctioning of corruption, </w:t>
      </w:r>
      <w:r w:rsidR="004B0BCA" w:rsidRPr="00053775">
        <w:rPr>
          <w:lang w:val="en-GB"/>
        </w:rPr>
        <w:t>as subsequently amended and supplemented</w:t>
      </w:r>
      <w:r w:rsidRPr="00053775">
        <w:rPr>
          <w:lang w:val="en-GB"/>
        </w:rPr>
        <w:t xml:space="preserve">, persons holding public functions, with the exception of civil servants with special status - </w:t>
      </w:r>
      <w:r w:rsidR="0077419C" w:rsidRPr="00053775">
        <w:rPr>
          <w:lang w:val="en-GB"/>
        </w:rPr>
        <w:t>police officers</w:t>
      </w:r>
      <w:r w:rsidRPr="00053775">
        <w:rPr>
          <w:lang w:val="en-GB"/>
        </w:rPr>
        <w:t xml:space="preserve">, may carry out the activity of </w:t>
      </w:r>
      <w:r w:rsidR="00834E45" w:rsidRPr="00053775">
        <w:rPr>
          <w:lang w:val="en-GB"/>
        </w:rPr>
        <w:t>enumerator</w:t>
      </w:r>
      <w:r w:rsidRPr="00053775">
        <w:rPr>
          <w:lang w:val="en-GB"/>
        </w:rPr>
        <w:t xml:space="preserve">, chief </w:t>
      </w:r>
      <w:r w:rsidR="00834E45" w:rsidRPr="00053775">
        <w:rPr>
          <w:lang w:val="en-GB"/>
        </w:rPr>
        <w:t>enumerator</w:t>
      </w:r>
      <w:r w:rsidRPr="00053775">
        <w:rPr>
          <w:lang w:val="en-GB"/>
        </w:rPr>
        <w:t xml:space="preserve"> and census coordinator, </w:t>
      </w:r>
      <w:r w:rsidR="00834E45" w:rsidRPr="00053775">
        <w:rPr>
          <w:lang w:val="en-GB"/>
        </w:rPr>
        <w:t>enumerator</w:t>
      </w:r>
      <w:r w:rsidRPr="00053775">
        <w:rPr>
          <w:lang w:val="en-GB"/>
        </w:rPr>
        <w:t xml:space="preserve"> for the sample census, </w:t>
      </w:r>
      <w:r w:rsidR="00834E45" w:rsidRPr="00053775">
        <w:rPr>
          <w:lang w:val="en-GB"/>
        </w:rPr>
        <w:t>enumerator</w:t>
      </w:r>
      <w:r w:rsidRPr="00053775">
        <w:rPr>
          <w:lang w:val="en-GB"/>
        </w:rPr>
        <w:t xml:space="preserve"> for post-census</w:t>
      </w:r>
      <w:r w:rsidR="0077419C" w:rsidRPr="00053775">
        <w:rPr>
          <w:lang w:val="en-GB"/>
        </w:rPr>
        <w:t xml:space="preserve"> </w:t>
      </w:r>
      <w:r w:rsidRPr="00053775">
        <w:rPr>
          <w:lang w:val="en-GB"/>
        </w:rPr>
        <w:t>statistical</w:t>
      </w:r>
      <w:r w:rsidR="0077419C" w:rsidRPr="00053775">
        <w:rPr>
          <w:lang w:val="en-GB"/>
        </w:rPr>
        <w:t xml:space="preserve"> </w:t>
      </w:r>
      <w:r w:rsidRPr="00053775">
        <w:rPr>
          <w:lang w:val="en-GB"/>
        </w:rPr>
        <w:t>research, without thereby being in a situation of incompatibility.</w:t>
      </w:r>
    </w:p>
    <w:p w14:paraId="249AC63E" w14:textId="668DABB0" w:rsidR="00B532F9" w:rsidRPr="00053775" w:rsidRDefault="00B532F9" w:rsidP="00B532F9">
      <w:pPr>
        <w:jc w:val="both"/>
        <w:rPr>
          <w:lang w:val="en-GB"/>
        </w:rPr>
      </w:pPr>
      <w:r w:rsidRPr="00053775">
        <w:rPr>
          <w:lang w:val="en-GB"/>
        </w:rPr>
        <w:t xml:space="preserve">4. By way of derogation from the provisions on the cumulation of the pension in the public pension system, </w:t>
      </w:r>
      <w:r w:rsidR="0077419C" w:rsidRPr="00053775">
        <w:rPr>
          <w:lang w:val="en-GB"/>
        </w:rPr>
        <w:t xml:space="preserve">indemnities </w:t>
      </w:r>
      <w:r w:rsidRPr="00053775">
        <w:rPr>
          <w:lang w:val="en-GB"/>
        </w:rPr>
        <w:t xml:space="preserve">or </w:t>
      </w:r>
      <w:r w:rsidR="0077419C" w:rsidRPr="00053775">
        <w:rPr>
          <w:lang w:val="en-GB"/>
        </w:rPr>
        <w:t xml:space="preserve">professional </w:t>
      </w:r>
      <w:r w:rsidRPr="00053775">
        <w:rPr>
          <w:lang w:val="en-GB"/>
        </w:rPr>
        <w:t xml:space="preserve">pensions granted by special laws with income from an activity for which insurance is compulsory under Law No 227/2015 on the Tax Code, laid down by the framework laws governing the granting of these rights, pensioners of the public pension system, as well as beneficiaries of </w:t>
      </w:r>
      <w:r w:rsidR="0077419C" w:rsidRPr="00053775">
        <w:rPr>
          <w:lang w:val="en-GB"/>
        </w:rPr>
        <w:t xml:space="preserve">indemnities </w:t>
      </w:r>
      <w:r w:rsidRPr="00053775">
        <w:rPr>
          <w:lang w:val="en-GB"/>
        </w:rPr>
        <w:t xml:space="preserve">or </w:t>
      </w:r>
      <w:r w:rsidR="0077419C" w:rsidRPr="00053775">
        <w:rPr>
          <w:lang w:val="en-GB"/>
        </w:rPr>
        <w:t xml:space="preserve">professional </w:t>
      </w:r>
      <w:r w:rsidRPr="00053775">
        <w:rPr>
          <w:lang w:val="en-GB"/>
        </w:rPr>
        <w:t xml:space="preserve">pensions granted by special laws may </w:t>
      </w:r>
      <w:r w:rsidR="0077419C" w:rsidRPr="00053775">
        <w:rPr>
          <w:lang w:val="en-GB"/>
        </w:rPr>
        <w:t xml:space="preserve">cumulate </w:t>
      </w:r>
      <w:r w:rsidRPr="00053775">
        <w:rPr>
          <w:lang w:val="en-GB"/>
        </w:rPr>
        <w:t xml:space="preserve">the pension or </w:t>
      </w:r>
      <w:r w:rsidR="0077419C" w:rsidRPr="00053775">
        <w:rPr>
          <w:lang w:val="en-GB"/>
        </w:rPr>
        <w:t xml:space="preserve">indemnity </w:t>
      </w:r>
      <w:r w:rsidRPr="00053775">
        <w:rPr>
          <w:lang w:val="en-GB"/>
        </w:rPr>
        <w:t xml:space="preserve">with </w:t>
      </w:r>
      <w:r w:rsidR="0077419C" w:rsidRPr="00053775">
        <w:rPr>
          <w:lang w:val="en-GB"/>
        </w:rPr>
        <w:t xml:space="preserve">the </w:t>
      </w:r>
      <w:r w:rsidRPr="00053775">
        <w:rPr>
          <w:lang w:val="en-GB"/>
        </w:rPr>
        <w:t>income earned as census staff.</w:t>
      </w:r>
    </w:p>
    <w:p w14:paraId="60B407DF" w14:textId="246B7875" w:rsidR="00B532F9" w:rsidRPr="00053775" w:rsidRDefault="00B532F9" w:rsidP="00B532F9">
      <w:pPr>
        <w:jc w:val="both"/>
        <w:rPr>
          <w:lang w:val="en-GB"/>
        </w:rPr>
      </w:pPr>
      <w:r w:rsidRPr="00053775">
        <w:rPr>
          <w:lang w:val="en-GB"/>
        </w:rPr>
        <w:t xml:space="preserve">5. Persons </w:t>
      </w:r>
      <w:r w:rsidR="002A147B" w:rsidRPr="00053775">
        <w:rPr>
          <w:lang w:val="en-GB"/>
        </w:rPr>
        <w:t xml:space="preserve">earning </w:t>
      </w:r>
      <w:r w:rsidRPr="00053775">
        <w:rPr>
          <w:lang w:val="en-GB"/>
        </w:rPr>
        <w:t xml:space="preserve">income as census staff shall be deemed not to </w:t>
      </w:r>
      <w:r w:rsidR="0077419C" w:rsidRPr="00053775">
        <w:rPr>
          <w:lang w:val="en-GB"/>
        </w:rPr>
        <w:t xml:space="preserve">obtaining </w:t>
      </w:r>
      <w:r w:rsidRPr="00053775">
        <w:rPr>
          <w:lang w:val="en-GB"/>
        </w:rPr>
        <w:t>income in accordance with the provisions of Article 5</w:t>
      </w:r>
      <w:r w:rsidR="0077419C" w:rsidRPr="00053775">
        <w:rPr>
          <w:lang w:val="en-GB"/>
        </w:rPr>
        <w:t xml:space="preserve"> </w:t>
      </w:r>
      <w:r w:rsidRPr="00053775">
        <w:rPr>
          <w:lang w:val="en-GB"/>
        </w:rPr>
        <w:t>(IV)</w:t>
      </w:r>
      <w:r w:rsidR="0077419C" w:rsidRPr="00053775">
        <w:rPr>
          <w:lang w:val="en-GB"/>
        </w:rPr>
        <w:t xml:space="preserve"> </w:t>
      </w:r>
      <w:r w:rsidRPr="00053775">
        <w:rPr>
          <w:lang w:val="en-GB"/>
        </w:rPr>
        <w:t>(c)</w:t>
      </w:r>
      <w:r w:rsidR="0077419C" w:rsidRPr="00053775">
        <w:rPr>
          <w:lang w:val="en-GB"/>
        </w:rPr>
        <w:t>,</w:t>
      </w:r>
      <w:r w:rsidRPr="00053775">
        <w:rPr>
          <w:lang w:val="en-GB"/>
        </w:rPr>
        <w:t xml:space="preserve"> Article 34</w:t>
      </w:r>
      <w:r w:rsidR="0077419C" w:rsidRPr="00053775">
        <w:rPr>
          <w:lang w:val="en-GB"/>
        </w:rPr>
        <w:t xml:space="preserve"> </w:t>
      </w:r>
      <w:r w:rsidRPr="00053775">
        <w:rPr>
          <w:lang w:val="en-GB"/>
        </w:rPr>
        <w:t>(1)</w:t>
      </w:r>
      <w:r w:rsidR="0077419C" w:rsidRPr="00053775">
        <w:rPr>
          <w:lang w:val="en-GB"/>
        </w:rPr>
        <w:t xml:space="preserve"> (b</w:t>
      </w:r>
      <w:r w:rsidR="00614A79" w:rsidRPr="00053775">
        <w:rPr>
          <w:lang w:val="en-GB"/>
        </w:rPr>
        <w:t>)</w:t>
      </w:r>
      <w:r w:rsidR="0077419C" w:rsidRPr="00053775">
        <w:rPr>
          <w:lang w:val="en-GB"/>
        </w:rPr>
        <w:t xml:space="preserve"> and paragra</w:t>
      </w:r>
      <w:r w:rsidR="00614A79" w:rsidRPr="00053775">
        <w:rPr>
          <w:lang w:val="en-GB"/>
        </w:rPr>
        <w:t>p</w:t>
      </w:r>
      <w:r w:rsidR="0077419C" w:rsidRPr="00053775">
        <w:rPr>
          <w:lang w:val="en-GB"/>
        </w:rPr>
        <w:t xml:space="preserve">h (3) (b) and Article </w:t>
      </w:r>
      <w:r w:rsidRPr="00053775">
        <w:rPr>
          <w:lang w:val="en-GB"/>
        </w:rPr>
        <w:t xml:space="preserve">66 </w:t>
      </w:r>
      <w:r w:rsidR="0077419C" w:rsidRPr="00053775">
        <w:rPr>
          <w:lang w:val="en-GB"/>
        </w:rPr>
        <w:t xml:space="preserve">of Law no. </w:t>
      </w:r>
      <w:r w:rsidRPr="00053775">
        <w:rPr>
          <w:lang w:val="en-GB"/>
        </w:rPr>
        <w:t xml:space="preserve">76/2002 on the unemployment insurance system and the stimulation of employment, </w:t>
      </w:r>
      <w:r w:rsidR="004B0BCA" w:rsidRPr="00053775">
        <w:rPr>
          <w:lang w:val="en-GB"/>
        </w:rPr>
        <w:t>as subsequently amended and supplemented</w:t>
      </w:r>
      <w:r w:rsidRPr="00053775">
        <w:rPr>
          <w:lang w:val="en-GB"/>
        </w:rPr>
        <w:t>.</w:t>
      </w:r>
    </w:p>
    <w:p w14:paraId="759EDD8F" w14:textId="113ACFE6" w:rsidR="00B532F9" w:rsidRPr="00053775" w:rsidRDefault="00B532F9" w:rsidP="00B532F9">
      <w:pPr>
        <w:jc w:val="both"/>
        <w:rPr>
          <w:lang w:val="en-GB"/>
        </w:rPr>
      </w:pPr>
      <w:r w:rsidRPr="00053775">
        <w:rPr>
          <w:lang w:val="en-GB"/>
        </w:rPr>
        <w:t xml:space="preserve">6. </w:t>
      </w:r>
      <w:r w:rsidR="002A147B" w:rsidRPr="00053775">
        <w:rPr>
          <w:lang w:val="en-GB"/>
        </w:rPr>
        <w:t>T</w:t>
      </w:r>
      <w:r w:rsidRPr="00053775">
        <w:rPr>
          <w:lang w:val="en-GB"/>
        </w:rPr>
        <w:t>he rights referred to in Article 2</w:t>
      </w:r>
      <w:r w:rsidR="002A147B" w:rsidRPr="00053775">
        <w:rPr>
          <w:lang w:val="en-GB"/>
        </w:rPr>
        <w:t xml:space="preserve">, </w:t>
      </w:r>
      <w:r w:rsidRPr="00053775">
        <w:rPr>
          <w:lang w:val="en-GB"/>
        </w:rPr>
        <w:t xml:space="preserve">Article 31 and Article </w:t>
      </w:r>
      <w:r w:rsidR="002A147B" w:rsidRPr="00053775">
        <w:rPr>
          <w:lang w:val="en-GB"/>
        </w:rPr>
        <w:t xml:space="preserve">32 </w:t>
      </w:r>
      <w:r w:rsidRPr="00053775">
        <w:rPr>
          <w:lang w:val="en-GB"/>
        </w:rPr>
        <w:t xml:space="preserve">of Government Emergency Ordinance No. 111/2010 on </w:t>
      </w:r>
      <w:r w:rsidR="002A147B" w:rsidRPr="00053775">
        <w:rPr>
          <w:lang w:val="en-GB"/>
        </w:rPr>
        <w:t xml:space="preserve">the </w:t>
      </w:r>
      <w:r w:rsidRPr="00053775">
        <w:rPr>
          <w:lang w:val="en-GB"/>
        </w:rPr>
        <w:t xml:space="preserve">leave and monthly </w:t>
      </w:r>
      <w:r w:rsidR="002A147B" w:rsidRPr="00053775">
        <w:rPr>
          <w:lang w:val="en-GB"/>
        </w:rPr>
        <w:t xml:space="preserve">indemnity </w:t>
      </w:r>
      <w:r w:rsidRPr="00053775">
        <w:rPr>
          <w:lang w:val="en-GB"/>
        </w:rPr>
        <w:t xml:space="preserve">for raising children, as </w:t>
      </w:r>
      <w:r w:rsidR="002A147B" w:rsidRPr="00053775">
        <w:rPr>
          <w:lang w:val="en-GB"/>
        </w:rPr>
        <w:t xml:space="preserve">subsequently </w:t>
      </w:r>
      <w:r w:rsidRPr="00053775">
        <w:rPr>
          <w:lang w:val="en-GB"/>
        </w:rPr>
        <w:t>amended and supplemented</w:t>
      </w:r>
      <w:r w:rsidR="002A147B" w:rsidRPr="00053775">
        <w:rPr>
          <w:lang w:val="en-GB"/>
        </w:rPr>
        <w:t xml:space="preserve"> belong</w:t>
      </w:r>
      <w:r w:rsidR="008079A9" w:rsidRPr="00053775">
        <w:rPr>
          <w:lang w:val="en-GB"/>
        </w:rPr>
        <w:t>ing</w:t>
      </w:r>
      <w:r w:rsidR="002A147B" w:rsidRPr="00053775">
        <w:rPr>
          <w:lang w:val="en-GB"/>
        </w:rPr>
        <w:t xml:space="preserve"> to the persons earning income as census staff shall not be affected</w:t>
      </w:r>
      <w:r w:rsidRPr="00053775">
        <w:rPr>
          <w:lang w:val="en-GB"/>
        </w:rPr>
        <w:t>, and the provisions of Article 16</w:t>
      </w:r>
      <w:r w:rsidR="00A73D3F" w:rsidRPr="00053775">
        <w:rPr>
          <w:lang w:val="en-GB"/>
        </w:rPr>
        <w:t xml:space="preserve"> (2) (i), </w:t>
      </w:r>
      <w:r w:rsidRPr="00053775">
        <w:rPr>
          <w:lang w:val="en-GB"/>
        </w:rPr>
        <w:t>Article 36</w:t>
      </w:r>
      <w:r w:rsidR="00A73D3F" w:rsidRPr="00053775">
        <w:rPr>
          <w:lang w:val="en-GB"/>
        </w:rPr>
        <w:t xml:space="preserve"> </w:t>
      </w:r>
      <w:r w:rsidRPr="00053775">
        <w:rPr>
          <w:lang w:val="en-GB"/>
        </w:rPr>
        <w:t xml:space="preserve">(1) </w:t>
      </w:r>
      <w:r w:rsidR="00A73D3F" w:rsidRPr="00053775">
        <w:rPr>
          <w:lang w:val="en-GB"/>
        </w:rPr>
        <w:t xml:space="preserve">(d) and </w:t>
      </w:r>
      <w:r w:rsidRPr="00053775">
        <w:rPr>
          <w:lang w:val="en-GB"/>
        </w:rPr>
        <w:t>Article 37</w:t>
      </w:r>
      <w:r w:rsidR="00A73D3F" w:rsidRPr="00053775">
        <w:rPr>
          <w:lang w:val="en-GB"/>
        </w:rPr>
        <w:t xml:space="preserve"> (2) of Government </w:t>
      </w:r>
      <w:r w:rsidRPr="00053775">
        <w:rPr>
          <w:lang w:val="en-GB"/>
        </w:rPr>
        <w:t xml:space="preserve">Emergency Ordinance No. 111/2010, </w:t>
      </w:r>
      <w:r w:rsidR="004B0BCA" w:rsidRPr="00053775">
        <w:rPr>
          <w:lang w:val="en-GB"/>
        </w:rPr>
        <w:t>as subsequently amended and supplemented</w:t>
      </w:r>
      <w:r w:rsidR="00A73D3F" w:rsidRPr="00053775">
        <w:rPr>
          <w:lang w:val="en-GB"/>
        </w:rPr>
        <w:t xml:space="preserve"> shall not be applicable</w:t>
      </w:r>
      <w:r w:rsidRPr="00053775">
        <w:rPr>
          <w:lang w:val="en-GB"/>
        </w:rPr>
        <w:t>.</w:t>
      </w:r>
    </w:p>
    <w:p w14:paraId="6AA6B833" w14:textId="18467509" w:rsidR="00B532F9" w:rsidRPr="00053775" w:rsidRDefault="00B532F9" w:rsidP="00B532F9">
      <w:pPr>
        <w:jc w:val="both"/>
        <w:rPr>
          <w:lang w:val="en-GB"/>
        </w:rPr>
      </w:pPr>
      <w:r w:rsidRPr="00053775">
        <w:rPr>
          <w:lang w:val="en-GB"/>
        </w:rPr>
        <w:t xml:space="preserve">7. The </w:t>
      </w:r>
      <w:r w:rsidR="00A73D3F" w:rsidRPr="00053775">
        <w:rPr>
          <w:lang w:val="en-GB"/>
        </w:rPr>
        <w:t xml:space="preserve">income </w:t>
      </w:r>
      <w:r w:rsidRPr="00053775">
        <w:rPr>
          <w:lang w:val="en-GB"/>
        </w:rPr>
        <w:t>earned by census staff in this capacity shall not be taken into account:</w:t>
      </w:r>
    </w:p>
    <w:p w14:paraId="18F5631B" w14:textId="5E86BB74" w:rsidR="00B532F9" w:rsidRPr="00053775" w:rsidRDefault="00B532F9" w:rsidP="00B532F9">
      <w:pPr>
        <w:jc w:val="both"/>
        <w:rPr>
          <w:lang w:val="en-GB"/>
        </w:rPr>
      </w:pPr>
      <w:r w:rsidRPr="00053775">
        <w:rPr>
          <w:lang w:val="en-GB"/>
        </w:rPr>
        <w:lastRenderedPageBreak/>
        <w:t>(a) when determining the monthly net income of the family or, where appropriate, of the single person, in accordance with the provisions of Article 8</w:t>
      </w:r>
      <w:r w:rsidR="00A73D3F" w:rsidRPr="00053775">
        <w:rPr>
          <w:lang w:val="en-GB"/>
        </w:rPr>
        <w:t xml:space="preserve"> </w:t>
      </w:r>
      <w:r w:rsidRPr="00053775">
        <w:rPr>
          <w:lang w:val="en-GB"/>
        </w:rPr>
        <w:t>(1) of Law No</w:t>
      </w:r>
      <w:r w:rsidR="00A73D3F" w:rsidRPr="00053775">
        <w:rPr>
          <w:lang w:val="en-GB"/>
        </w:rPr>
        <w:t>.</w:t>
      </w:r>
      <w:r w:rsidRPr="00053775">
        <w:rPr>
          <w:lang w:val="en-GB"/>
        </w:rPr>
        <w:t xml:space="preserve"> </w:t>
      </w:r>
      <w:r w:rsidR="00A73D3F" w:rsidRPr="00053775">
        <w:rPr>
          <w:lang w:val="en-GB"/>
        </w:rPr>
        <w:t xml:space="preserve">416/2001 on the </w:t>
      </w:r>
      <w:r w:rsidRPr="00053775">
        <w:rPr>
          <w:lang w:val="en-GB"/>
        </w:rPr>
        <w:t xml:space="preserve">guaranteed minimum income, </w:t>
      </w:r>
      <w:r w:rsidR="00A73D3F" w:rsidRPr="00053775">
        <w:rPr>
          <w:lang w:val="en-GB"/>
        </w:rPr>
        <w:t xml:space="preserve">as subsequently </w:t>
      </w:r>
      <w:r w:rsidRPr="00053775">
        <w:rPr>
          <w:lang w:val="en-GB"/>
        </w:rPr>
        <w:t>amended and supplemented;</w:t>
      </w:r>
    </w:p>
    <w:p w14:paraId="18E7CFD6" w14:textId="293D3489" w:rsidR="00B532F9" w:rsidRPr="00053775" w:rsidRDefault="00B532F9" w:rsidP="00B532F9">
      <w:pPr>
        <w:jc w:val="both"/>
        <w:rPr>
          <w:lang w:val="en-GB"/>
        </w:rPr>
      </w:pPr>
      <w:r w:rsidRPr="00053775">
        <w:rPr>
          <w:lang w:val="en-GB"/>
        </w:rPr>
        <w:t xml:space="preserve">(b) when determining the average monthly net income per family member or single person according to which aid is granted for heat, natural gas, electricity, wood, coal and petroleum fuels in accordance with the provisions of Government Emergency Ordinance No. 70/2011 on social protection measures during the cold season, </w:t>
      </w:r>
      <w:r w:rsidR="004B0BCA" w:rsidRPr="00053775">
        <w:rPr>
          <w:lang w:val="en-GB"/>
        </w:rPr>
        <w:t>as subsequently amended and supplemented</w:t>
      </w:r>
      <w:r w:rsidRPr="00053775">
        <w:rPr>
          <w:lang w:val="en-GB"/>
        </w:rPr>
        <w:t>;</w:t>
      </w:r>
    </w:p>
    <w:p w14:paraId="101D1418" w14:textId="4408A6C7" w:rsidR="00B532F9" w:rsidRPr="00053775" w:rsidRDefault="00B532F9" w:rsidP="00B532F9">
      <w:pPr>
        <w:jc w:val="both"/>
        <w:rPr>
          <w:lang w:val="en-GB"/>
        </w:rPr>
      </w:pPr>
      <w:r w:rsidRPr="00053775">
        <w:rPr>
          <w:lang w:val="en-GB"/>
        </w:rPr>
        <w:t xml:space="preserve">(c) when determining the average monthly net income per family member, on the basis of which the amount of the family support allowance is determined, in accordance with the provisions of Law No 277/2010 on the family support allowance, republished, </w:t>
      </w:r>
      <w:r w:rsidR="004B0BCA" w:rsidRPr="00053775">
        <w:rPr>
          <w:lang w:val="en-GB"/>
        </w:rPr>
        <w:t>as subsequently amended and supplemented</w:t>
      </w:r>
      <w:r w:rsidRPr="00053775">
        <w:rPr>
          <w:lang w:val="en-GB"/>
        </w:rPr>
        <w:t>;</w:t>
      </w:r>
    </w:p>
    <w:p w14:paraId="46989DE8" w14:textId="78DFA016" w:rsidR="00B532F9" w:rsidRPr="00053775" w:rsidRDefault="00B532F9" w:rsidP="00B532F9">
      <w:pPr>
        <w:jc w:val="both"/>
        <w:rPr>
          <w:lang w:val="en-GB"/>
        </w:rPr>
      </w:pPr>
      <w:r w:rsidRPr="00053775">
        <w:rPr>
          <w:lang w:val="en-GB"/>
        </w:rPr>
        <w:t xml:space="preserve">(d) when determining the average monthly net income per family member, on the basis of which the amount of the educational incentive is determined, in accordance with the provisions of Law No 248/2015 on stimulating the participation in pre-school education of children from disadvantaged families, </w:t>
      </w:r>
      <w:r w:rsidR="004B0BCA" w:rsidRPr="00053775">
        <w:rPr>
          <w:lang w:val="en-GB"/>
        </w:rPr>
        <w:t>as subsequently amended and supplemented</w:t>
      </w:r>
      <w:r w:rsidRPr="00053775">
        <w:rPr>
          <w:lang w:val="en-GB"/>
        </w:rPr>
        <w:t>;</w:t>
      </w:r>
    </w:p>
    <w:p w14:paraId="67EEA82B" w14:textId="27288F23" w:rsidR="00B532F9" w:rsidRPr="00053775" w:rsidRDefault="00B532F9" w:rsidP="00B532F9">
      <w:pPr>
        <w:jc w:val="both"/>
        <w:rPr>
          <w:lang w:val="en-GB"/>
        </w:rPr>
      </w:pPr>
      <w:r w:rsidRPr="00053775">
        <w:rPr>
          <w:lang w:val="en-GB"/>
        </w:rPr>
        <w:t xml:space="preserve">e) when determining the average monthly net income per family member taken into account for the award of scholarships to </w:t>
      </w:r>
      <w:r w:rsidR="00A73D3F" w:rsidRPr="00053775">
        <w:rPr>
          <w:lang w:val="en-GB"/>
        </w:rPr>
        <w:t xml:space="preserve">pupils </w:t>
      </w:r>
      <w:r w:rsidRPr="00053775">
        <w:rPr>
          <w:lang w:val="en-GB"/>
        </w:rPr>
        <w:t>and students.</w:t>
      </w:r>
    </w:p>
    <w:p w14:paraId="333EC076" w14:textId="03D53340" w:rsidR="00871ED1" w:rsidRPr="00053775" w:rsidRDefault="00871ED1" w:rsidP="00871ED1">
      <w:pPr>
        <w:jc w:val="both"/>
        <w:rPr>
          <w:color w:val="0070C0"/>
          <w:lang w:val="en-GB"/>
        </w:rPr>
      </w:pPr>
      <w:r w:rsidRPr="00053775">
        <w:rPr>
          <w:color w:val="0070C0"/>
          <w:lang w:val="en-GB"/>
        </w:rPr>
        <w:t xml:space="preserve">8. By exception from art. 27 para. (3) of Law no. 55/2020 regarding some measures for preventing and </w:t>
      </w:r>
      <w:r w:rsidR="00A823D0">
        <w:rPr>
          <w:color w:val="0070C0"/>
          <w:lang w:val="en-GB"/>
        </w:rPr>
        <w:t>fight against</w:t>
      </w:r>
      <w:r w:rsidR="00A823D0" w:rsidRPr="00053775">
        <w:rPr>
          <w:color w:val="0070C0"/>
          <w:lang w:val="en-GB"/>
        </w:rPr>
        <w:t xml:space="preserve"> </w:t>
      </w:r>
      <w:r w:rsidRPr="00053775">
        <w:rPr>
          <w:color w:val="0070C0"/>
          <w:lang w:val="en-GB"/>
        </w:rPr>
        <w:t>the effects of the COVID-19 pandemic, the National Institute of Statistics and its territorial structures may organize competitions for the positions related to the categories of persons provided in art. 16 and 17.</w:t>
      </w:r>
    </w:p>
    <w:p w14:paraId="096A3634" w14:textId="251BE3A3" w:rsidR="00871ED1" w:rsidRPr="00053775" w:rsidRDefault="00871ED1" w:rsidP="00871ED1">
      <w:pPr>
        <w:jc w:val="both"/>
        <w:rPr>
          <w:color w:val="0070C0"/>
          <w:lang w:val="en-GB"/>
        </w:rPr>
      </w:pPr>
      <w:r w:rsidRPr="00053775">
        <w:rPr>
          <w:color w:val="0070C0"/>
          <w:lang w:val="en-GB"/>
        </w:rPr>
        <w:t xml:space="preserve">(on 22-08-2020 Article 48 of Chapter VI was supplemented by </w:t>
      </w:r>
      <w:r w:rsidR="00A823D0">
        <w:rPr>
          <w:color w:val="0070C0"/>
          <w:lang w:val="en-GB"/>
        </w:rPr>
        <w:t>Item</w:t>
      </w:r>
      <w:r w:rsidR="00A823D0" w:rsidRPr="00053775">
        <w:rPr>
          <w:color w:val="0070C0"/>
          <w:lang w:val="en-GB"/>
        </w:rPr>
        <w:t xml:space="preserve"> </w:t>
      </w:r>
      <w:r w:rsidRPr="00053775">
        <w:rPr>
          <w:color w:val="0070C0"/>
          <w:lang w:val="en-GB"/>
        </w:rPr>
        <w:t>25, SINGLE ARTICLE of LAW no. 178 of 18 August 2020, published in the OFFICIAL GAZETTE no. 755 of 19 August 2020)</w:t>
      </w:r>
    </w:p>
    <w:p w14:paraId="5A07F513" w14:textId="77777777" w:rsidR="00871ED1" w:rsidRPr="00053775" w:rsidRDefault="00871ED1" w:rsidP="00B532F9">
      <w:pPr>
        <w:jc w:val="both"/>
        <w:rPr>
          <w:lang w:val="en-GB"/>
        </w:rPr>
      </w:pPr>
    </w:p>
    <w:p w14:paraId="49B6601F" w14:textId="77777777" w:rsidR="00B532F9" w:rsidRPr="00053775" w:rsidRDefault="00B532F9" w:rsidP="00B532F9">
      <w:pPr>
        <w:jc w:val="both"/>
        <w:rPr>
          <w:b/>
          <w:bCs/>
          <w:lang w:val="en-GB"/>
        </w:rPr>
      </w:pPr>
      <w:r w:rsidRPr="00053775">
        <w:rPr>
          <w:b/>
          <w:bCs/>
          <w:lang w:val="en-GB"/>
        </w:rPr>
        <w:t>Article 49</w:t>
      </w:r>
    </w:p>
    <w:p w14:paraId="749271AE" w14:textId="378915F7" w:rsidR="00B532F9" w:rsidRPr="00053775" w:rsidRDefault="00B532F9" w:rsidP="00B532F9">
      <w:pPr>
        <w:jc w:val="both"/>
        <w:rPr>
          <w:lang w:val="en-GB"/>
        </w:rPr>
      </w:pPr>
      <w:r w:rsidRPr="00053775">
        <w:rPr>
          <w:lang w:val="en-GB"/>
        </w:rPr>
        <w:t>1. Employees who self-</w:t>
      </w:r>
      <w:r w:rsidR="00846083" w:rsidRPr="00053775">
        <w:rPr>
          <w:lang w:val="en-GB"/>
        </w:rPr>
        <w:t>enumerate through</w:t>
      </w:r>
      <w:r w:rsidR="00F828C2" w:rsidRPr="00053775">
        <w:rPr>
          <w:lang w:val="en-GB"/>
        </w:rPr>
        <w:t xml:space="preserve"> </w:t>
      </w:r>
      <w:r w:rsidRPr="00053775">
        <w:rPr>
          <w:lang w:val="en-GB"/>
        </w:rPr>
        <w:t xml:space="preserve">the Internet shall be entitled to a paid day off in order to encourage the </w:t>
      </w:r>
      <w:r w:rsidR="00F828C2" w:rsidRPr="00053775">
        <w:rPr>
          <w:lang w:val="en-GB"/>
        </w:rPr>
        <w:t xml:space="preserve">preferential use </w:t>
      </w:r>
      <w:r w:rsidRPr="00053775">
        <w:rPr>
          <w:lang w:val="en-GB"/>
        </w:rPr>
        <w:t>of this method. Proof of online self-</w:t>
      </w:r>
      <w:r w:rsidR="00F828C2" w:rsidRPr="00053775">
        <w:rPr>
          <w:lang w:val="en-GB"/>
        </w:rPr>
        <w:t>enumeration</w:t>
      </w:r>
      <w:r w:rsidR="001F1556" w:rsidRPr="00053775">
        <w:rPr>
          <w:lang w:val="en-GB"/>
        </w:rPr>
        <w:t xml:space="preserve"> </w:t>
      </w:r>
      <w:r w:rsidRPr="00053775">
        <w:rPr>
          <w:lang w:val="en-GB"/>
        </w:rPr>
        <w:t xml:space="preserve">is provided by the presentation of the confirmation code of the successful </w:t>
      </w:r>
      <w:r w:rsidR="00F828C2" w:rsidRPr="00053775">
        <w:rPr>
          <w:lang w:val="en-GB"/>
        </w:rPr>
        <w:t xml:space="preserve">completion </w:t>
      </w:r>
      <w:r w:rsidRPr="00053775">
        <w:rPr>
          <w:lang w:val="en-GB"/>
        </w:rPr>
        <w:t>of self-</w:t>
      </w:r>
      <w:r w:rsidR="00F828C2" w:rsidRPr="00053775">
        <w:rPr>
          <w:lang w:val="en-GB"/>
        </w:rPr>
        <w:t>enumeration</w:t>
      </w:r>
      <w:r w:rsidRPr="00053775">
        <w:rPr>
          <w:lang w:val="en-GB"/>
        </w:rPr>
        <w:t>.</w:t>
      </w:r>
    </w:p>
    <w:p w14:paraId="31201A0C" w14:textId="6E307AE9" w:rsidR="00B532F9" w:rsidRPr="00053775" w:rsidRDefault="00B532F9" w:rsidP="00B532F9">
      <w:pPr>
        <w:jc w:val="both"/>
        <w:rPr>
          <w:lang w:val="en-GB"/>
        </w:rPr>
      </w:pPr>
      <w:r w:rsidRPr="00053775">
        <w:rPr>
          <w:lang w:val="en-GB"/>
        </w:rPr>
        <w:t>2</w:t>
      </w:r>
      <w:r w:rsidR="00F828C2" w:rsidRPr="00053775">
        <w:rPr>
          <w:lang w:val="en-GB"/>
        </w:rPr>
        <w:t>.</w:t>
      </w:r>
      <w:r w:rsidRPr="00053775">
        <w:rPr>
          <w:lang w:val="en-GB"/>
        </w:rPr>
        <w:t xml:space="preserve"> The </w:t>
      </w:r>
      <w:r w:rsidR="00F828C2" w:rsidRPr="00053775">
        <w:rPr>
          <w:lang w:val="en-GB"/>
        </w:rPr>
        <w:t xml:space="preserve">confirmation </w:t>
      </w:r>
      <w:r w:rsidRPr="00053775">
        <w:rPr>
          <w:lang w:val="en-GB"/>
        </w:rPr>
        <w:t xml:space="preserve">code </w:t>
      </w:r>
      <w:r w:rsidR="00F828C2" w:rsidRPr="00053775">
        <w:rPr>
          <w:lang w:val="en-GB"/>
        </w:rPr>
        <w:t xml:space="preserve">of </w:t>
      </w:r>
      <w:r w:rsidRPr="00053775">
        <w:rPr>
          <w:lang w:val="en-GB"/>
        </w:rPr>
        <w:t>the successful completion of self-</w:t>
      </w:r>
      <w:r w:rsidR="00F828C2" w:rsidRPr="00053775">
        <w:rPr>
          <w:lang w:val="en-GB"/>
        </w:rPr>
        <w:t>enumeration</w:t>
      </w:r>
      <w:r w:rsidR="001F1556" w:rsidRPr="00053775">
        <w:rPr>
          <w:lang w:val="en-GB"/>
        </w:rPr>
        <w:t xml:space="preserve"> </w:t>
      </w:r>
      <w:r w:rsidRPr="00053775">
        <w:rPr>
          <w:lang w:val="en-GB"/>
        </w:rPr>
        <w:t xml:space="preserve">is automatically generated by the functional </w:t>
      </w:r>
      <w:r w:rsidR="00F828C2" w:rsidRPr="00053775">
        <w:rPr>
          <w:lang w:val="en-GB"/>
        </w:rPr>
        <w:t xml:space="preserve">IT </w:t>
      </w:r>
      <w:r w:rsidRPr="00053775">
        <w:rPr>
          <w:lang w:val="en-GB"/>
        </w:rPr>
        <w:t xml:space="preserve">solution on the census website for each individual form successfully submitted to the </w:t>
      </w:r>
      <w:r w:rsidR="006A7B87" w:rsidRPr="00053775">
        <w:rPr>
          <w:lang w:val="en-GB"/>
        </w:rPr>
        <w:t>PHC</w:t>
      </w:r>
      <w:r w:rsidRPr="00053775">
        <w:rPr>
          <w:lang w:val="en-GB"/>
        </w:rPr>
        <w:t>2021 census base.</w:t>
      </w:r>
    </w:p>
    <w:p w14:paraId="3793FF53" w14:textId="3CB48740" w:rsidR="00B532F9" w:rsidRPr="00053775" w:rsidRDefault="00B532F9" w:rsidP="00B532F9">
      <w:pPr>
        <w:jc w:val="both"/>
        <w:rPr>
          <w:lang w:val="en-GB"/>
        </w:rPr>
      </w:pPr>
      <w:r w:rsidRPr="00053775">
        <w:rPr>
          <w:lang w:val="en-GB"/>
        </w:rPr>
        <w:t>3. Employers of persons who provide proof of online self-</w:t>
      </w:r>
      <w:r w:rsidR="00F828C2" w:rsidRPr="00053775">
        <w:rPr>
          <w:lang w:val="en-GB"/>
        </w:rPr>
        <w:t xml:space="preserve">enumeration </w:t>
      </w:r>
      <w:r w:rsidRPr="00053775">
        <w:rPr>
          <w:lang w:val="en-GB"/>
        </w:rPr>
        <w:t xml:space="preserve">shall be required to grant them the </w:t>
      </w:r>
      <w:r w:rsidR="00F828C2" w:rsidRPr="00053775">
        <w:rPr>
          <w:lang w:val="en-GB"/>
        </w:rPr>
        <w:t xml:space="preserve">paid </w:t>
      </w:r>
      <w:r w:rsidRPr="00053775">
        <w:rPr>
          <w:lang w:val="en-GB"/>
        </w:rPr>
        <w:t xml:space="preserve">day off, as referred to in paragraph </w:t>
      </w:r>
      <w:r w:rsidR="00F828C2" w:rsidRPr="00053775">
        <w:rPr>
          <w:lang w:val="en-GB"/>
        </w:rPr>
        <w:t>(</w:t>
      </w:r>
      <w:r w:rsidRPr="00053775">
        <w:rPr>
          <w:lang w:val="en-GB"/>
        </w:rPr>
        <w:t>1</w:t>
      </w:r>
      <w:r w:rsidR="00F828C2" w:rsidRPr="00053775">
        <w:rPr>
          <w:lang w:val="en-GB"/>
        </w:rPr>
        <w:t>), on a date mutually agreed with the entitled persons</w:t>
      </w:r>
      <w:r w:rsidRPr="00053775">
        <w:rPr>
          <w:lang w:val="en-GB"/>
        </w:rPr>
        <w:t>. The paid day off shall be granted within maximum 12 months from the date of successful self-</w:t>
      </w:r>
      <w:r w:rsidR="00F828C2" w:rsidRPr="00053775">
        <w:rPr>
          <w:lang w:val="en-GB"/>
        </w:rPr>
        <w:t>enumeration</w:t>
      </w:r>
      <w:r w:rsidRPr="00053775">
        <w:rPr>
          <w:lang w:val="en-GB"/>
        </w:rPr>
        <w:t>.</w:t>
      </w:r>
    </w:p>
    <w:p w14:paraId="43B6D923" w14:textId="71DA5FC0" w:rsidR="00B532F9" w:rsidRPr="00053775" w:rsidRDefault="00B532F9" w:rsidP="00B532F9">
      <w:pPr>
        <w:jc w:val="both"/>
        <w:rPr>
          <w:lang w:val="en-GB"/>
        </w:rPr>
      </w:pPr>
      <w:r w:rsidRPr="00053775">
        <w:rPr>
          <w:lang w:val="en-GB"/>
        </w:rPr>
        <w:t>4. A single paid day off shall be granted to an employe</w:t>
      </w:r>
      <w:r w:rsidR="00F828C2" w:rsidRPr="00053775">
        <w:rPr>
          <w:lang w:val="en-GB"/>
        </w:rPr>
        <w:t>e</w:t>
      </w:r>
      <w:r w:rsidRPr="00053775">
        <w:rPr>
          <w:lang w:val="en-GB"/>
        </w:rPr>
        <w:t xml:space="preserve">, irrespective of whether </w:t>
      </w:r>
      <w:r w:rsidR="00F828C2" w:rsidRPr="00053775">
        <w:rPr>
          <w:lang w:val="en-GB"/>
        </w:rPr>
        <w:t xml:space="preserve">such </w:t>
      </w:r>
      <w:r w:rsidRPr="00053775">
        <w:rPr>
          <w:lang w:val="en-GB"/>
        </w:rPr>
        <w:t xml:space="preserve">has carried out the </w:t>
      </w:r>
      <w:r w:rsidR="00F828C2" w:rsidRPr="00053775">
        <w:rPr>
          <w:lang w:val="en-GB"/>
        </w:rPr>
        <w:t xml:space="preserve">online </w:t>
      </w:r>
      <w:r w:rsidRPr="00053775">
        <w:rPr>
          <w:lang w:val="en-GB"/>
        </w:rPr>
        <w:t>self-</w:t>
      </w:r>
      <w:r w:rsidR="00F828C2" w:rsidRPr="00053775">
        <w:rPr>
          <w:lang w:val="en-GB"/>
        </w:rPr>
        <w:t xml:space="preserve">enumeration </w:t>
      </w:r>
      <w:r w:rsidRPr="00053775">
        <w:rPr>
          <w:lang w:val="en-GB"/>
        </w:rPr>
        <w:t xml:space="preserve">for </w:t>
      </w:r>
      <w:r w:rsidR="00F828C2" w:rsidRPr="00053775">
        <w:rPr>
          <w:lang w:val="en-GB"/>
        </w:rPr>
        <w:t xml:space="preserve">themselves </w:t>
      </w:r>
      <w:r w:rsidRPr="00053775">
        <w:rPr>
          <w:lang w:val="en-GB"/>
        </w:rPr>
        <w:t xml:space="preserve">and </w:t>
      </w:r>
      <w:r w:rsidR="00F828C2" w:rsidRPr="00053775">
        <w:rPr>
          <w:lang w:val="en-GB"/>
        </w:rPr>
        <w:t xml:space="preserve">for </w:t>
      </w:r>
      <w:r w:rsidRPr="00053775">
        <w:rPr>
          <w:lang w:val="en-GB"/>
        </w:rPr>
        <w:t xml:space="preserve">other members of the household, or for other persons in accordance with </w:t>
      </w:r>
      <w:r w:rsidR="00F828C2" w:rsidRPr="00053775">
        <w:rPr>
          <w:lang w:val="en-GB"/>
        </w:rPr>
        <w:t xml:space="preserve">the </w:t>
      </w:r>
      <w:r w:rsidRPr="00053775">
        <w:rPr>
          <w:lang w:val="en-GB"/>
        </w:rPr>
        <w:t>provisions of Article 43 of this Emergency Ordinance.</w:t>
      </w:r>
    </w:p>
    <w:p w14:paraId="58B4E037" w14:textId="77777777" w:rsidR="00B532F9" w:rsidRPr="00053775" w:rsidRDefault="00B532F9" w:rsidP="00B532F9">
      <w:pPr>
        <w:jc w:val="both"/>
        <w:rPr>
          <w:b/>
          <w:bCs/>
          <w:lang w:val="en-GB"/>
        </w:rPr>
      </w:pPr>
      <w:r w:rsidRPr="00053775">
        <w:rPr>
          <w:b/>
          <w:bCs/>
          <w:lang w:val="en-GB"/>
        </w:rPr>
        <w:t>Chapter VII Confidentiality of statistical data</w:t>
      </w:r>
    </w:p>
    <w:p w14:paraId="2E0A8947" w14:textId="77777777" w:rsidR="00B532F9" w:rsidRPr="00053775" w:rsidRDefault="00B532F9" w:rsidP="00B532F9">
      <w:pPr>
        <w:jc w:val="both"/>
        <w:rPr>
          <w:b/>
          <w:bCs/>
          <w:lang w:val="en-GB"/>
        </w:rPr>
      </w:pPr>
      <w:r w:rsidRPr="00053775">
        <w:rPr>
          <w:b/>
          <w:bCs/>
          <w:lang w:val="en-GB"/>
        </w:rPr>
        <w:t>Article 50</w:t>
      </w:r>
    </w:p>
    <w:p w14:paraId="654146D3" w14:textId="2AF421CD" w:rsidR="00B532F9" w:rsidRPr="00053775" w:rsidRDefault="00B532F9" w:rsidP="00B532F9">
      <w:pPr>
        <w:jc w:val="both"/>
        <w:rPr>
          <w:lang w:val="en-GB"/>
        </w:rPr>
      </w:pPr>
      <w:r w:rsidRPr="00053775">
        <w:rPr>
          <w:lang w:val="en-GB"/>
        </w:rPr>
        <w:lastRenderedPageBreak/>
        <w:t xml:space="preserve">Information obtained on the basis of census declarations of the population or taken from administrative sources may not be used </w:t>
      </w:r>
      <w:r w:rsidR="00F828C2" w:rsidRPr="00053775">
        <w:rPr>
          <w:lang w:val="en-GB"/>
        </w:rPr>
        <w:t xml:space="preserve">in order to </w:t>
      </w:r>
      <w:r w:rsidRPr="00053775">
        <w:rPr>
          <w:lang w:val="en-GB"/>
        </w:rPr>
        <w:t xml:space="preserve">establish rights and obligations for the statistical units to which it </w:t>
      </w:r>
      <w:r w:rsidR="00F828C2" w:rsidRPr="00053775">
        <w:rPr>
          <w:lang w:val="en-GB"/>
        </w:rPr>
        <w:t>refers</w:t>
      </w:r>
      <w:r w:rsidRPr="00053775">
        <w:rPr>
          <w:lang w:val="en-GB"/>
        </w:rPr>
        <w:t>, nor may it serve as evidence in court.</w:t>
      </w:r>
    </w:p>
    <w:p w14:paraId="14470B49" w14:textId="77777777" w:rsidR="00B532F9" w:rsidRPr="00053775" w:rsidRDefault="00B532F9" w:rsidP="00B532F9">
      <w:pPr>
        <w:jc w:val="both"/>
        <w:rPr>
          <w:b/>
          <w:bCs/>
          <w:lang w:val="en-GB"/>
        </w:rPr>
      </w:pPr>
      <w:r w:rsidRPr="00053775">
        <w:rPr>
          <w:b/>
          <w:bCs/>
          <w:lang w:val="en-GB"/>
        </w:rPr>
        <w:t>Article 51</w:t>
      </w:r>
    </w:p>
    <w:p w14:paraId="0488A1F3" w14:textId="01C719BD" w:rsidR="00B532F9" w:rsidRPr="00053775" w:rsidRDefault="00B532F9" w:rsidP="00B532F9">
      <w:pPr>
        <w:jc w:val="both"/>
        <w:rPr>
          <w:lang w:val="en-GB"/>
        </w:rPr>
      </w:pPr>
      <w:r w:rsidRPr="00053775">
        <w:rPr>
          <w:lang w:val="en-GB"/>
        </w:rPr>
        <w:t xml:space="preserve">1. In carrying out the </w:t>
      </w:r>
      <w:r w:rsidR="00F828C2" w:rsidRPr="00053775">
        <w:rPr>
          <w:lang w:val="en-GB"/>
        </w:rPr>
        <w:t xml:space="preserve">competencies </w:t>
      </w:r>
      <w:r w:rsidRPr="00053775">
        <w:rPr>
          <w:lang w:val="en-GB"/>
        </w:rPr>
        <w:t xml:space="preserve">provided for in this Emergency Ordinance involving the processing of personal data, the </w:t>
      </w:r>
      <w:r w:rsidR="00EF054E" w:rsidRPr="00053775">
        <w:rPr>
          <w:lang w:val="en-GB"/>
        </w:rPr>
        <w:t>N.I.S.</w:t>
      </w:r>
      <w:r w:rsidRPr="00053775">
        <w:rPr>
          <w:lang w:val="en-GB"/>
        </w:rPr>
        <w:t xml:space="preserve"> shall apply the necessary technical and organisational measures under the terms of Regulation (EU) 2016/679.</w:t>
      </w:r>
    </w:p>
    <w:p w14:paraId="08B9A41F" w14:textId="77777777" w:rsidR="00B532F9" w:rsidRPr="00053775" w:rsidRDefault="00B532F9" w:rsidP="00B532F9">
      <w:pPr>
        <w:jc w:val="both"/>
        <w:rPr>
          <w:lang w:val="en-GB"/>
        </w:rPr>
      </w:pPr>
      <w:r w:rsidRPr="00053775">
        <w:rPr>
          <w:lang w:val="en-GB"/>
        </w:rPr>
        <w:t>2. The processing of personal data collected in the census shall be carried out in accordance with the provisions of Regulation (EU) 2016/679 of the European Parliament and of the Council of 27 April 2016 on the protection of natural persons with regard to the processing of personal data and the free movement of such data and repealing Directive 95/46/EC.</w:t>
      </w:r>
    </w:p>
    <w:p w14:paraId="54D9FF9E" w14:textId="77777777" w:rsidR="00B532F9" w:rsidRPr="00053775" w:rsidRDefault="00B532F9" w:rsidP="00B532F9">
      <w:pPr>
        <w:jc w:val="both"/>
        <w:rPr>
          <w:b/>
          <w:bCs/>
          <w:lang w:val="en-GB"/>
        </w:rPr>
      </w:pPr>
      <w:r w:rsidRPr="00053775">
        <w:rPr>
          <w:b/>
          <w:bCs/>
          <w:lang w:val="en-GB"/>
        </w:rPr>
        <w:t>Article 52</w:t>
      </w:r>
    </w:p>
    <w:p w14:paraId="4A303FBE" w14:textId="77777777" w:rsidR="00B532F9" w:rsidRPr="00053775" w:rsidRDefault="00B532F9" w:rsidP="00B532F9">
      <w:pPr>
        <w:jc w:val="both"/>
        <w:rPr>
          <w:lang w:val="en-GB"/>
        </w:rPr>
      </w:pPr>
      <w:r w:rsidRPr="00053775">
        <w:rPr>
          <w:lang w:val="en-GB"/>
        </w:rPr>
        <w:t>1. The results of the census may be used only for statistical and scientific research purposes.</w:t>
      </w:r>
    </w:p>
    <w:p w14:paraId="380A32B7" w14:textId="16CAC03E" w:rsidR="00B532F9" w:rsidRPr="00053775" w:rsidRDefault="00B532F9" w:rsidP="00B532F9">
      <w:pPr>
        <w:jc w:val="both"/>
        <w:rPr>
          <w:lang w:val="en-GB"/>
        </w:rPr>
      </w:pPr>
      <w:r w:rsidRPr="00053775">
        <w:rPr>
          <w:lang w:val="en-GB"/>
        </w:rPr>
        <w:t xml:space="preserve">2. </w:t>
      </w:r>
      <w:r w:rsidR="00F828C2" w:rsidRPr="00053775">
        <w:rPr>
          <w:lang w:val="en-GB"/>
        </w:rPr>
        <w:t>The r</w:t>
      </w:r>
      <w:r w:rsidRPr="00053775">
        <w:rPr>
          <w:lang w:val="en-GB"/>
        </w:rPr>
        <w:t xml:space="preserve">esults may be disseminated only </w:t>
      </w:r>
      <w:r w:rsidR="00F828C2" w:rsidRPr="00053775">
        <w:rPr>
          <w:lang w:val="en-GB"/>
        </w:rPr>
        <w:t xml:space="preserve">provided that </w:t>
      </w:r>
      <w:r w:rsidRPr="00053775">
        <w:rPr>
          <w:lang w:val="en-GB"/>
        </w:rPr>
        <w:t>it is not possible to identify a particular person.</w:t>
      </w:r>
    </w:p>
    <w:p w14:paraId="7A487663" w14:textId="2CC43F26" w:rsidR="00B532F9" w:rsidRPr="00053775" w:rsidRDefault="00B532F9" w:rsidP="00B532F9">
      <w:pPr>
        <w:jc w:val="both"/>
        <w:rPr>
          <w:lang w:val="en-GB"/>
        </w:rPr>
      </w:pPr>
      <w:r w:rsidRPr="00053775">
        <w:rPr>
          <w:lang w:val="en-GB"/>
        </w:rPr>
        <w:t>3. In order to ensure the confidentiality of data, the methods recommended by Eurostat</w:t>
      </w:r>
      <w:r w:rsidR="00F828C2" w:rsidRPr="00053775">
        <w:rPr>
          <w:lang w:val="en-GB"/>
        </w:rPr>
        <w:t xml:space="preserve"> </w:t>
      </w:r>
      <w:r w:rsidRPr="00053775">
        <w:rPr>
          <w:lang w:val="en-GB"/>
        </w:rPr>
        <w:t>shall apply</w:t>
      </w:r>
      <w:r w:rsidR="00F828C2" w:rsidRPr="00053775">
        <w:rPr>
          <w:lang w:val="en-GB"/>
        </w:rPr>
        <w:t xml:space="preserve">, </w:t>
      </w:r>
      <w:r w:rsidRPr="00053775">
        <w:rPr>
          <w:lang w:val="en-GB"/>
        </w:rPr>
        <w:t>in accordance with Article 6</w:t>
      </w:r>
      <w:r w:rsidR="00F828C2" w:rsidRPr="00053775">
        <w:rPr>
          <w:lang w:val="en-GB"/>
        </w:rPr>
        <w:t xml:space="preserve"> </w:t>
      </w:r>
      <w:r w:rsidRPr="00053775">
        <w:rPr>
          <w:lang w:val="en-GB"/>
        </w:rPr>
        <w:t>(</w:t>
      </w:r>
      <w:r w:rsidR="00F828C2" w:rsidRPr="00053775">
        <w:rPr>
          <w:lang w:val="en-GB"/>
        </w:rPr>
        <w:t>4</w:t>
      </w:r>
      <w:r w:rsidRPr="00053775">
        <w:rPr>
          <w:lang w:val="en-GB"/>
        </w:rPr>
        <w:t xml:space="preserve">) of Regulation (EC) </w:t>
      </w:r>
      <w:r w:rsidR="00F828C2" w:rsidRPr="00053775">
        <w:rPr>
          <w:lang w:val="en-GB"/>
        </w:rPr>
        <w:t xml:space="preserve">no. </w:t>
      </w:r>
      <w:r w:rsidRPr="00053775">
        <w:rPr>
          <w:lang w:val="en-GB"/>
        </w:rPr>
        <w:t xml:space="preserve">763/2008 of the European Parliament and of the Council of 9 July 2008 on the </w:t>
      </w:r>
      <w:r w:rsidR="00235FF0" w:rsidRPr="00053775">
        <w:rPr>
          <w:lang w:val="en-GB"/>
        </w:rPr>
        <w:t>population and housing census</w:t>
      </w:r>
      <w:r w:rsidR="00F828C2" w:rsidRPr="00053775">
        <w:rPr>
          <w:lang w:val="en-GB"/>
        </w:rPr>
        <w:t>es</w:t>
      </w:r>
      <w:r w:rsidRPr="00053775">
        <w:rPr>
          <w:lang w:val="en-GB"/>
        </w:rPr>
        <w:t>.</w:t>
      </w:r>
    </w:p>
    <w:p w14:paraId="7B662727" w14:textId="5D6B05E4" w:rsidR="00773786" w:rsidRPr="00053775" w:rsidRDefault="00773786" w:rsidP="00773786">
      <w:pPr>
        <w:jc w:val="both"/>
        <w:rPr>
          <w:color w:val="0070C0"/>
          <w:lang w:val="en-GB"/>
        </w:rPr>
      </w:pPr>
      <w:r w:rsidRPr="00053775">
        <w:rPr>
          <w:color w:val="0070C0"/>
          <w:lang w:val="en-GB"/>
        </w:rPr>
        <w:t>3 ^ 1 The statistical indicators referring to ethnicity, mother tongue and religion are calculated from the total of records with valid answers for each of these variables.</w:t>
      </w:r>
    </w:p>
    <w:p w14:paraId="7FB7523E" w14:textId="39F89F55" w:rsidR="00773786" w:rsidRPr="00053775" w:rsidRDefault="00773786" w:rsidP="00B532F9">
      <w:pPr>
        <w:jc w:val="both"/>
        <w:rPr>
          <w:color w:val="0070C0"/>
          <w:lang w:val="en-GB"/>
        </w:rPr>
      </w:pPr>
      <w:r w:rsidRPr="00053775">
        <w:rPr>
          <w:color w:val="0070C0"/>
          <w:lang w:val="en-GB"/>
        </w:rPr>
        <w:t xml:space="preserve">(on 22-08-2020 Article 52 of Chapter VII was supplemented by </w:t>
      </w:r>
      <w:r w:rsidR="00A823D0">
        <w:rPr>
          <w:color w:val="0070C0"/>
          <w:lang w:val="en-GB"/>
        </w:rPr>
        <w:t>Item</w:t>
      </w:r>
      <w:r w:rsidR="00A823D0" w:rsidRPr="00053775">
        <w:rPr>
          <w:color w:val="0070C0"/>
          <w:lang w:val="en-GB"/>
        </w:rPr>
        <w:t xml:space="preserve"> </w:t>
      </w:r>
      <w:r w:rsidRPr="00053775">
        <w:rPr>
          <w:color w:val="0070C0"/>
          <w:lang w:val="en-GB"/>
        </w:rPr>
        <w:t>26, SINGLE ARTICLE of LAW no. 178 of 18 August 2020, published in the OFFICIAL GAZETTE no. 755 of 19 August 2020)</w:t>
      </w:r>
    </w:p>
    <w:p w14:paraId="48F2A0FC" w14:textId="4DDF9942" w:rsidR="00B532F9" w:rsidRPr="00053775" w:rsidRDefault="00B532F9" w:rsidP="00B532F9">
      <w:pPr>
        <w:jc w:val="both"/>
        <w:rPr>
          <w:lang w:val="en-GB"/>
        </w:rPr>
      </w:pPr>
      <w:r w:rsidRPr="00053775">
        <w:rPr>
          <w:lang w:val="en-GB"/>
        </w:rPr>
        <w:t xml:space="preserve">4. Information on the delimitation of census sectors shall not be disseminated. </w:t>
      </w:r>
      <w:r w:rsidR="00F828C2" w:rsidRPr="00053775">
        <w:rPr>
          <w:lang w:val="en-GB"/>
        </w:rPr>
        <w:t>Such is</w:t>
      </w:r>
      <w:r w:rsidRPr="00053775">
        <w:rPr>
          <w:lang w:val="en-GB"/>
        </w:rPr>
        <w:t xml:space="preserve"> used only for the organisation of </w:t>
      </w:r>
      <w:r w:rsidR="00F828C2" w:rsidRPr="00053775">
        <w:rPr>
          <w:lang w:val="en-GB"/>
        </w:rPr>
        <w:t xml:space="preserve">the data enumeration activity within the census </w:t>
      </w:r>
      <w:r w:rsidRPr="00053775">
        <w:rPr>
          <w:lang w:val="en-GB"/>
        </w:rPr>
        <w:t xml:space="preserve">and </w:t>
      </w:r>
      <w:r w:rsidR="00F828C2" w:rsidRPr="00053775">
        <w:rPr>
          <w:lang w:val="en-GB"/>
        </w:rPr>
        <w:t xml:space="preserve">may not </w:t>
      </w:r>
      <w:r w:rsidRPr="00053775">
        <w:rPr>
          <w:lang w:val="en-GB"/>
        </w:rPr>
        <w:t>be used for other purposes.</w:t>
      </w:r>
    </w:p>
    <w:p w14:paraId="6A59DCFD" w14:textId="4B99CC92" w:rsidR="00C6151A" w:rsidRPr="00053775" w:rsidRDefault="00C6151A" w:rsidP="00C6151A">
      <w:pPr>
        <w:jc w:val="both"/>
        <w:rPr>
          <w:color w:val="0070C0"/>
          <w:lang w:val="en-GB"/>
        </w:rPr>
      </w:pPr>
      <w:r w:rsidRPr="00053775">
        <w:rPr>
          <w:color w:val="0070C0"/>
          <w:lang w:val="en-GB"/>
        </w:rPr>
        <w:t xml:space="preserve">5. </w:t>
      </w:r>
      <w:r w:rsidR="00A823D0">
        <w:rPr>
          <w:color w:val="0070C0"/>
          <w:lang w:val="en-GB"/>
        </w:rPr>
        <w:t>P</w:t>
      </w:r>
      <w:r w:rsidRPr="00053775">
        <w:rPr>
          <w:color w:val="0070C0"/>
          <w:lang w:val="en-GB"/>
        </w:rPr>
        <w:t xml:space="preserve">ublic authorities and research institutes, which may use the delimitations of the census sectors, in order to carry out </w:t>
      </w:r>
      <w:r w:rsidR="00A823D0" w:rsidRPr="00053775">
        <w:rPr>
          <w:color w:val="0070C0"/>
          <w:lang w:val="en-GB"/>
        </w:rPr>
        <w:t>analyses</w:t>
      </w:r>
      <w:r w:rsidRPr="00053775">
        <w:rPr>
          <w:color w:val="0070C0"/>
          <w:lang w:val="en-GB"/>
        </w:rPr>
        <w:t xml:space="preserve"> and planning in territorial profile, without disseminating them</w:t>
      </w:r>
      <w:r w:rsidR="00A823D0">
        <w:rPr>
          <w:color w:val="0070C0"/>
          <w:lang w:val="en-GB"/>
        </w:rPr>
        <w:t xml:space="preserve"> shall be </w:t>
      </w:r>
      <w:r w:rsidR="00A823D0" w:rsidRPr="00053775">
        <w:rPr>
          <w:color w:val="0070C0"/>
          <w:lang w:val="en-GB"/>
        </w:rPr>
        <w:t>exempted from the provisions of par</w:t>
      </w:r>
      <w:r w:rsidR="00A823D0">
        <w:rPr>
          <w:color w:val="0070C0"/>
          <w:lang w:val="en-GB"/>
        </w:rPr>
        <w:t>a</w:t>
      </w:r>
      <w:r w:rsidR="00A823D0" w:rsidRPr="00053775">
        <w:rPr>
          <w:color w:val="0070C0"/>
          <w:lang w:val="en-GB"/>
        </w:rPr>
        <w:t>. (4)</w:t>
      </w:r>
      <w:r w:rsidRPr="00053775">
        <w:rPr>
          <w:color w:val="0070C0"/>
          <w:lang w:val="en-GB"/>
        </w:rPr>
        <w:t>.</w:t>
      </w:r>
    </w:p>
    <w:p w14:paraId="147FBAEB" w14:textId="0DC17CB0" w:rsidR="00C6151A" w:rsidRPr="00053775" w:rsidRDefault="00C6151A" w:rsidP="00C6151A">
      <w:pPr>
        <w:jc w:val="both"/>
        <w:rPr>
          <w:color w:val="0070C0"/>
          <w:lang w:val="en-GB"/>
        </w:rPr>
      </w:pPr>
      <w:r w:rsidRPr="00053775">
        <w:rPr>
          <w:color w:val="0070C0"/>
          <w:lang w:val="en-GB"/>
        </w:rPr>
        <w:t xml:space="preserve">(on 22-08-2020 Article 52 of Chapter VII was supplemented by </w:t>
      </w:r>
      <w:r w:rsidR="00A823D0">
        <w:rPr>
          <w:color w:val="0070C0"/>
          <w:lang w:val="en-GB"/>
        </w:rPr>
        <w:t>Item</w:t>
      </w:r>
      <w:r w:rsidR="00A823D0" w:rsidRPr="00053775">
        <w:rPr>
          <w:color w:val="0070C0"/>
          <w:lang w:val="en-GB"/>
        </w:rPr>
        <w:t xml:space="preserve"> </w:t>
      </w:r>
      <w:r w:rsidRPr="00053775">
        <w:rPr>
          <w:color w:val="0070C0"/>
          <w:lang w:val="en-GB"/>
        </w:rPr>
        <w:t xml:space="preserve">27, </w:t>
      </w:r>
      <w:r w:rsidR="007B6D4E">
        <w:rPr>
          <w:color w:val="0070C0"/>
          <w:lang w:val="en-GB"/>
        </w:rPr>
        <w:t>SINGLE</w:t>
      </w:r>
      <w:r w:rsidR="007B6D4E" w:rsidRPr="00053775">
        <w:rPr>
          <w:color w:val="0070C0"/>
          <w:lang w:val="en-GB"/>
        </w:rPr>
        <w:t xml:space="preserve"> </w:t>
      </w:r>
      <w:r w:rsidRPr="00053775">
        <w:rPr>
          <w:color w:val="0070C0"/>
          <w:lang w:val="en-GB"/>
        </w:rPr>
        <w:t>ARTICLE of LAW no. 178 of 18 August 2020, published in the OFFICIAL GAZETTE no. 755 of 19 August 2020)</w:t>
      </w:r>
    </w:p>
    <w:p w14:paraId="16076507" w14:textId="77777777" w:rsidR="00C6151A" w:rsidRPr="00053775" w:rsidRDefault="00C6151A" w:rsidP="00B532F9">
      <w:pPr>
        <w:jc w:val="both"/>
        <w:rPr>
          <w:lang w:val="en-GB"/>
        </w:rPr>
      </w:pPr>
    </w:p>
    <w:p w14:paraId="1F16C87A" w14:textId="77777777" w:rsidR="00B532F9" w:rsidRPr="00053775" w:rsidRDefault="00B532F9" w:rsidP="00B532F9">
      <w:pPr>
        <w:jc w:val="both"/>
        <w:rPr>
          <w:b/>
          <w:bCs/>
          <w:lang w:val="en-GB"/>
        </w:rPr>
      </w:pPr>
      <w:r w:rsidRPr="00053775">
        <w:rPr>
          <w:b/>
          <w:bCs/>
          <w:lang w:val="en-GB"/>
        </w:rPr>
        <w:t>Chapter VIII Legal liability and penalties</w:t>
      </w:r>
    </w:p>
    <w:p w14:paraId="4815BD7F" w14:textId="77777777" w:rsidR="00B532F9" w:rsidRPr="00053775" w:rsidRDefault="00B532F9" w:rsidP="00B532F9">
      <w:pPr>
        <w:jc w:val="both"/>
        <w:rPr>
          <w:b/>
          <w:bCs/>
          <w:lang w:val="en-GB"/>
        </w:rPr>
      </w:pPr>
      <w:r w:rsidRPr="00053775">
        <w:rPr>
          <w:b/>
          <w:bCs/>
          <w:lang w:val="en-GB"/>
        </w:rPr>
        <w:t>Article 53</w:t>
      </w:r>
    </w:p>
    <w:p w14:paraId="05138E6D" w14:textId="343B3034" w:rsidR="00B532F9" w:rsidRPr="00053775" w:rsidRDefault="00B532F9" w:rsidP="00B532F9">
      <w:pPr>
        <w:jc w:val="both"/>
        <w:rPr>
          <w:lang w:val="en-GB"/>
        </w:rPr>
      </w:pPr>
      <w:r w:rsidRPr="00053775">
        <w:rPr>
          <w:lang w:val="en-GB"/>
        </w:rPr>
        <w:t xml:space="preserve">Violation of the provisions of this Emergency Ordinance shall entail, </w:t>
      </w:r>
      <w:r w:rsidR="006A2BEE" w:rsidRPr="00053775">
        <w:rPr>
          <w:lang w:val="en-GB"/>
        </w:rPr>
        <w:t>as the case may be</w:t>
      </w:r>
      <w:r w:rsidRPr="00053775">
        <w:rPr>
          <w:lang w:val="en-GB"/>
        </w:rPr>
        <w:t>, the disciplinary, civil, contraventional or criminal liability of those guilty.</w:t>
      </w:r>
    </w:p>
    <w:p w14:paraId="5A4BA48B" w14:textId="77777777" w:rsidR="00B532F9" w:rsidRPr="00053775" w:rsidRDefault="00B532F9" w:rsidP="00B532F9">
      <w:pPr>
        <w:jc w:val="both"/>
        <w:rPr>
          <w:b/>
          <w:bCs/>
          <w:lang w:val="en-GB"/>
        </w:rPr>
      </w:pPr>
      <w:r w:rsidRPr="00053775">
        <w:rPr>
          <w:b/>
          <w:bCs/>
          <w:lang w:val="en-GB"/>
        </w:rPr>
        <w:t>Article 54</w:t>
      </w:r>
    </w:p>
    <w:p w14:paraId="22F44423" w14:textId="07AC92D1" w:rsidR="00B532F9" w:rsidRPr="00053775" w:rsidRDefault="00B532F9" w:rsidP="00B532F9">
      <w:pPr>
        <w:jc w:val="both"/>
        <w:rPr>
          <w:lang w:val="en-GB"/>
        </w:rPr>
      </w:pPr>
      <w:r w:rsidRPr="00053775">
        <w:rPr>
          <w:lang w:val="en-GB"/>
        </w:rPr>
        <w:t xml:space="preserve">1. The following </w:t>
      </w:r>
      <w:r w:rsidR="006A2BEE" w:rsidRPr="00053775">
        <w:rPr>
          <w:lang w:val="en-GB"/>
        </w:rPr>
        <w:t xml:space="preserve">facts </w:t>
      </w:r>
      <w:r w:rsidRPr="00053775">
        <w:rPr>
          <w:lang w:val="en-GB"/>
        </w:rPr>
        <w:t>committed by natural persons</w:t>
      </w:r>
      <w:r w:rsidR="006A2BEE" w:rsidRPr="00053775">
        <w:rPr>
          <w:lang w:val="en-GB"/>
        </w:rPr>
        <w:t xml:space="preserve"> shall constitute </w:t>
      </w:r>
      <w:r w:rsidR="00EB6C41" w:rsidRPr="00053775">
        <w:rPr>
          <w:lang w:val="en-GB"/>
        </w:rPr>
        <w:t>misdemeanours</w:t>
      </w:r>
      <w:r w:rsidRPr="00053775">
        <w:rPr>
          <w:lang w:val="en-GB"/>
        </w:rPr>
        <w:t>:</w:t>
      </w:r>
    </w:p>
    <w:p w14:paraId="0FE6ABD0" w14:textId="02890344" w:rsidR="00B532F9" w:rsidRPr="00053775" w:rsidRDefault="00B532F9" w:rsidP="00B532F9">
      <w:pPr>
        <w:jc w:val="both"/>
        <w:rPr>
          <w:lang w:val="en-GB"/>
        </w:rPr>
      </w:pPr>
      <w:r w:rsidRPr="00053775">
        <w:rPr>
          <w:lang w:val="en-GB"/>
        </w:rPr>
        <w:lastRenderedPageBreak/>
        <w:t xml:space="preserve">(a) preventing persons involved in the census action from carrying out census records in accordance with the provisions of this Emergency Ordinance or </w:t>
      </w:r>
      <w:r w:rsidR="006A2BEE" w:rsidRPr="00053775">
        <w:rPr>
          <w:lang w:val="en-GB"/>
        </w:rPr>
        <w:t xml:space="preserve">from </w:t>
      </w:r>
      <w:r w:rsidRPr="00053775">
        <w:rPr>
          <w:lang w:val="en-GB"/>
        </w:rPr>
        <w:t>carrying out</w:t>
      </w:r>
      <w:r w:rsidR="006A2BEE" w:rsidRPr="00053775">
        <w:rPr>
          <w:lang w:val="en-GB"/>
        </w:rPr>
        <w:t xml:space="preserve"> </w:t>
      </w:r>
      <w:r w:rsidRPr="00053775">
        <w:rPr>
          <w:lang w:val="en-GB"/>
        </w:rPr>
        <w:t>the census work</w:t>
      </w:r>
      <w:r w:rsidR="006A2BEE" w:rsidRPr="00053775">
        <w:rPr>
          <w:lang w:val="en-GB"/>
        </w:rPr>
        <w:t xml:space="preserve"> in any way</w:t>
      </w:r>
      <w:r w:rsidRPr="00053775">
        <w:rPr>
          <w:lang w:val="en-GB"/>
        </w:rPr>
        <w:t>;</w:t>
      </w:r>
    </w:p>
    <w:p w14:paraId="1F5A0DC7" w14:textId="5D4F090A" w:rsidR="00B532F9" w:rsidRPr="00053775" w:rsidRDefault="00B532F9" w:rsidP="00B532F9">
      <w:pPr>
        <w:jc w:val="both"/>
        <w:rPr>
          <w:lang w:val="en-GB"/>
        </w:rPr>
      </w:pPr>
      <w:r w:rsidRPr="00053775">
        <w:rPr>
          <w:lang w:val="en-GB"/>
        </w:rPr>
        <w:t xml:space="preserve">(b) refusal to provide the requested information or </w:t>
      </w:r>
      <w:r w:rsidR="006A2BEE" w:rsidRPr="00053775">
        <w:rPr>
          <w:lang w:val="en-GB"/>
        </w:rPr>
        <w:t xml:space="preserve">provision of </w:t>
      </w:r>
      <w:r w:rsidRPr="00053775">
        <w:rPr>
          <w:lang w:val="en-GB"/>
        </w:rPr>
        <w:t>incorrect or incomplete data;</w:t>
      </w:r>
    </w:p>
    <w:p w14:paraId="5CCF3C25" w14:textId="6A4B80F3" w:rsidR="00B532F9" w:rsidRPr="00053775" w:rsidRDefault="00B532F9" w:rsidP="00B532F9">
      <w:pPr>
        <w:jc w:val="both"/>
        <w:rPr>
          <w:lang w:val="en-GB"/>
        </w:rPr>
      </w:pPr>
      <w:r w:rsidRPr="00053775">
        <w:rPr>
          <w:lang w:val="en-GB"/>
        </w:rPr>
        <w:t>(c) failure by the census staff referred to in Article 16</w:t>
      </w:r>
      <w:r w:rsidR="006A2BEE" w:rsidRPr="00053775">
        <w:rPr>
          <w:lang w:val="en-GB"/>
        </w:rPr>
        <w:t xml:space="preserve"> </w:t>
      </w:r>
      <w:r w:rsidRPr="00053775">
        <w:rPr>
          <w:lang w:val="en-GB"/>
        </w:rPr>
        <w:t>(</w:t>
      </w:r>
      <w:r w:rsidR="006A2BEE" w:rsidRPr="00053775">
        <w:rPr>
          <w:lang w:val="en-GB"/>
        </w:rPr>
        <w:t>4</w:t>
      </w:r>
      <w:r w:rsidRPr="00053775">
        <w:rPr>
          <w:lang w:val="en-GB"/>
        </w:rPr>
        <w:t xml:space="preserve">) </w:t>
      </w:r>
      <w:r w:rsidR="006A2BEE" w:rsidRPr="00053775">
        <w:rPr>
          <w:lang w:val="en-GB"/>
        </w:rPr>
        <w:t xml:space="preserve">to comply with the </w:t>
      </w:r>
      <w:r w:rsidRPr="00053775">
        <w:rPr>
          <w:lang w:val="en-GB"/>
        </w:rPr>
        <w:t>legal provisions and instructions on how to record and process population data and to preserve the confidentiality of personal data declared by citizens;</w:t>
      </w:r>
    </w:p>
    <w:p w14:paraId="154341C5" w14:textId="552A9745" w:rsidR="00B532F9" w:rsidRPr="00053775" w:rsidRDefault="00B532F9" w:rsidP="00B532F9">
      <w:pPr>
        <w:jc w:val="both"/>
        <w:rPr>
          <w:lang w:val="en-GB"/>
        </w:rPr>
      </w:pPr>
      <w:r w:rsidRPr="00053775">
        <w:rPr>
          <w:lang w:val="en-GB"/>
        </w:rPr>
        <w:t xml:space="preserve">(d) preventing </w:t>
      </w:r>
      <w:r w:rsidR="006A2BEE" w:rsidRPr="00053775">
        <w:rPr>
          <w:lang w:val="en-GB"/>
        </w:rPr>
        <w:t xml:space="preserve">the </w:t>
      </w:r>
      <w:r w:rsidRPr="00053775">
        <w:rPr>
          <w:lang w:val="en-GB"/>
        </w:rPr>
        <w:t xml:space="preserve">access to privately owned residential complexes as well as </w:t>
      </w:r>
      <w:r w:rsidR="006A2BEE" w:rsidRPr="00053775">
        <w:rPr>
          <w:lang w:val="en-GB"/>
        </w:rPr>
        <w:t xml:space="preserve">to </w:t>
      </w:r>
      <w:r w:rsidRPr="00053775">
        <w:rPr>
          <w:lang w:val="en-GB"/>
        </w:rPr>
        <w:t xml:space="preserve">religious establishments of </w:t>
      </w:r>
      <w:r w:rsidR="006A2BEE" w:rsidRPr="00053775">
        <w:rPr>
          <w:lang w:val="en-GB"/>
        </w:rPr>
        <w:t xml:space="preserve">the </w:t>
      </w:r>
      <w:r w:rsidRPr="00053775">
        <w:rPr>
          <w:lang w:val="en-GB"/>
        </w:rPr>
        <w:t xml:space="preserve">census staff with a view to carrying out all census activities; </w:t>
      </w:r>
    </w:p>
    <w:p w14:paraId="503ECC60" w14:textId="5DFA1C51" w:rsidR="00B532F9" w:rsidRPr="00053775" w:rsidRDefault="00B532F9" w:rsidP="00B532F9">
      <w:pPr>
        <w:jc w:val="both"/>
        <w:rPr>
          <w:lang w:val="en-GB"/>
        </w:rPr>
      </w:pPr>
      <w:r w:rsidRPr="00053775">
        <w:rPr>
          <w:lang w:val="en-GB"/>
        </w:rPr>
        <w:t>(e) the use by census staff of</w:t>
      </w:r>
      <w:r w:rsidR="006A2BEE" w:rsidRPr="00053775">
        <w:rPr>
          <w:lang w:val="en-GB"/>
        </w:rPr>
        <w:t xml:space="preserve"> the</w:t>
      </w:r>
      <w:r w:rsidRPr="00053775">
        <w:rPr>
          <w:lang w:val="en-GB"/>
        </w:rPr>
        <w:t xml:space="preserve"> </w:t>
      </w:r>
      <w:r w:rsidR="006A2BEE" w:rsidRPr="00053775">
        <w:rPr>
          <w:lang w:val="en-GB"/>
        </w:rPr>
        <w:t xml:space="preserve">obtained </w:t>
      </w:r>
      <w:r w:rsidRPr="00053775">
        <w:rPr>
          <w:lang w:val="en-GB"/>
        </w:rPr>
        <w:t>data for purposes other than statistical ones.</w:t>
      </w:r>
    </w:p>
    <w:p w14:paraId="1433665B" w14:textId="182BABA8" w:rsidR="00B532F9" w:rsidRPr="00053775" w:rsidRDefault="00B532F9" w:rsidP="00B532F9">
      <w:pPr>
        <w:jc w:val="both"/>
        <w:rPr>
          <w:lang w:val="en-GB"/>
        </w:rPr>
      </w:pPr>
      <w:r w:rsidRPr="00053775">
        <w:rPr>
          <w:lang w:val="en-GB"/>
        </w:rPr>
        <w:t xml:space="preserve">2. The </w:t>
      </w:r>
      <w:r w:rsidR="00EB6C41" w:rsidRPr="00053775">
        <w:rPr>
          <w:lang w:val="en-GB"/>
        </w:rPr>
        <w:t>misdemeanours</w:t>
      </w:r>
      <w:r w:rsidR="001F1556" w:rsidRPr="00053775">
        <w:rPr>
          <w:lang w:val="en-GB"/>
        </w:rPr>
        <w:t xml:space="preserve"> </w:t>
      </w:r>
      <w:r w:rsidRPr="00053775">
        <w:rPr>
          <w:lang w:val="en-GB"/>
        </w:rPr>
        <w:t xml:space="preserve">referred to in paragraph </w:t>
      </w:r>
      <w:r w:rsidR="006A2BEE" w:rsidRPr="00053775">
        <w:rPr>
          <w:lang w:val="en-GB"/>
        </w:rPr>
        <w:t>(</w:t>
      </w:r>
      <w:r w:rsidRPr="00053775">
        <w:rPr>
          <w:lang w:val="en-GB"/>
        </w:rPr>
        <w:t>1</w:t>
      </w:r>
      <w:r w:rsidR="006A2BEE" w:rsidRPr="00053775">
        <w:rPr>
          <w:lang w:val="en-GB"/>
        </w:rPr>
        <w:t xml:space="preserve">) (a) and (b) </w:t>
      </w:r>
      <w:r w:rsidRPr="00053775">
        <w:rPr>
          <w:lang w:val="en-GB"/>
        </w:rPr>
        <w:t>shall be punishable by a fine from 1,500 lei to 5,000 lei.</w:t>
      </w:r>
    </w:p>
    <w:p w14:paraId="12EA5E9E" w14:textId="77777777" w:rsidR="00B532F9" w:rsidRPr="00053775" w:rsidRDefault="00B532F9" w:rsidP="00B532F9">
      <w:pPr>
        <w:jc w:val="both"/>
        <w:rPr>
          <w:b/>
          <w:bCs/>
          <w:lang w:val="en-GB"/>
        </w:rPr>
      </w:pPr>
      <w:r w:rsidRPr="00053775">
        <w:rPr>
          <w:b/>
          <w:bCs/>
          <w:lang w:val="en-GB"/>
        </w:rPr>
        <w:t>Article 55</w:t>
      </w:r>
    </w:p>
    <w:p w14:paraId="443C97A8" w14:textId="5C5A6D29" w:rsidR="00B532F9" w:rsidRPr="00053775" w:rsidRDefault="00B532F9" w:rsidP="00B532F9">
      <w:pPr>
        <w:jc w:val="both"/>
        <w:rPr>
          <w:lang w:val="en-GB"/>
        </w:rPr>
      </w:pPr>
      <w:r w:rsidRPr="00053775">
        <w:rPr>
          <w:lang w:val="en-GB"/>
        </w:rPr>
        <w:t xml:space="preserve">1. The following </w:t>
      </w:r>
      <w:r w:rsidR="00EB6C41" w:rsidRPr="00053775">
        <w:rPr>
          <w:lang w:val="en-GB"/>
        </w:rPr>
        <w:t xml:space="preserve">facts </w:t>
      </w:r>
      <w:r w:rsidRPr="00053775">
        <w:rPr>
          <w:lang w:val="en-GB"/>
        </w:rPr>
        <w:t xml:space="preserve">committed by data providers, legal persons, shall constitute </w:t>
      </w:r>
      <w:r w:rsidR="00EB6C41" w:rsidRPr="00053775">
        <w:rPr>
          <w:lang w:val="en-GB"/>
        </w:rPr>
        <w:t>misdemeanours</w:t>
      </w:r>
      <w:r w:rsidRPr="00053775">
        <w:rPr>
          <w:lang w:val="en-GB"/>
        </w:rPr>
        <w:t>:</w:t>
      </w:r>
    </w:p>
    <w:p w14:paraId="6392F413" w14:textId="77777777" w:rsidR="00B532F9" w:rsidRPr="00053775" w:rsidRDefault="00B532F9" w:rsidP="00B532F9">
      <w:pPr>
        <w:jc w:val="both"/>
        <w:rPr>
          <w:lang w:val="en-GB"/>
        </w:rPr>
      </w:pPr>
      <w:r w:rsidRPr="00053775">
        <w:rPr>
          <w:lang w:val="en-GB"/>
        </w:rPr>
        <w:t>(a) refusal to transmit the requested data;</w:t>
      </w:r>
    </w:p>
    <w:p w14:paraId="17AA7A43" w14:textId="77777777" w:rsidR="00B532F9" w:rsidRPr="00053775" w:rsidRDefault="00B532F9" w:rsidP="00B532F9">
      <w:pPr>
        <w:jc w:val="both"/>
        <w:rPr>
          <w:lang w:val="en-GB"/>
        </w:rPr>
      </w:pPr>
      <w:r w:rsidRPr="00053775">
        <w:rPr>
          <w:lang w:val="en-GB"/>
        </w:rPr>
        <w:t>(b) refusal to transmit data free of charge;</w:t>
      </w:r>
    </w:p>
    <w:p w14:paraId="02210B66" w14:textId="77777777" w:rsidR="00B532F9" w:rsidRPr="00053775" w:rsidRDefault="00B532F9" w:rsidP="00B532F9">
      <w:pPr>
        <w:jc w:val="both"/>
        <w:rPr>
          <w:lang w:val="en-GB"/>
        </w:rPr>
      </w:pPr>
      <w:r w:rsidRPr="00053775">
        <w:rPr>
          <w:lang w:val="en-GB"/>
        </w:rPr>
        <w:t>(c) refusal to transmit the data in the requested form;</w:t>
      </w:r>
    </w:p>
    <w:p w14:paraId="48BEFE3A" w14:textId="141AA4C6" w:rsidR="00B532F9" w:rsidRPr="00053775" w:rsidRDefault="00B532F9" w:rsidP="00B532F9">
      <w:pPr>
        <w:jc w:val="both"/>
        <w:rPr>
          <w:lang w:val="en-GB"/>
        </w:rPr>
      </w:pPr>
      <w:r w:rsidRPr="00053775">
        <w:rPr>
          <w:lang w:val="en-GB"/>
        </w:rPr>
        <w:t xml:space="preserve">(d) the </w:t>
      </w:r>
      <w:r w:rsidR="00EB6C41" w:rsidRPr="00053775">
        <w:rPr>
          <w:lang w:val="en-GB"/>
        </w:rPr>
        <w:t xml:space="preserve">delayed </w:t>
      </w:r>
      <w:r w:rsidRPr="00053775">
        <w:rPr>
          <w:lang w:val="en-GB"/>
        </w:rPr>
        <w:t xml:space="preserve">transmission of data </w:t>
      </w:r>
      <w:r w:rsidR="00EB6C41" w:rsidRPr="00053775">
        <w:rPr>
          <w:lang w:val="en-GB"/>
        </w:rPr>
        <w:t xml:space="preserve">by reference to </w:t>
      </w:r>
      <w:r w:rsidRPr="00053775">
        <w:rPr>
          <w:lang w:val="en-GB"/>
        </w:rPr>
        <w:t>the requested deadline;</w:t>
      </w:r>
    </w:p>
    <w:p w14:paraId="622BDD6C" w14:textId="5D300277" w:rsidR="00B532F9" w:rsidRPr="00053775" w:rsidRDefault="00B532F9" w:rsidP="00B532F9">
      <w:pPr>
        <w:jc w:val="both"/>
        <w:rPr>
          <w:lang w:val="en-GB"/>
        </w:rPr>
      </w:pPr>
      <w:r w:rsidRPr="00053775">
        <w:rPr>
          <w:lang w:val="en-GB"/>
        </w:rPr>
        <w:t>(e) the communication of incorrect and incomplete data of their own fault;</w:t>
      </w:r>
    </w:p>
    <w:p w14:paraId="47DA6DB9" w14:textId="1F0F958E" w:rsidR="00B532F9" w:rsidRPr="00053775" w:rsidRDefault="00B532F9" w:rsidP="00B532F9">
      <w:pPr>
        <w:jc w:val="both"/>
        <w:rPr>
          <w:lang w:val="en-GB"/>
        </w:rPr>
      </w:pPr>
      <w:r w:rsidRPr="00053775">
        <w:rPr>
          <w:lang w:val="en-GB"/>
        </w:rPr>
        <w:t xml:space="preserve">(f) preventing </w:t>
      </w:r>
      <w:r w:rsidR="00EB6C41" w:rsidRPr="00053775">
        <w:rPr>
          <w:lang w:val="en-GB"/>
        </w:rPr>
        <w:t xml:space="preserve">the </w:t>
      </w:r>
      <w:r w:rsidRPr="00053775">
        <w:rPr>
          <w:lang w:val="en-GB"/>
        </w:rPr>
        <w:t xml:space="preserve">access to privately owned residential complexes as well as </w:t>
      </w:r>
      <w:r w:rsidR="00EB6C41" w:rsidRPr="00053775">
        <w:rPr>
          <w:lang w:val="en-GB"/>
        </w:rPr>
        <w:t xml:space="preserve">to </w:t>
      </w:r>
      <w:r w:rsidRPr="00053775">
        <w:rPr>
          <w:lang w:val="en-GB"/>
        </w:rPr>
        <w:t xml:space="preserve">religious establishments of </w:t>
      </w:r>
      <w:r w:rsidR="00EB6C41" w:rsidRPr="00053775">
        <w:rPr>
          <w:lang w:val="en-GB"/>
        </w:rPr>
        <w:t xml:space="preserve">the </w:t>
      </w:r>
      <w:r w:rsidRPr="00053775">
        <w:rPr>
          <w:lang w:val="en-GB"/>
        </w:rPr>
        <w:t xml:space="preserve">census staff with a view to carrying out all census activities; </w:t>
      </w:r>
    </w:p>
    <w:p w14:paraId="21B024DB" w14:textId="33E93563" w:rsidR="00B532F9" w:rsidRPr="00053775" w:rsidRDefault="00B532F9" w:rsidP="00B532F9">
      <w:pPr>
        <w:jc w:val="both"/>
        <w:rPr>
          <w:lang w:val="en-GB"/>
        </w:rPr>
      </w:pPr>
      <w:r w:rsidRPr="00053775">
        <w:rPr>
          <w:lang w:val="en-GB"/>
        </w:rPr>
        <w:t xml:space="preserve">(g) </w:t>
      </w:r>
      <w:r w:rsidR="00EB6C41" w:rsidRPr="00053775">
        <w:rPr>
          <w:lang w:val="en-GB"/>
        </w:rPr>
        <w:t xml:space="preserve">preventing </w:t>
      </w:r>
      <w:r w:rsidRPr="00053775">
        <w:rPr>
          <w:lang w:val="en-GB"/>
        </w:rPr>
        <w:t>or hindering the activities of the census;</w:t>
      </w:r>
    </w:p>
    <w:p w14:paraId="7D82A671" w14:textId="0A7B347C" w:rsidR="00B532F9" w:rsidRPr="00053775" w:rsidRDefault="00B532F9" w:rsidP="00B532F9">
      <w:pPr>
        <w:jc w:val="both"/>
        <w:rPr>
          <w:lang w:val="en-GB"/>
        </w:rPr>
      </w:pPr>
      <w:r w:rsidRPr="00053775">
        <w:rPr>
          <w:lang w:val="en-GB"/>
        </w:rPr>
        <w:t xml:space="preserve">(h) refusal to submit to </w:t>
      </w:r>
      <w:r w:rsidR="00EB6C41" w:rsidRPr="00053775">
        <w:rPr>
          <w:lang w:val="en-GB"/>
        </w:rPr>
        <w:t xml:space="preserve">the </w:t>
      </w:r>
      <w:r w:rsidRPr="00053775">
        <w:rPr>
          <w:lang w:val="en-GB"/>
        </w:rPr>
        <w:t xml:space="preserve">persons authorised by the management of the </w:t>
      </w:r>
      <w:r w:rsidR="00EF054E" w:rsidRPr="00053775">
        <w:rPr>
          <w:lang w:val="en-GB"/>
        </w:rPr>
        <w:t>N.I.S.</w:t>
      </w:r>
      <w:r w:rsidRPr="00053775">
        <w:rPr>
          <w:lang w:val="en-GB"/>
        </w:rPr>
        <w:t xml:space="preserve"> the documents and records necessary for the verification of the data.</w:t>
      </w:r>
    </w:p>
    <w:p w14:paraId="183848CB" w14:textId="3E6ABABA" w:rsidR="00B532F9" w:rsidRPr="00053775" w:rsidRDefault="00B532F9" w:rsidP="00B532F9">
      <w:pPr>
        <w:jc w:val="both"/>
        <w:rPr>
          <w:lang w:val="en-GB"/>
        </w:rPr>
      </w:pPr>
      <w:r w:rsidRPr="00053775">
        <w:rPr>
          <w:lang w:val="en-GB"/>
        </w:rPr>
        <w:t xml:space="preserve">2. The </w:t>
      </w:r>
      <w:r w:rsidR="00EB6C41" w:rsidRPr="00053775">
        <w:rPr>
          <w:lang w:val="en-GB"/>
        </w:rPr>
        <w:t xml:space="preserve">misdemeanours </w:t>
      </w:r>
      <w:r w:rsidRPr="00053775">
        <w:rPr>
          <w:lang w:val="en-GB"/>
        </w:rPr>
        <w:t xml:space="preserve">referred to in paragraph 1 shall be punishable by a fine </w:t>
      </w:r>
      <w:r w:rsidR="00EB6C41" w:rsidRPr="00053775">
        <w:rPr>
          <w:lang w:val="en-GB"/>
        </w:rPr>
        <w:t xml:space="preserve">from </w:t>
      </w:r>
      <w:r w:rsidRPr="00053775">
        <w:rPr>
          <w:lang w:val="en-GB"/>
        </w:rPr>
        <w:t>15</w:t>
      </w:r>
      <w:r w:rsidR="00EB6C41" w:rsidRPr="00053775">
        <w:rPr>
          <w:lang w:val="en-GB"/>
        </w:rPr>
        <w:t>,</w:t>
      </w:r>
      <w:r w:rsidRPr="00053775">
        <w:rPr>
          <w:lang w:val="en-GB"/>
        </w:rPr>
        <w:t>000 lei to 50</w:t>
      </w:r>
      <w:r w:rsidR="00EB6C41" w:rsidRPr="00053775">
        <w:rPr>
          <w:lang w:val="en-GB"/>
        </w:rPr>
        <w:t>,</w:t>
      </w:r>
      <w:r w:rsidRPr="00053775">
        <w:rPr>
          <w:lang w:val="en-GB"/>
        </w:rPr>
        <w:t>000 lei.</w:t>
      </w:r>
    </w:p>
    <w:p w14:paraId="424D6472" w14:textId="77777777" w:rsidR="00B532F9" w:rsidRPr="00053775" w:rsidRDefault="00B532F9" w:rsidP="00B532F9">
      <w:pPr>
        <w:jc w:val="both"/>
        <w:rPr>
          <w:b/>
          <w:bCs/>
          <w:lang w:val="en-GB"/>
        </w:rPr>
      </w:pPr>
      <w:r w:rsidRPr="00053775">
        <w:rPr>
          <w:b/>
          <w:bCs/>
          <w:lang w:val="en-GB"/>
        </w:rPr>
        <w:t>Article 56</w:t>
      </w:r>
    </w:p>
    <w:p w14:paraId="2E1334F1" w14:textId="0EE2EC9C" w:rsidR="00B532F9" w:rsidRPr="00053775" w:rsidRDefault="00B532F9" w:rsidP="00B532F9">
      <w:pPr>
        <w:jc w:val="both"/>
        <w:rPr>
          <w:lang w:val="en-GB"/>
        </w:rPr>
      </w:pPr>
      <w:r w:rsidRPr="00053775">
        <w:rPr>
          <w:lang w:val="en-GB"/>
        </w:rPr>
        <w:t xml:space="preserve">1. The </w:t>
      </w:r>
      <w:r w:rsidR="00EB6C41" w:rsidRPr="00053775">
        <w:rPr>
          <w:lang w:val="en-GB"/>
        </w:rPr>
        <w:t xml:space="preserve">misdemeanours shall be established </w:t>
      </w:r>
      <w:r w:rsidRPr="00053775">
        <w:rPr>
          <w:lang w:val="en-GB"/>
        </w:rPr>
        <w:t xml:space="preserve">and the penalties provided for in Article 54 shall be </w:t>
      </w:r>
      <w:r w:rsidR="00EB6C41" w:rsidRPr="00053775">
        <w:rPr>
          <w:lang w:val="en-GB"/>
        </w:rPr>
        <w:t xml:space="preserve">imposed </w:t>
      </w:r>
      <w:r w:rsidRPr="00053775">
        <w:rPr>
          <w:lang w:val="en-GB"/>
        </w:rPr>
        <w:t>by the persons empowered by the prefect or mayor, as the case may be.</w:t>
      </w:r>
    </w:p>
    <w:p w14:paraId="31E2DEFD" w14:textId="51FC2DB7" w:rsidR="00B532F9" w:rsidRPr="00053775" w:rsidRDefault="00B532F9" w:rsidP="00B532F9">
      <w:pPr>
        <w:jc w:val="both"/>
        <w:rPr>
          <w:lang w:val="en-GB"/>
        </w:rPr>
      </w:pPr>
      <w:r w:rsidRPr="00053775">
        <w:rPr>
          <w:lang w:val="en-GB"/>
        </w:rPr>
        <w:t xml:space="preserve">2. The </w:t>
      </w:r>
      <w:r w:rsidR="00EB6C41" w:rsidRPr="00053775">
        <w:rPr>
          <w:lang w:val="en-GB"/>
        </w:rPr>
        <w:t xml:space="preserve">misdemeanours shall be established and </w:t>
      </w:r>
      <w:r w:rsidRPr="00053775">
        <w:rPr>
          <w:lang w:val="en-GB"/>
        </w:rPr>
        <w:t xml:space="preserve">the penalties provided for in Article 55 </w:t>
      </w:r>
      <w:r w:rsidR="00EB6C41" w:rsidRPr="00053775">
        <w:rPr>
          <w:lang w:val="en-GB"/>
        </w:rPr>
        <w:t xml:space="preserve">shall be imposed </w:t>
      </w:r>
      <w:r w:rsidRPr="00053775">
        <w:rPr>
          <w:lang w:val="en-GB"/>
        </w:rPr>
        <w:t xml:space="preserve">by the staff empowered by the President of the </w:t>
      </w:r>
      <w:r w:rsidR="009D0586" w:rsidRPr="00053775">
        <w:rPr>
          <w:lang w:val="en-GB"/>
        </w:rPr>
        <w:t>National Institute of Statistics</w:t>
      </w:r>
      <w:r w:rsidRPr="00053775">
        <w:rPr>
          <w:lang w:val="en-GB"/>
        </w:rPr>
        <w:t xml:space="preserve"> by order, published in the Official Gazette of Romania, Part I.</w:t>
      </w:r>
    </w:p>
    <w:p w14:paraId="679156CA" w14:textId="77777777" w:rsidR="00B532F9" w:rsidRPr="00053775" w:rsidRDefault="00B532F9" w:rsidP="00B532F9">
      <w:pPr>
        <w:jc w:val="both"/>
        <w:rPr>
          <w:b/>
          <w:bCs/>
          <w:lang w:val="en-GB"/>
        </w:rPr>
      </w:pPr>
      <w:r w:rsidRPr="00053775">
        <w:rPr>
          <w:b/>
          <w:bCs/>
          <w:lang w:val="en-GB"/>
        </w:rPr>
        <w:t>Article 57</w:t>
      </w:r>
    </w:p>
    <w:p w14:paraId="4DBB7D24" w14:textId="01F49210" w:rsidR="00B532F9" w:rsidRPr="00053775" w:rsidRDefault="00B532F9" w:rsidP="00B532F9">
      <w:pPr>
        <w:jc w:val="both"/>
        <w:rPr>
          <w:lang w:val="en-GB"/>
        </w:rPr>
      </w:pPr>
      <w:r w:rsidRPr="00053775">
        <w:rPr>
          <w:lang w:val="en-GB"/>
        </w:rPr>
        <w:t xml:space="preserve">The provisions relating to </w:t>
      </w:r>
      <w:r w:rsidR="00EB6C41" w:rsidRPr="00053775">
        <w:rPr>
          <w:lang w:val="en-GB"/>
        </w:rPr>
        <w:t xml:space="preserve">misdemeanours </w:t>
      </w:r>
      <w:r w:rsidRPr="00053775">
        <w:rPr>
          <w:lang w:val="en-GB"/>
        </w:rPr>
        <w:t>referred to in Article</w:t>
      </w:r>
      <w:r w:rsidR="00EB6C41" w:rsidRPr="00053775">
        <w:rPr>
          <w:lang w:val="en-GB"/>
        </w:rPr>
        <w:t xml:space="preserve">s </w:t>
      </w:r>
      <w:r w:rsidRPr="00053775">
        <w:rPr>
          <w:lang w:val="en-GB"/>
        </w:rPr>
        <w:t xml:space="preserve">54 and 55 shall be supplemented by the provisions of Government Ordinance No. 2/2001 on the legal regime </w:t>
      </w:r>
      <w:r w:rsidR="00EB6C41" w:rsidRPr="00053775">
        <w:rPr>
          <w:lang w:val="en-GB"/>
        </w:rPr>
        <w:t>of misdemeanours</w:t>
      </w:r>
      <w:r w:rsidRPr="00053775">
        <w:rPr>
          <w:lang w:val="en-GB"/>
        </w:rPr>
        <w:t xml:space="preserve">, approved </w:t>
      </w:r>
      <w:r w:rsidR="00EB6C41" w:rsidRPr="00053775">
        <w:rPr>
          <w:lang w:val="en-GB"/>
        </w:rPr>
        <w:t xml:space="preserve">as amended and supplemented </w:t>
      </w:r>
      <w:r w:rsidRPr="00053775">
        <w:rPr>
          <w:lang w:val="en-GB"/>
        </w:rPr>
        <w:t>by Law No</w:t>
      </w:r>
      <w:r w:rsidR="00EB6C41" w:rsidRPr="00053775">
        <w:rPr>
          <w:lang w:val="en-GB"/>
        </w:rPr>
        <w:t>.</w:t>
      </w:r>
      <w:r w:rsidRPr="00053775">
        <w:rPr>
          <w:lang w:val="en-GB"/>
        </w:rPr>
        <w:t xml:space="preserve"> 180/2002, as amended and supplemented</w:t>
      </w:r>
    </w:p>
    <w:p w14:paraId="2CBCAE4A" w14:textId="77777777" w:rsidR="00B532F9" w:rsidRPr="00053775" w:rsidRDefault="00B532F9" w:rsidP="00B532F9">
      <w:pPr>
        <w:jc w:val="both"/>
        <w:rPr>
          <w:b/>
          <w:bCs/>
          <w:lang w:val="en-GB"/>
        </w:rPr>
      </w:pPr>
      <w:r w:rsidRPr="00053775">
        <w:rPr>
          <w:b/>
          <w:bCs/>
          <w:lang w:val="en-GB"/>
        </w:rPr>
        <w:t>Chapter IX Final provisions</w:t>
      </w:r>
    </w:p>
    <w:p w14:paraId="5D77090C" w14:textId="77777777" w:rsidR="00B532F9" w:rsidRPr="00053775" w:rsidRDefault="00B532F9" w:rsidP="00B532F9">
      <w:pPr>
        <w:jc w:val="both"/>
        <w:rPr>
          <w:b/>
          <w:bCs/>
          <w:lang w:val="en-GB"/>
        </w:rPr>
      </w:pPr>
      <w:r w:rsidRPr="00053775">
        <w:rPr>
          <w:b/>
          <w:bCs/>
          <w:lang w:val="en-GB"/>
        </w:rPr>
        <w:lastRenderedPageBreak/>
        <w:t>Article 58</w:t>
      </w:r>
    </w:p>
    <w:p w14:paraId="3AA30C18" w14:textId="63440C2D" w:rsidR="00B532F9" w:rsidRPr="00053775" w:rsidRDefault="00B532F9" w:rsidP="00B532F9">
      <w:pPr>
        <w:jc w:val="both"/>
        <w:rPr>
          <w:lang w:val="en-GB"/>
        </w:rPr>
      </w:pPr>
      <w:r w:rsidRPr="00053775">
        <w:rPr>
          <w:lang w:val="en-GB"/>
        </w:rPr>
        <w:t xml:space="preserve">After the publication of the final results of the population and housing census, the database containing anonymized data disaggregated at the level of each county, the quality report specifying the methodology by which the census was carried out and the technical documentation consisting of all metadata, nomenclatures, classifications </w:t>
      </w:r>
      <w:r w:rsidR="00EB6C41" w:rsidRPr="00053775">
        <w:rPr>
          <w:lang w:val="en-GB"/>
        </w:rPr>
        <w:t xml:space="preserve">shall be </w:t>
      </w:r>
      <w:r w:rsidRPr="00053775">
        <w:rPr>
          <w:lang w:val="en-GB"/>
        </w:rPr>
        <w:t>taken</w:t>
      </w:r>
      <w:r w:rsidR="00EB6C41" w:rsidRPr="00053775">
        <w:rPr>
          <w:lang w:val="en-GB"/>
        </w:rPr>
        <w:t xml:space="preserve"> over</w:t>
      </w:r>
      <w:r w:rsidRPr="00053775">
        <w:rPr>
          <w:lang w:val="en-GB"/>
        </w:rPr>
        <w:t xml:space="preserve"> for permanent preservation, on the basis of </w:t>
      </w:r>
      <w:r w:rsidR="00EB6C41" w:rsidRPr="00053775">
        <w:rPr>
          <w:lang w:val="en-GB"/>
        </w:rPr>
        <w:t xml:space="preserve">a </w:t>
      </w:r>
      <w:r w:rsidRPr="00053775">
        <w:rPr>
          <w:lang w:val="en-GB"/>
        </w:rPr>
        <w:t xml:space="preserve">handover-takeover minutes, by the county structures of the National Archives, respectively by the </w:t>
      </w:r>
      <w:r w:rsidR="00EB6C41" w:rsidRPr="00053775">
        <w:rPr>
          <w:lang w:val="en-GB"/>
        </w:rPr>
        <w:t xml:space="preserve">National Archives Service of </w:t>
      </w:r>
      <w:r w:rsidRPr="00053775">
        <w:rPr>
          <w:lang w:val="en-GB"/>
        </w:rPr>
        <w:t xml:space="preserve">Bucharest </w:t>
      </w:r>
      <w:r w:rsidR="00EB6C41" w:rsidRPr="00053775">
        <w:rPr>
          <w:lang w:val="en-GB"/>
        </w:rPr>
        <w:t>Municipality</w:t>
      </w:r>
      <w:r w:rsidRPr="00053775">
        <w:rPr>
          <w:lang w:val="en-GB"/>
        </w:rPr>
        <w:t>.</w:t>
      </w:r>
    </w:p>
    <w:p w14:paraId="1C13BC6D" w14:textId="77777777" w:rsidR="00B532F9" w:rsidRPr="00053775" w:rsidRDefault="00B532F9" w:rsidP="00B532F9">
      <w:pPr>
        <w:jc w:val="both"/>
        <w:rPr>
          <w:b/>
          <w:bCs/>
          <w:lang w:val="en-GB"/>
        </w:rPr>
      </w:pPr>
      <w:r w:rsidRPr="00053775">
        <w:rPr>
          <w:b/>
          <w:bCs/>
          <w:lang w:val="en-GB"/>
        </w:rPr>
        <w:t>Article 59</w:t>
      </w:r>
    </w:p>
    <w:p w14:paraId="3C3074EB" w14:textId="44941036" w:rsidR="00B532F9" w:rsidRPr="00053775" w:rsidRDefault="00B532F9" w:rsidP="00B532F9">
      <w:pPr>
        <w:jc w:val="both"/>
        <w:rPr>
          <w:lang w:val="en-GB"/>
        </w:rPr>
      </w:pPr>
      <w:r w:rsidRPr="00053775">
        <w:rPr>
          <w:lang w:val="en-GB"/>
        </w:rPr>
        <w:t>Annexes</w:t>
      </w:r>
      <w:r w:rsidR="00EB6C41" w:rsidRPr="00053775">
        <w:rPr>
          <w:lang w:val="en-GB"/>
        </w:rPr>
        <w:t xml:space="preserve"> nos. </w:t>
      </w:r>
      <w:r w:rsidRPr="00053775">
        <w:rPr>
          <w:lang w:val="en-GB"/>
        </w:rPr>
        <w:t>1-4 are an integral part of this Emergency Ordinance.</w:t>
      </w:r>
    </w:p>
    <w:p w14:paraId="2A02349D" w14:textId="77777777" w:rsidR="00B532F9" w:rsidRPr="00053775" w:rsidRDefault="00B532F9" w:rsidP="00B532F9">
      <w:pPr>
        <w:jc w:val="both"/>
        <w:rPr>
          <w:lang w:val="en-GB"/>
        </w:rPr>
      </w:pPr>
    </w:p>
    <w:p w14:paraId="31A92B53" w14:textId="7F3EB6BD" w:rsidR="00B532F9" w:rsidRPr="00053775" w:rsidRDefault="00EB6C41" w:rsidP="00FF6029">
      <w:pPr>
        <w:jc w:val="center"/>
        <w:rPr>
          <w:lang w:val="en-GB"/>
        </w:rPr>
      </w:pPr>
      <w:r w:rsidRPr="00053775">
        <w:rPr>
          <w:lang w:val="en-GB"/>
        </w:rPr>
        <w:t>PRIME-</w:t>
      </w:r>
      <w:r w:rsidR="00B532F9" w:rsidRPr="00053775">
        <w:rPr>
          <w:lang w:val="en-GB"/>
        </w:rPr>
        <w:t>MINISTER</w:t>
      </w:r>
    </w:p>
    <w:p w14:paraId="41EFE326" w14:textId="77777777" w:rsidR="00B532F9" w:rsidRPr="00053775" w:rsidRDefault="00B532F9" w:rsidP="00FF6029">
      <w:pPr>
        <w:jc w:val="center"/>
        <w:rPr>
          <w:b/>
          <w:bCs/>
          <w:lang w:val="en-GB"/>
        </w:rPr>
      </w:pPr>
      <w:r w:rsidRPr="00053775">
        <w:rPr>
          <w:b/>
          <w:bCs/>
          <w:lang w:val="en-GB"/>
        </w:rPr>
        <w:t>LUDOVIC ORBAN</w:t>
      </w:r>
    </w:p>
    <w:p w14:paraId="2AE9F409" w14:textId="77777777" w:rsidR="00B532F9" w:rsidRPr="00053775" w:rsidRDefault="00B532F9" w:rsidP="00FF6029">
      <w:pPr>
        <w:jc w:val="center"/>
        <w:rPr>
          <w:lang w:val="en-GB"/>
        </w:rPr>
      </w:pPr>
      <w:r w:rsidRPr="00053775">
        <w:rPr>
          <w:lang w:val="en-GB"/>
        </w:rPr>
        <w:t>Countersigns:</w:t>
      </w:r>
    </w:p>
    <w:p w14:paraId="6C43BED4" w14:textId="77777777" w:rsidR="00B532F9" w:rsidRPr="00053775" w:rsidRDefault="00B532F9" w:rsidP="00FF6029">
      <w:pPr>
        <w:jc w:val="center"/>
        <w:rPr>
          <w:lang w:val="en-GB"/>
        </w:rPr>
      </w:pPr>
      <w:r w:rsidRPr="00053775">
        <w:rPr>
          <w:lang w:val="en-GB"/>
        </w:rPr>
        <w:t>Secretary-General of the Government,</w:t>
      </w:r>
    </w:p>
    <w:p w14:paraId="7DFCC8BE" w14:textId="77777777" w:rsidR="00B532F9" w:rsidRPr="00053775" w:rsidRDefault="00B532F9" w:rsidP="00FF6029">
      <w:pPr>
        <w:jc w:val="center"/>
        <w:rPr>
          <w:b/>
          <w:bCs/>
          <w:lang w:val="en-GB"/>
        </w:rPr>
      </w:pPr>
      <w:r w:rsidRPr="00053775">
        <w:rPr>
          <w:b/>
          <w:bCs/>
          <w:lang w:val="en-GB"/>
        </w:rPr>
        <w:t>Antonel Tanase</w:t>
      </w:r>
    </w:p>
    <w:p w14:paraId="65AE196E" w14:textId="77777777" w:rsidR="00B532F9" w:rsidRPr="00053775" w:rsidRDefault="00B532F9" w:rsidP="00FF6029">
      <w:pPr>
        <w:jc w:val="center"/>
        <w:rPr>
          <w:lang w:val="en-GB"/>
        </w:rPr>
      </w:pPr>
      <w:r w:rsidRPr="00053775">
        <w:rPr>
          <w:lang w:val="en-GB"/>
        </w:rPr>
        <w:t>Head of the Prime Minister's Chancellery,</w:t>
      </w:r>
    </w:p>
    <w:p w14:paraId="63128D44" w14:textId="77777777" w:rsidR="00B532F9" w:rsidRPr="00053775" w:rsidRDefault="00B532F9" w:rsidP="00FF6029">
      <w:pPr>
        <w:jc w:val="center"/>
        <w:rPr>
          <w:b/>
          <w:bCs/>
          <w:lang w:val="en-GB"/>
        </w:rPr>
      </w:pPr>
      <w:r w:rsidRPr="00053775">
        <w:rPr>
          <w:b/>
          <w:bCs/>
          <w:lang w:val="en-GB"/>
        </w:rPr>
        <w:t>Ionel Dancă</w:t>
      </w:r>
    </w:p>
    <w:p w14:paraId="59C250A7" w14:textId="23F569AC" w:rsidR="00B532F9" w:rsidRPr="00053775" w:rsidRDefault="00B532F9" w:rsidP="00FF6029">
      <w:pPr>
        <w:jc w:val="center"/>
        <w:rPr>
          <w:lang w:val="en-GB"/>
        </w:rPr>
      </w:pPr>
      <w:r w:rsidRPr="00053775">
        <w:rPr>
          <w:lang w:val="en-GB"/>
        </w:rPr>
        <w:t xml:space="preserve">President of the </w:t>
      </w:r>
      <w:r w:rsidR="009D0586" w:rsidRPr="00053775">
        <w:rPr>
          <w:lang w:val="en-GB"/>
        </w:rPr>
        <w:t>National Institute of Statistics</w:t>
      </w:r>
      <w:r w:rsidRPr="00053775">
        <w:rPr>
          <w:lang w:val="en-GB"/>
        </w:rPr>
        <w:t>,</w:t>
      </w:r>
    </w:p>
    <w:p w14:paraId="0E9D068A" w14:textId="77777777" w:rsidR="00B532F9" w:rsidRPr="00053775" w:rsidRDefault="00B532F9" w:rsidP="00FF6029">
      <w:pPr>
        <w:jc w:val="center"/>
        <w:rPr>
          <w:b/>
          <w:bCs/>
          <w:lang w:val="en-GB"/>
        </w:rPr>
      </w:pPr>
      <w:r w:rsidRPr="00053775">
        <w:rPr>
          <w:b/>
          <w:bCs/>
          <w:lang w:val="en-GB"/>
        </w:rPr>
        <w:t>Tudorel Andrei</w:t>
      </w:r>
    </w:p>
    <w:p w14:paraId="391096E1" w14:textId="77777777" w:rsidR="00B532F9" w:rsidRPr="00053775" w:rsidRDefault="00B532F9" w:rsidP="00FF6029">
      <w:pPr>
        <w:jc w:val="center"/>
        <w:rPr>
          <w:lang w:val="en-GB"/>
        </w:rPr>
      </w:pPr>
      <w:r w:rsidRPr="00053775">
        <w:rPr>
          <w:lang w:val="en-GB"/>
        </w:rPr>
        <w:t>Minister of Public Finance,</w:t>
      </w:r>
    </w:p>
    <w:p w14:paraId="4C78F8CC" w14:textId="77777777" w:rsidR="00B532F9" w:rsidRPr="00053775" w:rsidRDefault="00B532F9" w:rsidP="00FF6029">
      <w:pPr>
        <w:jc w:val="center"/>
        <w:rPr>
          <w:b/>
          <w:bCs/>
          <w:lang w:val="en-GB"/>
        </w:rPr>
      </w:pPr>
      <w:r w:rsidRPr="00053775">
        <w:rPr>
          <w:b/>
          <w:bCs/>
          <w:lang w:val="en-GB"/>
        </w:rPr>
        <w:t>Vasile-Florin Cîțu</w:t>
      </w:r>
    </w:p>
    <w:p w14:paraId="57ED99C0" w14:textId="77777777" w:rsidR="00B532F9" w:rsidRPr="00053775" w:rsidRDefault="00B532F9" w:rsidP="00FF6029">
      <w:pPr>
        <w:jc w:val="center"/>
        <w:rPr>
          <w:lang w:val="en-GB"/>
        </w:rPr>
      </w:pPr>
      <w:r w:rsidRPr="00053775">
        <w:rPr>
          <w:lang w:val="en-GB"/>
        </w:rPr>
        <w:t>Minister for Transport, Infrastructure and Communications,</w:t>
      </w:r>
    </w:p>
    <w:p w14:paraId="51304D51" w14:textId="77777777" w:rsidR="00B532F9" w:rsidRPr="00053775" w:rsidRDefault="00B532F9" w:rsidP="00FF6029">
      <w:pPr>
        <w:jc w:val="center"/>
        <w:rPr>
          <w:b/>
          <w:bCs/>
          <w:lang w:val="en-GB"/>
        </w:rPr>
      </w:pPr>
      <w:r w:rsidRPr="00053775">
        <w:rPr>
          <w:b/>
          <w:bCs/>
          <w:lang w:val="en-GB"/>
        </w:rPr>
        <w:t>Lucian Nicolae Bode</w:t>
      </w:r>
    </w:p>
    <w:p w14:paraId="4512EBDA" w14:textId="18E3AC73" w:rsidR="00B532F9" w:rsidRPr="00053775" w:rsidRDefault="00B532F9" w:rsidP="00FF6029">
      <w:pPr>
        <w:jc w:val="center"/>
        <w:rPr>
          <w:lang w:val="en-GB"/>
        </w:rPr>
      </w:pPr>
      <w:r w:rsidRPr="00053775">
        <w:rPr>
          <w:lang w:val="en-GB"/>
        </w:rPr>
        <w:t xml:space="preserve">Minister of </w:t>
      </w:r>
      <w:r w:rsidR="00DE12A7" w:rsidRPr="00053775">
        <w:rPr>
          <w:lang w:val="en-GB"/>
        </w:rPr>
        <w:t xml:space="preserve">Internal </w:t>
      </w:r>
      <w:r w:rsidRPr="00053775">
        <w:rPr>
          <w:lang w:val="en-GB"/>
        </w:rPr>
        <w:t>Affairs,</w:t>
      </w:r>
    </w:p>
    <w:p w14:paraId="01EED25B" w14:textId="77777777" w:rsidR="00B532F9" w:rsidRPr="00053775" w:rsidRDefault="00B532F9" w:rsidP="00FF6029">
      <w:pPr>
        <w:jc w:val="center"/>
        <w:rPr>
          <w:b/>
          <w:bCs/>
          <w:lang w:val="en-GB"/>
        </w:rPr>
      </w:pPr>
      <w:r w:rsidRPr="00053775">
        <w:rPr>
          <w:b/>
          <w:bCs/>
          <w:lang w:val="en-GB"/>
        </w:rPr>
        <w:t>Marcel Ion Vela</w:t>
      </w:r>
    </w:p>
    <w:p w14:paraId="42089D76" w14:textId="77777777" w:rsidR="00B532F9" w:rsidRPr="00053775" w:rsidRDefault="00B532F9" w:rsidP="00FF6029">
      <w:pPr>
        <w:jc w:val="center"/>
        <w:rPr>
          <w:lang w:val="en-GB"/>
        </w:rPr>
      </w:pPr>
      <w:r w:rsidRPr="00053775">
        <w:rPr>
          <w:lang w:val="en-GB"/>
        </w:rPr>
        <w:t>Minister of National Defence,</w:t>
      </w:r>
    </w:p>
    <w:p w14:paraId="5F8D9EBF" w14:textId="77777777" w:rsidR="00B532F9" w:rsidRPr="00053775" w:rsidRDefault="00B532F9" w:rsidP="00FF6029">
      <w:pPr>
        <w:jc w:val="center"/>
        <w:rPr>
          <w:b/>
          <w:bCs/>
          <w:lang w:val="en-GB"/>
        </w:rPr>
      </w:pPr>
      <w:r w:rsidRPr="00053775">
        <w:rPr>
          <w:b/>
          <w:bCs/>
          <w:lang w:val="en-GB"/>
        </w:rPr>
        <w:t>Ionel Nicolae Ciucă</w:t>
      </w:r>
    </w:p>
    <w:p w14:paraId="570FDEED" w14:textId="715B7DC2" w:rsidR="00B532F9" w:rsidRPr="00053775" w:rsidRDefault="00B532F9" w:rsidP="00FF6029">
      <w:pPr>
        <w:jc w:val="center"/>
        <w:rPr>
          <w:lang w:val="en-GB"/>
        </w:rPr>
      </w:pPr>
      <w:r w:rsidRPr="00053775">
        <w:rPr>
          <w:lang w:val="en-GB"/>
        </w:rPr>
        <w:t xml:space="preserve">Minister </w:t>
      </w:r>
      <w:r w:rsidR="00DE12A7" w:rsidRPr="00053775">
        <w:rPr>
          <w:lang w:val="en-GB"/>
        </w:rPr>
        <w:t xml:space="preserve">of </w:t>
      </w:r>
      <w:r w:rsidRPr="00053775">
        <w:rPr>
          <w:lang w:val="en-GB"/>
        </w:rPr>
        <w:t>Public Works, Development and Administration,</w:t>
      </w:r>
    </w:p>
    <w:p w14:paraId="16E80643" w14:textId="77777777" w:rsidR="00B532F9" w:rsidRPr="00053775" w:rsidRDefault="00B532F9" w:rsidP="00FF6029">
      <w:pPr>
        <w:jc w:val="center"/>
        <w:rPr>
          <w:b/>
          <w:bCs/>
          <w:lang w:val="en-GB"/>
        </w:rPr>
      </w:pPr>
      <w:r w:rsidRPr="00053775">
        <w:rPr>
          <w:b/>
          <w:bCs/>
          <w:lang w:val="en-GB"/>
        </w:rPr>
        <w:t>Ion Ştefan</w:t>
      </w:r>
    </w:p>
    <w:p w14:paraId="5E44FBD9" w14:textId="77777777" w:rsidR="00B532F9" w:rsidRPr="00053775" w:rsidRDefault="00B532F9" w:rsidP="00FF6029">
      <w:pPr>
        <w:jc w:val="center"/>
        <w:rPr>
          <w:lang w:val="en-GB"/>
        </w:rPr>
      </w:pPr>
      <w:r w:rsidRPr="00053775">
        <w:rPr>
          <w:lang w:val="en-GB"/>
        </w:rPr>
        <w:t>p. Minister for Labour and Social Protection,</w:t>
      </w:r>
    </w:p>
    <w:p w14:paraId="177EA6ED" w14:textId="77777777" w:rsidR="00B532F9" w:rsidRPr="00053775" w:rsidRDefault="00B532F9" w:rsidP="00FF6029">
      <w:pPr>
        <w:jc w:val="center"/>
        <w:rPr>
          <w:b/>
          <w:bCs/>
          <w:lang w:val="en-GB"/>
        </w:rPr>
      </w:pPr>
      <w:r w:rsidRPr="00053775">
        <w:rPr>
          <w:b/>
          <w:bCs/>
          <w:lang w:val="en-GB"/>
        </w:rPr>
        <w:t>Ion Alin Dan Ignat,</w:t>
      </w:r>
    </w:p>
    <w:p w14:paraId="70D68592" w14:textId="77777777" w:rsidR="00B532F9" w:rsidRPr="00053775" w:rsidRDefault="00B532F9" w:rsidP="00FF6029">
      <w:pPr>
        <w:jc w:val="center"/>
        <w:rPr>
          <w:lang w:val="en-GB"/>
        </w:rPr>
      </w:pPr>
      <w:r w:rsidRPr="00053775">
        <w:rPr>
          <w:lang w:val="en-GB"/>
        </w:rPr>
        <w:t>Secretary of State</w:t>
      </w:r>
    </w:p>
    <w:p w14:paraId="70CF2A12" w14:textId="5DF46E57" w:rsidR="00B532F9" w:rsidRPr="00053775" w:rsidRDefault="00B532F9" w:rsidP="00FF6029">
      <w:pPr>
        <w:jc w:val="center"/>
        <w:rPr>
          <w:lang w:val="en-GB"/>
        </w:rPr>
      </w:pPr>
      <w:r w:rsidRPr="00053775">
        <w:rPr>
          <w:lang w:val="en-GB"/>
        </w:rPr>
        <w:t xml:space="preserve">Minister </w:t>
      </w:r>
      <w:r w:rsidR="00DE12A7" w:rsidRPr="00053775">
        <w:rPr>
          <w:lang w:val="en-GB"/>
        </w:rPr>
        <w:t xml:space="preserve">of </w:t>
      </w:r>
      <w:r w:rsidRPr="00053775">
        <w:rPr>
          <w:lang w:val="en-GB"/>
        </w:rPr>
        <w:t>Agriculture and Rural Development,</w:t>
      </w:r>
    </w:p>
    <w:p w14:paraId="568DF471" w14:textId="77777777" w:rsidR="00B532F9" w:rsidRPr="00053775" w:rsidRDefault="00B532F9" w:rsidP="00FF6029">
      <w:pPr>
        <w:jc w:val="center"/>
        <w:rPr>
          <w:b/>
          <w:bCs/>
          <w:lang w:val="en-GB"/>
        </w:rPr>
      </w:pPr>
      <w:r w:rsidRPr="00053775">
        <w:rPr>
          <w:b/>
          <w:bCs/>
          <w:lang w:val="en-GB"/>
        </w:rPr>
        <w:lastRenderedPageBreak/>
        <w:t>Nechita-Adrian Oros</w:t>
      </w:r>
    </w:p>
    <w:p w14:paraId="1EE76F4A" w14:textId="0539EAFB" w:rsidR="00B532F9" w:rsidRPr="00053775" w:rsidRDefault="00B532F9" w:rsidP="00FF6029">
      <w:pPr>
        <w:jc w:val="center"/>
        <w:rPr>
          <w:lang w:val="en-GB"/>
        </w:rPr>
      </w:pPr>
      <w:r w:rsidRPr="00053775">
        <w:rPr>
          <w:lang w:val="en-GB"/>
        </w:rPr>
        <w:t xml:space="preserve">Minister </w:t>
      </w:r>
      <w:r w:rsidR="00DE12A7" w:rsidRPr="00053775">
        <w:rPr>
          <w:lang w:val="en-GB"/>
        </w:rPr>
        <w:t xml:space="preserve">of </w:t>
      </w:r>
      <w:r w:rsidRPr="00053775">
        <w:rPr>
          <w:lang w:val="en-GB"/>
        </w:rPr>
        <w:t>Education and Research,</w:t>
      </w:r>
    </w:p>
    <w:p w14:paraId="2FA5345D" w14:textId="77777777" w:rsidR="00B532F9" w:rsidRPr="00053775" w:rsidRDefault="00B532F9" w:rsidP="00FF6029">
      <w:pPr>
        <w:jc w:val="center"/>
        <w:rPr>
          <w:b/>
          <w:bCs/>
          <w:lang w:val="en-GB"/>
        </w:rPr>
      </w:pPr>
      <w:r w:rsidRPr="00053775">
        <w:rPr>
          <w:b/>
          <w:bCs/>
          <w:lang w:val="en-GB"/>
        </w:rPr>
        <w:t>Cristina Monica Anisie</w:t>
      </w:r>
    </w:p>
    <w:p w14:paraId="6FD69C63" w14:textId="19F85DD4" w:rsidR="00B532F9" w:rsidRPr="00053775" w:rsidRDefault="00B532F9" w:rsidP="00FF6029">
      <w:pPr>
        <w:jc w:val="center"/>
        <w:rPr>
          <w:lang w:val="en-GB"/>
        </w:rPr>
      </w:pPr>
      <w:r w:rsidRPr="00053775">
        <w:rPr>
          <w:lang w:val="en-GB"/>
        </w:rPr>
        <w:t xml:space="preserve">Minister </w:t>
      </w:r>
      <w:r w:rsidR="00DE12A7" w:rsidRPr="00053775">
        <w:rPr>
          <w:lang w:val="en-GB"/>
        </w:rPr>
        <w:t xml:space="preserve">of </w:t>
      </w:r>
      <w:r w:rsidRPr="00053775">
        <w:rPr>
          <w:lang w:val="en-GB"/>
        </w:rPr>
        <w:t>Foreign Affairs,</w:t>
      </w:r>
    </w:p>
    <w:p w14:paraId="173A828B" w14:textId="77777777" w:rsidR="00B532F9" w:rsidRPr="00053775" w:rsidRDefault="00B532F9" w:rsidP="00FF6029">
      <w:pPr>
        <w:jc w:val="center"/>
        <w:rPr>
          <w:b/>
          <w:bCs/>
          <w:lang w:val="en-GB"/>
        </w:rPr>
      </w:pPr>
      <w:r w:rsidRPr="00053775">
        <w:rPr>
          <w:b/>
          <w:bCs/>
          <w:lang w:val="en-GB"/>
        </w:rPr>
        <w:t>Bogdan Lucian Aurescu</w:t>
      </w:r>
    </w:p>
    <w:p w14:paraId="3AAEDCA6" w14:textId="77777777" w:rsidR="00B532F9" w:rsidRPr="00053775" w:rsidRDefault="00B532F9" w:rsidP="00FF6029">
      <w:pPr>
        <w:jc w:val="center"/>
        <w:rPr>
          <w:lang w:val="en-GB"/>
        </w:rPr>
      </w:pPr>
      <w:r w:rsidRPr="00053775">
        <w:rPr>
          <w:lang w:val="en-GB"/>
        </w:rPr>
        <w:t>p. Minister of Health,</w:t>
      </w:r>
    </w:p>
    <w:p w14:paraId="61539116" w14:textId="77777777" w:rsidR="00B532F9" w:rsidRPr="00053775" w:rsidRDefault="00B532F9" w:rsidP="00FF6029">
      <w:pPr>
        <w:jc w:val="center"/>
        <w:rPr>
          <w:b/>
          <w:bCs/>
          <w:lang w:val="en-GB"/>
        </w:rPr>
      </w:pPr>
      <w:r w:rsidRPr="00053775">
        <w:rPr>
          <w:b/>
          <w:bCs/>
          <w:lang w:val="en-GB"/>
        </w:rPr>
        <w:t>Nelu Tataru,</w:t>
      </w:r>
    </w:p>
    <w:p w14:paraId="5DF1EF74" w14:textId="77777777" w:rsidR="00B532F9" w:rsidRPr="00053775" w:rsidRDefault="00B532F9" w:rsidP="00FF6029">
      <w:pPr>
        <w:jc w:val="center"/>
        <w:rPr>
          <w:lang w:val="en-GB"/>
        </w:rPr>
      </w:pPr>
      <w:r w:rsidRPr="00053775">
        <w:rPr>
          <w:lang w:val="en-GB"/>
        </w:rPr>
        <w:t>Secretary of State</w:t>
      </w:r>
    </w:p>
    <w:p w14:paraId="24575959" w14:textId="77777777" w:rsidR="001C431F" w:rsidRPr="00053775" w:rsidRDefault="001C431F" w:rsidP="001C431F">
      <w:pPr>
        <w:rPr>
          <w:lang w:val="en-GB"/>
        </w:rPr>
      </w:pPr>
    </w:p>
    <w:p w14:paraId="0430A451" w14:textId="77777777" w:rsidR="002850AD" w:rsidRPr="00053775" w:rsidRDefault="001C431F" w:rsidP="002850AD">
      <w:pPr>
        <w:rPr>
          <w:color w:val="0070C0"/>
          <w:lang w:val="en-GB"/>
        </w:rPr>
      </w:pPr>
      <w:r w:rsidRPr="00053775">
        <w:rPr>
          <w:b/>
          <w:bCs/>
          <w:color w:val="0070C0"/>
          <w:lang w:val="en-GB"/>
        </w:rPr>
        <w:t xml:space="preserve">Annex </w:t>
      </w:r>
      <w:r w:rsidR="00DE12A7" w:rsidRPr="00053775">
        <w:rPr>
          <w:b/>
          <w:bCs/>
          <w:color w:val="0070C0"/>
          <w:lang w:val="en-GB"/>
        </w:rPr>
        <w:t>no. 1</w:t>
      </w:r>
      <w:r w:rsidRPr="00053775">
        <w:rPr>
          <w:b/>
          <w:bCs/>
          <w:color w:val="0070C0"/>
          <w:lang w:val="en-GB"/>
        </w:rPr>
        <w:t xml:space="preserve"> </w:t>
      </w:r>
      <w:r w:rsidRPr="00053775">
        <w:rPr>
          <w:color w:val="0070C0"/>
          <w:lang w:val="en-GB"/>
        </w:rPr>
        <w:br/>
      </w:r>
      <w:r w:rsidR="002850AD" w:rsidRPr="00053775">
        <w:rPr>
          <w:color w:val="0070C0"/>
          <w:lang w:val="en-GB"/>
        </w:rPr>
        <w:t xml:space="preserve">    STRUCTURE</w:t>
      </w:r>
    </w:p>
    <w:p w14:paraId="591C711F" w14:textId="77777777" w:rsidR="002850AD" w:rsidRPr="00053775" w:rsidRDefault="002850AD" w:rsidP="002850AD">
      <w:pPr>
        <w:rPr>
          <w:color w:val="0070C0"/>
          <w:lang w:val="en-GB"/>
        </w:rPr>
      </w:pPr>
      <w:r w:rsidRPr="00053775">
        <w:rPr>
          <w:color w:val="0070C0"/>
          <w:lang w:val="en-GB"/>
        </w:rPr>
        <w:t xml:space="preserve">    Central Commission for Population and Housing Census</w:t>
      </w:r>
    </w:p>
    <w:p w14:paraId="332C86DB" w14:textId="77777777" w:rsidR="002850AD" w:rsidRPr="00053775" w:rsidRDefault="002850AD" w:rsidP="002850AD">
      <w:pPr>
        <w:rPr>
          <w:color w:val="0070C0"/>
          <w:lang w:val="en-GB"/>
        </w:rPr>
      </w:pPr>
      <w:r w:rsidRPr="00053775">
        <w:rPr>
          <w:color w:val="0070C0"/>
          <w:lang w:val="en-GB"/>
        </w:rPr>
        <w:t xml:space="preserve">    president:</w:t>
      </w:r>
    </w:p>
    <w:p w14:paraId="4E3E5C2B" w14:textId="77777777" w:rsidR="002850AD" w:rsidRPr="00053775" w:rsidRDefault="002850AD" w:rsidP="002850AD">
      <w:pPr>
        <w:rPr>
          <w:color w:val="0070C0"/>
          <w:lang w:val="en-GB"/>
        </w:rPr>
      </w:pPr>
      <w:r w:rsidRPr="00053775">
        <w:rPr>
          <w:color w:val="0070C0"/>
          <w:lang w:val="en-GB"/>
        </w:rPr>
        <w:t xml:space="preserve">    - Minister of Internal Affairs</w:t>
      </w:r>
    </w:p>
    <w:p w14:paraId="4962CAF1" w14:textId="77777777" w:rsidR="002850AD" w:rsidRPr="00053775" w:rsidRDefault="002850AD" w:rsidP="002850AD">
      <w:pPr>
        <w:rPr>
          <w:color w:val="0070C0"/>
          <w:lang w:val="en-GB"/>
        </w:rPr>
      </w:pPr>
    </w:p>
    <w:p w14:paraId="6E1059E9" w14:textId="3F6B5E5B" w:rsidR="002850AD" w:rsidRPr="00053775" w:rsidRDefault="002850AD" w:rsidP="002850AD">
      <w:pPr>
        <w:rPr>
          <w:color w:val="0070C0"/>
          <w:lang w:val="en-GB"/>
        </w:rPr>
      </w:pPr>
      <w:r w:rsidRPr="00053775">
        <w:rPr>
          <w:color w:val="0070C0"/>
          <w:lang w:val="en-GB"/>
        </w:rPr>
        <w:t xml:space="preserve">    </w:t>
      </w:r>
      <w:r w:rsidR="00EB0F68" w:rsidRPr="00053775">
        <w:rPr>
          <w:color w:val="0070C0"/>
          <w:lang w:val="en-GB"/>
        </w:rPr>
        <w:t>V</w:t>
      </w:r>
      <w:r w:rsidRPr="00053775">
        <w:rPr>
          <w:color w:val="0070C0"/>
          <w:lang w:val="en-GB"/>
        </w:rPr>
        <w:t>ice</w:t>
      </w:r>
      <w:r w:rsidR="00EB0F68">
        <w:rPr>
          <w:color w:val="0070C0"/>
          <w:lang w:val="en-GB"/>
        </w:rPr>
        <w:t xml:space="preserve"> presidents</w:t>
      </w:r>
      <w:r w:rsidRPr="00053775">
        <w:rPr>
          <w:color w:val="0070C0"/>
          <w:lang w:val="en-GB"/>
        </w:rPr>
        <w:t>:</w:t>
      </w:r>
    </w:p>
    <w:p w14:paraId="04564219" w14:textId="77777777" w:rsidR="002850AD" w:rsidRPr="00053775" w:rsidRDefault="002850AD" w:rsidP="002850AD">
      <w:pPr>
        <w:rPr>
          <w:color w:val="0070C0"/>
          <w:lang w:val="en-GB"/>
        </w:rPr>
      </w:pPr>
      <w:r w:rsidRPr="00053775">
        <w:rPr>
          <w:color w:val="0070C0"/>
          <w:lang w:val="en-GB"/>
        </w:rPr>
        <w:t xml:space="preserve">    - the president of the I.N.S.</w:t>
      </w:r>
    </w:p>
    <w:p w14:paraId="7C3275B2" w14:textId="77777777" w:rsidR="002850AD" w:rsidRPr="00053775" w:rsidRDefault="002850AD" w:rsidP="002850AD">
      <w:pPr>
        <w:rPr>
          <w:color w:val="0070C0"/>
          <w:lang w:val="en-GB"/>
        </w:rPr>
      </w:pPr>
      <w:r w:rsidRPr="00053775">
        <w:rPr>
          <w:color w:val="0070C0"/>
          <w:lang w:val="en-GB"/>
        </w:rPr>
        <w:t xml:space="preserve">    - the Secretary of State for the relationship with the institutions of the prefect within the M.A.I.</w:t>
      </w:r>
    </w:p>
    <w:p w14:paraId="36DA2BD8" w14:textId="77777777" w:rsidR="002850AD" w:rsidRPr="00053775" w:rsidRDefault="002850AD" w:rsidP="002850AD">
      <w:pPr>
        <w:rPr>
          <w:color w:val="0070C0"/>
          <w:lang w:val="en-GB"/>
        </w:rPr>
      </w:pPr>
      <w:r w:rsidRPr="00053775">
        <w:rPr>
          <w:color w:val="0070C0"/>
          <w:lang w:val="en-GB"/>
        </w:rPr>
        <w:t xml:space="preserve">    - the director of S.T.S.</w:t>
      </w:r>
    </w:p>
    <w:p w14:paraId="6AD0D2CF" w14:textId="77777777" w:rsidR="002850AD" w:rsidRPr="00053775" w:rsidRDefault="002850AD" w:rsidP="002850AD">
      <w:pPr>
        <w:rPr>
          <w:color w:val="0070C0"/>
          <w:lang w:val="en-GB"/>
        </w:rPr>
      </w:pPr>
    </w:p>
    <w:p w14:paraId="68344B21" w14:textId="77777777" w:rsidR="002850AD" w:rsidRPr="00053775" w:rsidRDefault="002850AD" w:rsidP="002850AD">
      <w:pPr>
        <w:rPr>
          <w:color w:val="0070C0"/>
          <w:lang w:val="en-GB"/>
        </w:rPr>
      </w:pPr>
      <w:r w:rsidRPr="00053775">
        <w:rPr>
          <w:color w:val="0070C0"/>
          <w:lang w:val="en-GB"/>
        </w:rPr>
        <w:t xml:space="preserve">    secretaries:</w:t>
      </w:r>
    </w:p>
    <w:p w14:paraId="39331B9D" w14:textId="2D764184" w:rsidR="002850AD" w:rsidRPr="00053775" w:rsidRDefault="002850AD" w:rsidP="002850AD">
      <w:pPr>
        <w:rPr>
          <w:color w:val="0070C0"/>
          <w:lang w:val="en-GB"/>
        </w:rPr>
      </w:pPr>
      <w:r w:rsidRPr="00053775">
        <w:rPr>
          <w:color w:val="0070C0"/>
          <w:lang w:val="en-GB"/>
        </w:rPr>
        <w:t xml:space="preserve">    - Vice President </w:t>
      </w:r>
      <w:r w:rsidR="00EB0F68">
        <w:rPr>
          <w:color w:val="0070C0"/>
          <w:lang w:val="en-GB"/>
        </w:rPr>
        <w:t xml:space="preserve">of </w:t>
      </w:r>
      <w:r w:rsidRPr="00053775">
        <w:rPr>
          <w:color w:val="0070C0"/>
          <w:lang w:val="en-GB"/>
        </w:rPr>
        <w:t>I.N.S.</w:t>
      </w:r>
    </w:p>
    <w:p w14:paraId="78B71BB7" w14:textId="3EE92C85" w:rsidR="002850AD" w:rsidRPr="00053775" w:rsidRDefault="002850AD" w:rsidP="002850AD">
      <w:pPr>
        <w:rPr>
          <w:color w:val="0070C0"/>
          <w:lang w:val="en-GB"/>
        </w:rPr>
      </w:pPr>
      <w:r w:rsidRPr="00053775">
        <w:rPr>
          <w:color w:val="0070C0"/>
          <w:lang w:val="en-GB"/>
        </w:rPr>
        <w:t xml:space="preserve">    - Secretary General</w:t>
      </w:r>
      <w:r w:rsidR="00EB0F68">
        <w:rPr>
          <w:color w:val="0070C0"/>
          <w:lang w:val="en-GB"/>
        </w:rPr>
        <w:t xml:space="preserve"> of</w:t>
      </w:r>
      <w:r w:rsidRPr="00053775">
        <w:rPr>
          <w:color w:val="0070C0"/>
          <w:lang w:val="en-GB"/>
        </w:rPr>
        <w:t xml:space="preserve"> I.N.S.</w:t>
      </w:r>
    </w:p>
    <w:p w14:paraId="23AF38D6" w14:textId="77777777" w:rsidR="002850AD" w:rsidRPr="00053775" w:rsidRDefault="002850AD" w:rsidP="002850AD">
      <w:pPr>
        <w:rPr>
          <w:color w:val="0070C0"/>
          <w:lang w:val="en-GB"/>
        </w:rPr>
      </w:pPr>
    </w:p>
    <w:p w14:paraId="14243F3D" w14:textId="77777777" w:rsidR="002850AD" w:rsidRPr="00053775" w:rsidRDefault="002850AD" w:rsidP="002850AD">
      <w:pPr>
        <w:rPr>
          <w:color w:val="0070C0"/>
          <w:lang w:val="en-GB"/>
        </w:rPr>
      </w:pPr>
      <w:r w:rsidRPr="00053775">
        <w:rPr>
          <w:color w:val="0070C0"/>
          <w:lang w:val="en-GB"/>
        </w:rPr>
        <w:t xml:space="preserve">    members:</w:t>
      </w:r>
    </w:p>
    <w:p w14:paraId="4D9AC44D" w14:textId="77777777" w:rsidR="002850AD" w:rsidRPr="00053775" w:rsidRDefault="002850AD" w:rsidP="002850AD">
      <w:pPr>
        <w:rPr>
          <w:color w:val="0070C0"/>
          <w:lang w:val="en-GB"/>
        </w:rPr>
      </w:pPr>
      <w:r w:rsidRPr="00053775">
        <w:rPr>
          <w:color w:val="0070C0"/>
          <w:lang w:val="en-GB"/>
        </w:rPr>
        <w:t xml:space="preserve">    - Secretary of State at the M.M.P.S.</w:t>
      </w:r>
    </w:p>
    <w:p w14:paraId="4569A034" w14:textId="77777777" w:rsidR="002850AD" w:rsidRPr="00053775" w:rsidRDefault="002850AD" w:rsidP="002850AD">
      <w:pPr>
        <w:rPr>
          <w:color w:val="0070C0"/>
          <w:lang w:val="en-GB"/>
        </w:rPr>
      </w:pPr>
      <w:r w:rsidRPr="00053775">
        <w:rPr>
          <w:color w:val="0070C0"/>
          <w:lang w:val="en-GB"/>
        </w:rPr>
        <w:t xml:space="preserve">    - Secretary of State at the M.E.C.</w:t>
      </w:r>
    </w:p>
    <w:p w14:paraId="0033C9C1" w14:textId="77777777" w:rsidR="002850AD" w:rsidRPr="00053775" w:rsidRDefault="002850AD" w:rsidP="002850AD">
      <w:pPr>
        <w:rPr>
          <w:color w:val="0070C0"/>
          <w:lang w:val="en-GB"/>
        </w:rPr>
      </w:pPr>
      <w:r w:rsidRPr="00053775">
        <w:rPr>
          <w:color w:val="0070C0"/>
          <w:lang w:val="en-GB"/>
        </w:rPr>
        <w:t xml:space="preserve">    - Secretary of State at the Ministry of National Defense</w:t>
      </w:r>
    </w:p>
    <w:p w14:paraId="5DCFA2F0" w14:textId="77777777" w:rsidR="002850AD" w:rsidRPr="00053775" w:rsidRDefault="002850AD" w:rsidP="002850AD">
      <w:pPr>
        <w:rPr>
          <w:color w:val="0070C0"/>
          <w:lang w:val="en-GB"/>
        </w:rPr>
      </w:pPr>
      <w:r w:rsidRPr="00053775">
        <w:rPr>
          <w:color w:val="0070C0"/>
          <w:lang w:val="en-GB"/>
        </w:rPr>
        <w:t xml:space="preserve">    - Secretary of State at the M.A.E.</w:t>
      </w:r>
    </w:p>
    <w:p w14:paraId="01AAC961" w14:textId="77777777" w:rsidR="002850AD" w:rsidRPr="00053775" w:rsidRDefault="002850AD" w:rsidP="002850AD">
      <w:pPr>
        <w:rPr>
          <w:color w:val="0070C0"/>
          <w:lang w:val="en-GB"/>
        </w:rPr>
      </w:pPr>
      <w:r w:rsidRPr="00053775">
        <w:rPr>
          <w:color w:val="0070C0"/>
          <w:lang w:val="en-GB"/>
        </w:rPr>
        <w:t xml:space="preserve">    - Secretary of State at the M.S.</w:t>
      </w:r>
    </w:p>
    <w:p w14:paraId="0FFC373A" w14:textId="77777777" w:rsidR="002850AD" w:rsidRPr="00053775" w:rsidRDefault="002850AD" w:rsidP="002850AD">
      <w:pPr>
        <w:rPr>
          <w:color w:val="0070C0"/>
          <w:lang w:val="en-GB"/>
        </w:rPr>
      </w:pPr>
      <w:r w:rsidRPr="00053775">
        <w:rPr>
          <w:color w:val="0070C0"/>
          <w:lang w:val="en-GB"/>
        </w:rPr>
        <w:t xml:space="preserve">    - Secretary of State at the Ministry of Justice</w:t>
      </w:r>
    </w:p>
    <w:p w14:paraId="59DF6D42" w14:textId="77777777" w:rsidR="002850AD" w:rsidRPr="00053775" w:rsidRDefault="002850AD" w:rsidP="002850AD">
      <w:pPr>
        <w:rPr>
          <w:color w:val="0070C0"/>
          <w:lang w:val="en-GB"/>
        </w:rPr>
      </w:pPr>
      <w:r w:rsidRPr="00053775">
        <w:rPr>
          <w:color w:val="0070C0"/>
          <w:lang w:val="en-GB"/>
        </w:rPr>
        <w:lastRenderedPageBreak/>
        <w:t xml:space="preserve">    - Secretary of State at the Ministry of Culture</w:t>
      </w:r>
    </w:p>
    <w:p w14:paraId="6B6F6EDE" w14:textId="77777777" w:rsidR="002850AD" w:rsidRPr="00053775" w:rsidRDefault="002850AD" w:rsidP="002850AD">
      <w:pPr>
        <w:rPr>
          <w:color w:val="0070C0"/>
          <w:lang w:val="en-GB"/>
        </w:rPr>
      </w:pPr>
      <w:r w:rsidRPr="00053775">
        <w:rPr>
          <w:color w:val="0070C0"/>
          <w:lang w:val="en-GB"/>
        </w:rPr>
        <w:t xml:space="preserve">    - Secretary of State at the S.G.G.</w:t>
      </w:r>
    </w:p>
    <w:p w14:paraId="2CFD1816" w14:textId="77777777" w:rsidR="002850AD" w:rsidRPr="00053775" w:rsidRDefault="002850AD" w:rsidP="002850AD">
      <w:pPr>
        <w:rPr>
          <w:color w:val="0070C0"/>
          <w:lang w:val="en-GB"/>
        </w:rPr>
      </w:pPr>
      <w:r w:rsidRPr="00053775">
        <w:rPr>
          <w:color w:val="0070C0"/>
          <w:lang w:val="en-GB"/>
        </w:rPr>
        <w:t xml:space="preserve">    - Secretary of State at the Department for Interethnic Relations</w:t>
      </w:r>
    </w:p>
    <w:p w14:paraId="0491CAF4" w14:textId="77777777" w:rsidR="002850AD" w:rsidRPr="00053775" w:rsidRDefault="002850AD" w:rsidP="002850AD">
      <w:pPr>
        <w:rPr>
          <w:color w:val="0070C0"/>
          <w:lang w:val="en-GB"/>
        </w:rPr>
      </w:pPr>
      <w:r w:rsidRPr="00053775">
        <w:rPr>
          <w:color w:val="0070C0"/>
          <w:lang w:val="en-GB"/>
        </w:rPr>
        <w:t xml:space="preserve">    - representative of the M.A.I.</w:t>
      </w:r>
    </w:p>
    <w:p w14:paraId="6823A6A4" w14:textId="7626044F" w:rsidR="002850AD" w:rsidRPr="00053775" w:rsidRDefault="002850AD" w:rsidP="002850AD">
      <w:pPr>
        <w:rPr>
          <w:color w:val="0070C0"/>
          <w:lang w:val="en-GB"/>
        </w:rPr>
      </w:pPr>
      <w:r w:rsidRPr="00053775">
        <w:rPr>
          <w:color w:val="0070C0"/>
          <w:lang w:val="en-GB"/>
        </w:rPr>
        <w:t xml:space="preserve">    - </w:t>
      </w:r>
      <w:r w:rsidR="00EB0F68">
        <w:rPr>
          <w:color w:val="0070C0"/>
          <w:lang w:val="en-GB"/>
        </w:rPr>
        <w:t xml:space="preserve">representative of </w:t>
      </w:r>
      <w:r w:rsidRPr="00053775">
        <w:rPr>
          <w:color w:val="0070C0"/>
          <w:lang w:val="en-GB"/>
        </w:rPr>
        <w:t>S.T.S.</w:t>
      </w:r>
    </w:p>
    <w:p w14:paraId="3ABCBDAA" w14:textId="77777777" w:rsidR="002850AD" w:rsidRPr="00053775" w:rsidRDefault="002850AD" w:rsidP="002850AD">
      <w:pPr>
        <w:rPr>
          <w:color w:val="0070C0"/>
          <w:lang w:val="en-GB"/>
        </w:rPr>
      </w:pPr>
      <w:r w:rsidRPr="00053775">
        <w:rPr>
          <w:color w:val="0070C0"/>
          <w:lang w:val="en-GB"/>
        </w:rPr>
        <w:t xml:space="preserve">    - representative of the Ministry of Public Works, Development and Administration</w:t>
      </w:r>
    </w:p>
    <w:p w14:paraId="75C505A9" w14:textId="52D936B7" w:rsidR="002850AD" w:rsidRPr="00053775" w:rsidRDefault="002850AD" w:rsidP="002850AD">
      <w:pPr>
        <w:rPr>
          <w:color w:val="0070C0"/>
          <w:lang w:val="en-GB"/>
        </w:rPr>
      </w:pPr>
      <w:r w:rsidRPr="00053775">
        <w:rPr>
          <w:color w:val="0070C0"/>
          <w:lang w:val="en-GB"/>
        </w:rPr>
        <w:t xml:space="preserve">    - representative of the State Secretariat for </w:t>
      </w:r>
      <w:r w:rsidR="007B6D4E">
        <w:rPr>
          <w:color w:val="0070C0"/>
          <w:lang w:val="en-GB"/>
        </w:rPr>
        <w:t>Religious Affairs</w:t>
      </w:r>
    </w:p>
    <w:p w14:paraId="22771B9C" w14:textId="77777777" w:rsidR="002850AD" w:rsidRPr="00053775" w:rsidRDefault="002850AD" w:rsidP="002850AD">
      <w:pPr>
        <w:rPr>
          <w:color w:val="0070C0"/>
          <w:lang w:val="en-GB"/>
        </w:rPr>
      </w:pPr>
      <w:r w:rsidRPr="00053775">
        <w:rPr>
          <w:color w:val="0070C0"/>
          <w:lang w:val="en-GB"/>
        </w:rPr>
        <w:t xml:space="preserve">    - president of the Institute for the Study of National Minority Issues</w:t>
      </w:r>
    </w:p>
    <w:p w14:paraId="4E6AE2D9" w14:textId="77777777" w:rsidR="002850AD" w:rsidRPr="00053775" w:rsidRDefault="002850AD" w:rsidP="002850AD">
      <w:pPr>
        <w:rPr>
          <w:color w:val="0070C0"/>
          <w:lang w:val="en-GB"/>
        </w:rPr>
      </w:pPr>
      <w:r w:rsidRPr="00053775">
        <w:rPr>
          <w:color w:val="0070C0"/>
          <w:lang w:val="en-GB"/>
        </w:rPr>
        <w:t xml:space="preserve">    - president of the National Agency for Roma</w:t>
      </w:r>
    </w:p>
    <w:p w14:paraId="758D7AFE" w14:textId="77777777" w:rsidR="002850AD" w:rsidRPr="00053775" w:rsidRDefault="002850AD" w:rsidP="002850AD">
      <w:pPr>
        <w:rPr>
          <w:color w:val="0070C0"/>
          <w:lang w:val="en-GB"/>
        </w:rPr>
      </w:pPr>
      <w:r w:rsidRPr="00053775">
        <w:rPr>
          <w:color w:val="0070C0"/>
          <w:lang w:val="en-GB"/>
        </w:rPr>
        <w:t xml:space="preserve">    - representative of the Romanian Cities Association</w:t>
      </w:r>
    </w:p>
    <w:p w14:paraId="4FB44C26" w14:textId="77777777" w:rsidR="002850AD" w:rsidRPr="00053775" w:rsidRDefault="002850AD" w:rsidP="002850AD">
      <w:pPr>
        <w:rPr>
          <w:color w:val="0070C0"/>
          <w:lang w:val="en-GB"/>
        </w:rPr>
      </w:pPr>
      <w:r w:rsidRPr="00053775">
        <w:rPr>
          <w:color w:val="0070C0"/>
          <w:lang w:val="en-GB"/>
        </w:rPr>
        <w:t xml:space="preserve">    - representative of the Association of Romanian Communes</w:t>
      </w:r>
    </w:p>
    <w:p w14:paraId="52DA1A9B" w14:textId="77777777" w:rsidR="002850AD" w:rsidRPr="00053775" w:rsidRDefault="002850AD" w:rsidP="002850AD">
      <w:pPr>
        <w:rPr>
          <w:color w:val="0070C0"/>
          <w:lang w:val="en-GB"/>
        </w:rPr>
      </w:pPr>
      <w:r w:rsidRPr="00053775">
        <w:rPr>
          <w:color w:val="0070C0"/>
          <w:lang w:val="en-GB"/>
        </w:rPr>
        <w:t xml:space="preserve">    - representative of the Association of Romanian Municipalities</w:t>
      </w:r>
    </w:p>
    <w:p w14:paraId="143B8D1E" w14:textId="77777777" w:rsidR="002850AD" w:rsidRPr="00053775" w:rsidRDefault="002850AD" w:rsidP="002850AD">
      <w:pPr>
        <w:rPr>
          <w:color w:val="0070C0"/>
          <w:lang w:val="en-GB"/>
        </w:rPr>
      </w:pPr>
      <w:r w:rsidRPr="00053775">
        <w:rPr>
          <w:color w:val="0070C0"/>
          <w:lang w:val="en-GB"/>
        </w:rPr>
        <w:t xml:space="preserve">    - representative of the National Union of County Councils in Romania</w:t>
      </w:r>
    </w:p>
    <w:p w14:paraId="4BA18573" w14:textId="7214EEF5" w:rsidR="002850AD" w:rsidRPr="00053775" w:rsidRDefault="002850AD" w:rsidP="002850AD">
      <w:pPr>
        <w:rPr>
          <w:color w:val="0070C0"/>
          <w:lang w:val="en-GB"/>
        </w:rPr>
      </w:pPr>
      <w:r w:rsidRPr="00053775">
        <w:rPr>
          <w:color w:val="0070C0"/>
          <w:lang w:val="en-GB"/>
        </w:rPr>
        <w:t xml:space="preserve">(on 22-08-2020 Annex no. 1 was amended by </w:t>
      </w:r>
      <w:r w:rsidR="00EB0F68">
        <w:rPr>
          <w:color w:val="0070C0"/>
          <w:lang w:val="en-GB"/>
        </w:rPr>
        <w:t>Item</w:t>
      </w:r>
      <w:r w:rsidR="00EB0F68" w:rsidRPr="00053775">
        <w:rPr>
          <w:color w:val="0070C0"/>
          <w:lang w:val="en-GB"/>
        </w:rPr>
        <w:t xml:space="preserve"> </w:t>
      </w:r>
      <w:r w:rsidRPr="00053775">
        <w:rPr>
          <w:color w:val="0070C0"/>
          <w:lang w:val="en-GB"/>
        </w:rPr>
        <w:t>28, SINGLE ARTICLE of LAW no. 178 of 18 August 2020, published in the OFFICIAL GAZETTE no. 755 of 19 August 2020)</w:t>
      </w:r>
    </w:p>
    <w:p w14:paraId="67093FF2" w14:textId="77777777" w:rsidR="002850AD" w:rsidRPr="00053775" w:rsidRDefault="002850AD" w:rsidP="002850AD">
      <w:pPr>
        <w:rPr>
          <w:color w:val="0070C0"/>
          <w:lang w:val="en-GB"/>
        </w:rPr>
      </w:pPr>
      <w:r w:rsidRPr="00053775">
        <w:rPr>
          <w:color w:val="0070C0"/>
          <w:lang w:val="en-GB"/>
        </w:rPr>
        <w:t>ANNEX 2</w:t>
      </w:r>
    </w:p>
    <w:p w14:paraId="68E70339" w14:textId="77777777" w:rsidR="002850AD" w:rsidRPr="00053775" w:rsidRDefault="002850AD" w:rsidP="002850AD">
      <w:pPr>
        <w:rPr>
          <w:color w:val="0070C0"/>
          <w:lang w:val="en-GB"/>
        </w:rPr>
      </w:pPr>
    </w:p>
    <w:p w14:paraId="01739986" w14:textId="77777777" w:rsidR="002850AD" w:rsidRPr="00053775" w:rsidRDefault="002850AD" w:rsidP="002850AD">
      <w:pPr>
        <w:rPr>
          <w:color w:val="0070C0"/>
          <w:lang w:val="en-GB"/>
        </w:rPr>
      </w:pPr>
      <w:r w:rsidRPr="00053775">
        <w:rPr>
          <w:color w:val="0070C0"/>
          <w:lang w:val="en-GB"/>
        </w:rPr>
        <w:t xml:space="preserve">    STRUCTURE</w:t>
      </w:r>
    </w:p>
    <w:p w14:paraId="73305E0F" w14:textId="62095DF7" w:rsidR="002850AD" w:rsidRPr="00053775" w:rsidRDefault="002850AD" w:rsidP="002850AD">
      <w:pPr>
        <w:rPr>
          <w:color w:val="0070C0"/>
          <w:lang w:val="en-GB"/>
        </w:rPr>
      </w:pPr>
      <w:r w:rsidRPr="00053775">
        <w:rPr>
          <w:color w:val="0070C0"/>
          <w:lang w:val="en-GB"/>
        </w:rPr>
        <w:t xml:space="preserve">    of the </w:t>
      </w:r>
      <w:r w:rsidR="00EB0F68" w:rsidRPr="00053775">
        <w:rPr>
          <w:color w:val="0070C0"/>
          <w:lang w:val="en-GB"/>
        </w:rPr>
        <w:t xml:space="preserve">commissions </w:t>
      </w:r>
      <w:r w:rsidR="00EB0F68">
        <w:rPr>
          <w:color w:val="0070C0"/>
          <w:lang w:val="en-GB"/>
        </w:rPr>
        <w:t xml:space="preserve">of the </w:t>
      </w:r>
      <w:r w:rsidRPr="00053775">
        <w:rPr>
          <w:color w:val="0070C0"/>
          <w:lang w:val="en-GB"/>
        </w:rPr>
        <w:t>count</w:t>
      </w:r>
      <w:r w:rsidR="00EB0F68">
        <w:rPr>
          <w:color w:val="0070C0"/>
          <w:lang w:val="en-GB"/>
        </w:rPr>
        <w:t>ies</w:t>
      </w:r>
      <w:r w:rsidRPr="00053775">
        <w:rPr>
          <w:color w:val="0070C0"/>
          <w:lang w:val="en-GB"/>
        </w:rPr>
        <w:t xml:space="preserve">, of the Bucharest municipality, </w:t>
      </w:r>
      <w:r w:rsidR="00EB0F68">
        <w:rPr>
          <w:color w:val="0070C0"/>
          <w:lang w:val="en-GB"/>
        </w:rPr>
        <w:t>municipalities</w:t>
      </w:r>
      <w:r w:rsidRPr="00053775">
        <w:rPr>
          <w:color w:val="0070C0"/>
          <w:lang w:val="en-GB"/>
        </w:rPr>
        <w:t xml:space="preserve">, of the </w:t>
      </w:r>
      <w:r w:rsidR="00EB0F68">
        <w:rPr>
          <w:color w:val="0070C0"/>
          <w:lang w:val="en-GB"/>
        </w:rPr>
        <w:t xml:space="preserve">sectors of </w:t>
      </w:r>
      <w:r w:rsidRPr="00053775">
        <w:rPr>
          <w:color w:val="0070C0"/>
          <w:lang w:val="en-GB"/>
        </w:rPr>
        <w:t xml:space="preserve">Bucharest municipality, </w:t>
      </w:r>
      <w:r w:rsidR="00EB0F68">
        <w:rPr>
          <w:color w:val="0070C0"/>
          <w:lang w:val="en-GB"/>
        </w:rPr>
        <w:t xml:space="preserve">cities </w:t>
      </w:r>
      <w:r w:rsidRPr="00053775">
        <w:rPr>
          <w:color w:val="0070C0"/>
          <w:lang w:val="en-GB"/>
        </w:rPr>
        <w:t xml:space="preserve">and </w:t>
      </w:r>
      <w:r w:rsidR="00EB0F68">
        <w:rPr>
          <w:color w:val="0070C0"/>
          <w:lang w:val="en-GB"/>
        </w:rPr>
        <w:t xml:space="preserve">communes </w:t>
      </w:r>
      <w:r w:rsidRPr="00053775">
        <w:rPr>
          <w:color w:val="0070C0"/>
          <w:lang w:val="en-GB"/>
        </w:rPr>
        <w:t xml:space="preserve">   for the population and housing census</w:t>
      </w:r>
    </w:p>
    <w:p w14:paraId="508BCE05" w14:textId="77D4D304" w:rsidR="001C431F" w:rsidRPr="00053775" w:rsidRDefault="002850AD" w:rsidP="001C431F">
      <w:pPr>
        <w:rPr>
          <w:color w:val="0070C0"/>
          <w:lang w:val="en-GB"/>
        </w:rPr>
      </w:pPr>
      <w:r w:rsidRPr="00053775">
        <w:rPr>
          <w:color w:val="0070C0"/>
          <w:lang w:val="en-GB"/>
        </w:rPr>
        <w:t xml:space="preserve">    A. County Commission</w:t>
      </w:r>
    </w:p>
    <w:tbl>
      <w:tblPr>
        <w:tblW w:w="9146" w:type="dxa"/>
        <w:tblInd w:w="72" w:type="dxa"/>
        <w:tblCellMar>
          <w:left w:w="0" w:type="dxa"/>
          <w:right w:w="0" w:type="dxa"/>
        </w:tblCellMar>
        <w:tblLook w:val="04A0" w:firstRow="1" w:lastRow="0" w:firstColumn="1" w:lastColumn="0" w:noHBand="0" w:noVBand="1"/>
      </w:tblPr>
      <w:tblGrid>
        <w:gridCol w:w="1312"/>
        <w:gridCol w:w="7834"/>
      </w:tblGrid>
      <w:tr w:rsidR="002850AD" w:rsidRPr="00053775" w14:paraId="27B0ED25"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6B7594" w14:textId="77777777" w:rsidR="001C431F" w:rsidRPr="00053775" w:rsidRDefault="001C431F" w:rsidP="00AA4946">
            <w:pPr>
              <w:rPr>
                <w:color w:val="0070C0"/>
                <w:lang w:val="en-GB"/>
              </w:rPr>
            </w:pPr>
            <w:r w:rsidRPr="00053775">
              <w:rPr>
                <w:color w:val="0070C0"/>
                <w:lang w:val="en-GB"/>
              </w:rPr>
              <w:t>President: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8A677D" w14:textId="77777777" w:rsidR="001C431F" w:rsidRPr="00053775" w:rsidRDefault="001C431F" w:rsidP="00AA4946">
            <w:pPr>
              <w:rPr>
                <w:color w:val="0070C0"/>
                <w:lang w:val="en-GB"/>
              </w:rPr>
            </w:pPr>
            <w:r w:rsidRPr="00053775">
              <w:rPr>
                <w:color w:val="0070C0"/>
                <w:lang w:val="en-GB"/>
              </w:rPr>
              <w:t>- county prefect</w:t>
            </w:r>
          </w:p>
        </w:tc>
      </w:tr>
      <w:tr w:rsidR="002850AD" w:rsidRPr="00053775" w14:paraId="50905925"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8669E6" w14:textId="77777777" w:rsidR="001C431F" w:rsidRPr="00053775" w:rsidRDefault="001C431F" w:rsidP="00AA4946">
            <w:pPr>
              <w:rPr>
                <w:color w:val="0070C0"/>
                <w:lang w:val="en-GB"/>
              </w:rPr>
            </w:pPr>
            <w:r w:rsidRPr="00053775">
              <w:rPr>
                <w:color w:val="0070C0"/>
                <w:lang w:val="en-GB"/>
              </w:rPr>
              <w:t>Vice presidents: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998501" w14:textId="77777777" w:rsidR="001C431F" w:rsidRPr="00053775" w:rsidRDefault="001C431F" w:rsidP="00AA4946">
            <w:pPr>
              <w:rPr>
                <w:color w:val="0070C0"/>
                <w:lang w:val="en-GB"/>
              </w:rPr>
            </w:pPr>
            <w:r w:rsidRPr="00053775">
              <w:rPr>
                <w:color w:val="0070C0"/>
                <w:lang w:val="en-GB"/>
              </w:rPr>
              <w:t>- Chairman of the county council</w:t>
            </w:r>
          </w:p>
        </w:tc>
      </w:tr>
      <w:tr w:rsidR="002850AD" w:rsidRPr="00053775" w14:paraId="63E4A71B"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B8BBDA"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0B8B1C" w14:textId="77777777" w:rsidR="001C431F" w:rsidRPr="00053775" w:rsidRDefault="001C431F" w:rsidP="00AA4946">
            <w:pPr>
              <w:rPr>
                <w:color w:val="0070C0"/>
                <w:lang w:val="en-GB"/>
              </w:rPr>
            </w:pPr>
            <w:r w:rsidRPr="00053775">
              <w:rPr>
                <w:color w:val="0070C0"/>
                <w:lang w:val="en-GB"/>
              </w:rPr>
              <w:t>- a subprefect of the county</w:t>
            </w:r>
          </w:p>
        </w:tc>
      </w:tr>
      <w:tr w:rsidR="002850AD" w:rsidRPr="00053775" w14:paraId="6280C6B2"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EBB343"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49063A" w14:textId="77777777" w:rsidR="001C431F" w:rsidRPr="00053775" w:rsidRDefault="001C431F" w:rsidP="00AA4946">
            <w:pPr>
              <w:rPr>
                <w:color w:val="0070C0"/>
                <w:lang w:val="en-GB"/>
              </w:rPr>
            </w:pPr>
            <w:r w:rsidRPr="00053775">
              <w:rPr>
                <w:color w:val="0070C0"/>
                <w:lang w:val="en-GB"/>
              </w:rPr>
              <w:t>- Executive Director of the Regional or County Directorate of Statistics</w:t>
            </w:r>
          </w:p>
        </w:tc>
      </w:tr>
      <w:tr w:rsidR="002850AD" w:rsidRPr="00053775" w14:paraId="060B8577"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537C86" w14:textId="77777777" w:rsidR="001C431F" w:rsidRPr="00053775" w:rsidRDefault="001C431F" w:rsidP="00AA4946">
            <w:pPr>
              <w:rPr>
                <w:color w:val="0070C0"/>
                <w:lang w:val="en-GB"/>
              </w:rPr>
            </w:pPr>
            <w:r w:rsidRPr="00053775">
              <w:rPr>
                <w:color w:val="0070C0"/>
                <w:lang w:val="en-GB"/>
              </w:rPr>
              <w:t>Secretary:</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DCDCB2" w14:textId="316A7255" w:rsidR="002850AD" w:rsidRPr="00053775" w:rsidRDefault="001C431F" w:rsidP="00AA4946">
            <w:pPr>
              <w:rPr>
                <w:color w:val="0070C0"/>
                <w:lang w:val="en-GB"/>
              </w:rPr>
            </w:pPr>
            <w:r w:rsidRPr="00053775">
              <w:rPr>
                <w:color w:val="0070C0"/>
                <w:lang w:val="en-GB"/>
              </w:rPr>
              <w:t>- Deputy Executive Director of the Regional or County Directorate of Statistics</w:t>
            </w:r>
            <w:r w:rsidR="002850AD" w:rsidRPr="00053775">
              <w:rPr>
                <w:color w:val="0070C0"/>
                <w:lang w:val="en-GB"/>
              </w:rPr>
              <w:t xml:space="preserve"> or a head of service</w:t>
            </w:r>
          </w:p>
        </w:tc>
      </w:tr>
      <w:tr w:rsidR="002850AD" w:rsidRPr="00053775" w14:paraId="6AF53695"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0BDB5C" w14:textId="77777777" w:rsidR="001C431F" w:rsidRPr="00053775" w:rsidRDefault="001C431F" w:rsidP="00AA4946">
            <w:pPr>
              <w:rPr>
                <w:color w:val="0070C0"/>
                <w:lang w:val="en-GB"/>
              </w:rPr>
            </w:pPr>
            <w:r w:rsidRPr="00053775">
              <w:rPr>
                <w:color w:val="0070C0"/>
                <w:lang w:val="en-GB"/>
              </w:rPr>
              <w:t>Members: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EB0394" w14:textId="77777777" w:rsidR="001C431F" w:rsidRPr="00053775" w:rsidRDefault="001C431F" w:rsidP="00AA4946">
            <w:pPr>
              <w:rPr>
                <w:color w:val="0070C0"/>
                <w:lang w:val="en-GB"/>
              </w:rPr>
            </w:pPr>
            <w:r w:rsidRPr="00053775">
              <w:rPr>
                <w:color w:val="0070C0"/>
                <w:lang w:val="en-GB"/>
              </w:rPr>
              <w:t>- Secretary General of the county</w:t>
            </w:r>
          </w:p>
        </w:tc>
      </w:tr>
      <w:tr w:rsidR="002850AD" w:rsidRPr="00053775" w14:paraId="487909D1"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3BDF99"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FDD8F4" w14:textId="77777777" w:rsidR="001C431F" w:rsidRPr="00053775" w:rsidRDefault="001C431F" w:rsidP="00AA4946">
            <w:pPr>
              <w:rPr>
                <w:color w:val="0070C0"/>
                <w:lang w:val="en-GB"/>
              </w:rPr>
            </w:pPr>
            <w:r w:rsidRPr="00053775">
              <w:rPr>
                <w:color w:val="0070C0"/>
                <w:lang w:val="en-GB"/>
              </w:rPr>
              <w:t>- Head of the County Police Inspectorate</w:t>
            </w:r>
          </w:p>
        </w:tc>
      </w:tr>
      <w:tr w:rsidR="002850AD" w:rsidRPr="00053775" w14:paraId="645B3A74"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7A7675"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1F570D" w14:textId="77777777" w:rsidR="001C431F" w:rsidRPr="00053775" w:rsidRDefault="001C431F" w:rsidP="00AA4946">
            <w:pPr>
              <w:rPr>
                <w:color w:val="0070C0"/>
                <w:lang w:val="en-GB"/>
              </w:rPr>
            </w:pPr>
            <w:r w:rsidRPr="00053775">
              <w:rPr>
                <w:color w:val="0070C0"/>
                <w:lang w:val="en-GB"/>
              </w:rPr>
              <w:t>- representative of the Special Telecommunications Service</w:t>
            </w:r>
          </w:p>
        </w:tc>
      </w:tr>
      <w:tr w:rsidR="002850AD" w:rsidRPr="00053775" w14:paraId="128C9FA6"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DE5ED8"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E941C2" w14:textId="29EA4D85" w:rsidR="001C431F" w:rsidRPr="00053775" w:rsidRDefault="001C431F" w:rsidP="00AA4946">
            <w:pPr>
              <w:rPr>
                <w:color w:val="0070C0"/>
                <w:lang w:val="en-GB"/>
              </w:rPr>
            </w:pPr>
            <w:r w:rsidRPr="00053775">
              <w:rPr>
                <w:color w:val="0070C0"/>
                <w:lang w:val="en-GB"/>
              </w:rPr>
              <w:t xml:space="preserve">- </w:t>
            </w:r>
            <w:r w:rsidR="00DE12A7" w:rsidRPr="00053775">
              <w:rPr>
                <w:color w:val="0070C0"/>
                <w:lang w:val="en-GB"/>
              </w:rPr>
              <w:t xml:space="preserve">general </w:t>
            </w:r>
            <w:r w:rsidRPr="00053775">
              <w:rPr>
                <w:color w:val="0070C0"/>
                <w:lang w:val="en-GB"/>
              </w:rPr>
              <w:t xml:space="preserve">school inspector </w:t>
            </w:r>
          </w:p>
        </w:tc>
      </w:tr>
      <w:tr w:rsidR="002850AD" w:rsidRPr="00053775" w14:paraId="4ECB8E9B"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D5538F"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F36DE4" w14:textId="77777777" w:rsidR="001C431F" w:rsidRPr="00053775" w:rsidRDefault="001C431F" w:rsidP="00AA4946">
            <w:pPr>
              <w:rPr>
                <w:color w:val="0070C0"/>
                <w:lang w:val="en-GB"/>
              </w:rPr>
            </w:pPr>
            <w:r w:rsidRPr="00053775">
              <w:rPr>
                <w:color w:val="0070C0"/>
                <w:lang w:val="en-GB"/>
              </w:rPr>
              <w:t>- the Director-General or the Executive Director of the Directorate-General for Social Assistance and Child Protection</w:t>
            </w:r>
          </w:p>
        </w:tc>
      </w:tr>
      <w:tr w:rsidR="002850AD" w:rsidRPr="00053775" w14:paraId="545AEF2F"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2AB4C9"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66731C" w14:textId="77777777" w:rsidR="001C431F" w:rsidRPr="00053775" w:rsidRDefault="001C431F" w:rsidP="00AA4946">
            <w:pPr>
              <w:rPr>
                <w:color w:val="0070C0"/>
                <w:lang w:val="en-GB"/>
              </w:rPr>
            </w:pPr>
            <w:r w:rsidRPr="00053775">
              <w:rPr>
                <w:color w:val="0070C0"/>
                <w:lang w:val="en-GB"/>
              </w:rPr>
              <w:t>- the chief architect of the county</w:t>
            </w:r>
          </w:p>
        </w:tc>
      </w:tr>
      <w:tr w:rsidR="002850AD" w:rsidRPr="00053775" w14:paraId="46A2E8CA"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96BB36"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98D7FE" w14:textId="28084966" w:rsidR="001C431F" w:rsidRPr="00053775" w:rsidRDefault="001C431F" w:rsidP="00AA4946">
            <w:pPr>
              <w:rPr>
                <w:color w:val="0070C0"/>
                <w:lang w:val="en-GB"/>
              </w:rPr>
            </w:pPr>
            <w:r w:rsidRPr="00053775">
              <w:rPr>
                <w:color w:val="0070C0"/>
                <w:lang w:val="en-GB"/>
              </w:rPr>
              <w:t xml:space="preserve">- Director of the </w:t>
            </w:r>
            <w:r w:rsidR="00DE12A7" w:rsidRPr="00053775">
              <w:rPr>
                <w:color w:val="0070C0"/>
                <w:lang w:val="en-GB"/>
              </w:rPr>
              <w:t>cadastre and land registration office</w:t>
            </w:r>
          </w:p>
        </w:tc>
      </w:tr>
      <w:tr w:rsidR="002850AD" w:rsidRPr="00053775" w14:paraId="47939098"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C96C17"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449EF9" w14:textId="77777777" w:rsidR="001C431F" w:rsidRPr="00053775" w:rsidRDefault="001C431F" w:rsidP="00AA4946">
            <w:pPr>
              <w:rPr>
                <w:color w:val="0070C0"/>
                <w:lang w:val="en-GB"/>
              </w:rPr>
            </w:pPr>
            <w:r w:rsidRPr="00053775">
              <w:rPr>
                <w:color w:val="0070C0"/>
                <w:lang w:val="en-GB"/>
              </w:rPr>
              <w:t>- Head of the territorial structure of the General Inspectorate for Immigration</w:t>
            </w:r>
          </w:p>
        </w:tc>
      </w:tr>
    </w:tbl>
    <w:p w14:paraId="031F04C5" w14:textId="216FF52E" w:rsidR="001C431F" w:rsidRPr="00053775" w:rsidRDefault="001C431F" w:rsidP="001C431F">
      <w:pPr>
        <w:rPr>
          <w:color w:val="0070C0"/>
          <w:lang w:val="en-GB"/>
        </w:rPr>
      </w:pPr>
      <w:r w:rsidRPr="00053775">
        <w:rPr>
          <w:b/>
          <w:bCs/>
          <w:color w:val="0070C0"/>
          <w:lang w:val="en-GB"/>
        </w:rPr>
        <w:t>B.</w:t>
      </w:r>
      <w:r w:rsidRPr="00053775">
        <w:rPr>
          <w:color w:val="0070C0"/>
          <w:lang w:val="en-GB"/>
        </w:rPr>
        <w:t xml:space="preserve"> </w:t>
      </w:r>
      <w:r w:rsidR="00DE12A7" w:rsidRPr="00053775">
        <w:rPr>
          <w:color w:val="0070C0"/>
          <w:lang w:val="en-GB"/>
        </w:rPr>
        <w:t xml:space="preserve">Commission of the </w:t>
      </w:r>
      <w:r w:rsidRPr="00053775">
        <w:rPr>
          <w:color w:val="0070C0"/>
          <w:lang w:val="en-GB"/>
        </w:rPr>
        <w:t xml:space="preserve">Bucharest </w:t>
      </w:r>
      <w:r w:rsidR="00DE12A7" w:rsidRPr="00053775">
        <w:rPr>
          <w:color w:val="0070C0"/>
          <w:lang w:val="en-GB"/>
        </w:rPr>
        <w:t>Municipality</w:t>
      </w:r>
    </w:p>
    <w:tbl>
      <w:tblPr>
        <w:tblW w:w="9146" w:type="dxa"/>
        <w:tblInd w:w="72" w:type="dxa"/>
        <w:tblCellMar>
          <w:left w:w="0" w:type="dxa"/>
          <w:right w:w="0" w:type="dxa"/>
        </w:tblCellMar>
        <w:tblLook w:val="04A0" w:firstRow="1" w:lastRow="0" w:firstColumn="1" w:lastColumn="0" w:noHBand="0" w:noVBand="1"/>
      </w:tblPr>
      <w:tblGrid>
        <w:gridCol w:w="1306"/>
        <w:gridCol w:w="7840"/>
      </w:tblGrid>
      <w:tr w:rsidR="002850AD" w:rsidRPr="00053775" w14:paraId="58DF2539"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069C1B" w14:textId="77777777" w:rsidR="001C431F" w:rsidRPr="00053775" w:rsidRDefault="001C431F" w:rsidP="00AA4946">
            <w:pPr>
              <w:rPr>
                <w:color w:val="0070C0"/>
                <w:lang w:val="en-GB"/>
              </w:rPr>
            </w:pPr>
            <w:r w:rsidRPr="00053775">
              <w:rPr>
                <w:color w:val="0070C0"/>
                <w:lang w:val="en-GB"/>
              </w:rPr>
              <w:t>President: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9FADE7" w14:textId="722B8D88" w:rsidR="001C431F" w:rsidRPr="00053775" w:rsidRDefault="001C431F" w:rsidP="00AA4946">
            <w:pPr>
              <w:rPr>
                <w:color w:val="0070C0"/>
                <w:lang w:val="en-GB"/>
              </w:rPr>
            </w:pPr>
            <w:r w:rsidRPr="00053775">
              <w:rPr>
                <w:color w:val="0070C0"/>
                <w:lang w:val="en-GB"/>
              </w:rPr>
              <w:t>- Prefect of Bucharest</w:t>
            </w:r>
            <w:r w:rsidR="00DE12A7" w:rsidRPr="00053775">
              <w:rPr>
                <w:color w:val="0070C0"/>
                <w:lang w:val="en-GB"/>
              </w:rPr>
              <w:t xml:space="preserve"> Municipality</w:t>
            </w:r>
          </w:p>
        </w:tc>
      </w:tr>
      <w:tr w:rsidR="002850AD" w:rsidRPr="00053775" w14:paraId="35555995"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A3DF4A" w14:textId="77777777" w:rsidR="001C431F" w:rsidRPr="00053775" w:rsidRDefault="001C431F" w:rsidP="00AA4946">
            <w:pPr>
              <w:rPr>
                <w:color w:val="0070C0"/>
                <w:lang w:val="en-GB"/>
              </w:rPr>
            </w:pPr>
            <w:r w:rsidRPr="00053775">
              <w:rPr>
                <w:color w:val="0070C0"/>
                <w:lang w:val="en-GB"/>
              </w:rPr>
              <w:t>Vice presidents: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B9DCB8" w14:textId="372D706D" w:rsidR="001C431F" w:rsidRPr="00053775" w:rsidRDefault="001C431F" w:rsidP="00AA4946">
            <w:pPr>
              <w:rPr>
                <w:color w:val="0070C0"/>
                <w:lang w:val="en-GB"/>
              </w:rPr>
            </w:pPr>
            <w:r w:rsidRPr="00053775">
              <w:rPr>
                <w:color w:val="0070C0"/>
                <w:lang w:val="en-GB"/>
              </w:rPr>
              <w:t>- a subprefect of Bucharest</w:t>
            </w:r>
            <w:r w:rsidR="00DE12A7" w:rsidRPr="00053775">
              <w:rPr>
                <w:color w:val="0070C0"/>
                <w:lang w:val="en-GB"/>
              </w:rPr>
              <w:t xml:space="preserve"> Municipality</w:t>
            </w:r>
          </w:p>
        </w:tc>
      </w:tr>
      <w:tr w:rsidR="002850AD" w:rsidRPr="00053775" w14:paraId="01F17175"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5A81B2"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2E57F6" w14:textId="5F1DB1E9" w:rsidR="001C431F" w:rsidRPr="00053775" w:rsidRDefault="001C431F" w:rsidP="00AA4946">
            <w:pPr>
              <w:rPr>
                <w:color w:val="0070C0"/>
                <w:lang w:val="en-GB"/>
              </w:rPr>
            </w:pPr>
            <w:r w:rsidRPr="00053775">
              <w:rPr>
                <w:color w:val="0070C0"/>
                <w:lang w:val="en-GB"/>
              </w:rPr>
              <w:t xml:space="preserve">- a deputy </w:t>
            </w:r>
            <w:r w:rsidR="00DE12A7" w:rsidRPr="00053775">
              <w:rPr>
                <w:color w:val="0070C0"/>
                <w:lang w:val="en-GB"/>
              </w:rPr>
              <w:t xml:space="preserve">general </w:t>
            </w:r>
            <w:r w:rsidRPr="00053775">
              <w:rPr>
                <w:color w:val="0070C0"/>
                <w:lang w:val="en-GB"/>
              </w:rPr>
              <w:t>mayor of Bucharest</w:t>
            </w:r>
            <w:r w:rsidR="00DE12A7" w:rsidRPr="00053775">
              <w:rPr>
                <w:color w:val="0070C0"/>
                <w:lang w:val="en-GB"/>
              </w:rPr>
              <w:t xml:space="preserve"> Municipality</w:t>
            </w:r>
          </w:p>
        </w:tc>
      </w:tr>
      <w:tr w:rsidR="002850AD" w:rsidRPr="00053775" w14:paraId="051AFA32"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9A3700"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3CB5E6" w14:textId="280EBE72" w:rsidR="001C431F" w:rsidRPr="00053775" w:rsidRDefault="001C431F" w:rsidP="00AA4946">
            <w:pPr>
              <w:rPr>
                <w:color w:val="0070C0"/>
                <w:lang w:val="en-GB"/>
              </w:rPr>
            </w:pPr>
            <w:r w:rsidRPr="00053775">
              <w:rPr>
                <w:color w:val="0070C0"/>
                <w:lang w:val="en-GB"/>
              </w:rPr>
              <w:t>- Secretary-General of Bucharest</w:t>
            </w:r>
            <w:r w:rsidR="00DE12A7" w:rsidRPr="00053775">
              <w:rPr>
                <w:color w:val="0070C0"/>
                <w:lang w:val="en-GB"/>
              </w:rPr>
              <w:t xml:space="preserve"> Municipality</w:t>
            </w:r>
          </w:p>
        </w:tc>
      </w:tr>
      <w:tr w:rsidR="002850AD" w:rsidRPr="00053775" w14:paraId="52094E3A"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FD0822"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2DF47D" w14:textId="7D91988F" w:rsidR="001C431F" w:rsidRPr="00053775" w:rsidRDefault="001C431F" w:rsidP="00AA4946">
            <w:pPr>
              <w:rPr>
                <w:color w:val="0070C0"/>
                <w:lang w:val="en-GB"/>
              </w:rPr>
            </w:pPr>
            <w:r w:rsidRPr="00053775">
              <w:rPr>
                <w:color w:val="0070C0"/>
                <w:lang w:val="en-GB"/>
              </w:rPr>
              <w:t>- Executive Director of the Regional Statistical Directorate of Bucharest</w:t>
            </w:r>
            <w:r w:rsidR="00DE12A7" w:rsidRPr="00053775">
              <w:rPr>
                <w:color w:val="0070C0"/>
                <w:lang w:val="en-GB"/>
              </w:rPr>
              <w:t xml:space="preserve"> Municipality</w:t>
            </w:r>
            <w:r w:rsidRPr="00053775">
              <w:rPr>
                <w:color w:val="0070C0"/>
                <w:lang w:val="en-GB"/>
              </w:rPr>
              <w:t>, hereinafter referred to as DRSMB</w:t>
            </w:r>
          </w:p>
        </w:tc>
      </w:tr>
      <w:tr w:rsidR="002850AD" w:rsidRPr="00053775" w14:paraId="704D129F"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0AF9B6"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1A9183" w14:textId="0EA7C0F9" w:rsidR="001C431F" w:rsidRPr="00053775" w:rsidRDefault="001C431F" w:rsidP="00AA4946">
            <w:pPr>
              <w:rPr>
                <w:color w:val="0070C0"/>
                <w:lang w:val="en-GB"/>
              </w:rPr>
            </w:pPr>
            <w:r w:rsidRPr="00053775">
              <w:rPr>
                <w:color w:val="0070C0"/>
                <w:lang w:val="en-GB"/>
              </w:rPr>
              <w:t>- chief architect of Bucharest</w:t>
            </w:r>
            <w:r w:rsidR="00DE12A7" w:rsidRPr="00053775">
              <w:rPr>
                <w:color w:val="0070C0"/>
                <w:lang w:val="en-GB"/>
              </w:rPr>
              <w:t xml:space="preserve"> Municipality</w:t>
            </w:r>
          </w:p>
        </w:tc>
      </w:tr>
      <w:tr w:rsidR="002850AD" w:rsidRPr="00053775" w14:paraId="0A32AA9E"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D05B44" w14:textId="77777777" w:rsidR="001C431F" w:rsidRPr="00053775" w:rsidRDefault="001C431F" w:rsidP="00AA4946">
            <w:pPr>
              <w:rPr>
                <w:color w:val="0070C0"/>
                <w:lang w:val="en-GB"/>
              </w:rPr>
            </w:pPr>
            <w:r w:rsidRPr="00053775">
              <w:rPr>
                <w:color w:val="0070C0"/>
                <w:lang w:val="en-GB"/>
              </w:rPr>
              <w:t>Secretary:</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4A2321" w14:textId="77777777" w:rsidR="001C431F" w:rsidRPr="00053775" w:rsidRDefault="001C431F" w:rsidP="00AA4946">
            <w:pPr>
              <w:rPr>
                <w:color w:val="0070C0"/>
                <w:lang w:val="en-GB"/>
              </w:rPr>
            </w:pPr>
            <w:r w:rsidRPr="00053775">
              <w:rPr>
                <w:color w:val="0070C0"/>
                <w:lang w:val="en-GB"/>
              </w:rPr>
              <w:t>- a Deputy Executive Director of DRSMB</w:t>
            </w:r>
          </w:p>
        </w:tc>
      </w:tr>
      <w:tr w:rsidR="002850AD" w:rsidRPr="00053775" w14:paraId="77F29930"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C82C2A" w14:textId="77777777" w:rsidR="001C431F" w:rsidRPr="00053775" w:rsidRDefault="001C431F" w:rsidP="00AA4946">
            <w:pPr>
              <w:rPr>
                <w:color w:val="0070C0"/>
                <w:lang w:val="en-GB"/>
              </w:rPr>
            </w:pPr>
            <w:r w:rsidRPr="00053775">
              <w:rPr>
                <w:color w:val="0070C0"/>
                <w:lang w:val="en-GB"/>
              </w:rPr>
              <w:t>Members: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532D03" w14:textId="017A6E10" w:rsidR="001C431F" w:rsidRPr="00053775" w:rsidRDefault="001C431F" w:rsidP="00AA4946">
            <w:pPr>
              <w:rPr>
                <w:color w:val="0070C0"/>
                <w:lang w:val="en-GB"/>
              </w:rPr>
            </w:pPr>
            <w:r w:rsidRPr="00053775">
              <w:rPr>
                <w:color w:val="0070C0"/>
                <w:lang w:val="en-GB"/>
              </w:rPr>
              <w:t>- Deputy Director of the General Police Directorate of Bucharest</w:t>
            </w:r>
            <w:r w:rsidR="00DE12A7" w:rsidRPr="00053775">
              <w:rPr>
                <w:color w:val="0070C0"/>
                <w:lang w:val="en-GB"/>
              </w:rPr>
              <w:t xml:space="preserve"> Municipality</w:t>
            </w:r>
          </w:p>
        </w:tc>
      </w:tr>
      <w:tr w:rsidR="002850AD" w:rsidRPr="00053775" w14:paraId="7A0926C6"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EBC31F"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A93954" w14:textId="77777777" w:rsidR="001C431F" w:rsidRPr="00053775" w:rsidRDefault="001C431F" w:rsidP="00AA4946">
            <w:pPr>
              <w:rPr>
                <w:color w:val="0070C0"/>
                <w:lang w:val="en-GB"/>
              </w:rPr>
            </w:pPr>
            <w:r w:rsidRPr="00053775">
              <w:rPr>
                <w:color w:val="0070C0"/>
                <w:lang w:val="en-GB"/>
              </w:rPr>
              <w:t>- a representative of the Special Telecommunications Service</w:t>
            </w:r>
          </w:p>
        </w:tc>
      </w:tr>
      <w:tr w:rsidR="002850AD" w:rsidRPr="00053775" w14:paraId="2A37E21A"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218346"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B5EC52" w14:textId="113F2D6F" w:rsidR="001C431F" w:rsidRPr="00053775" w:rsidRDefault="001C431F" w:rsidP="00AA4946">
            <w:pPr>
              <w:rPr>
                <w:color w:val="0070C0"/>
                <w:lang w:val="en-GB"/>
              </w:rPr>
            </w:pPr>
            <w:r w:rsidRPr="00053775">
              <w:rPr>
                <w:color w:val="0070C0"/>
                <w:lang w:val="en-GB"/>
              </w:rPr>
              <w:t xml:space="preserve">- </w:t>
            </w:r>
            <w:r w:rsidR="001062A5" w:rsidRPr="00053775">
              <w:rPr>
                <w:color w:val="0070C0"/>
                <w:lang w:val="en-GB"/>
              </w:rPr>
              <w:t xml:space="preserve">General </w:t>
            </w:r>
            <w:r w:rsidRPr="00053775">
              <w:rPr>
                <w:color w:val="0070C0"/>
                <w:lang w:val="en-GB"/>
              </w:rPr>
              <w:t>Inspector of the Bucharest School Inspectorate</w:t>
            </w:r>
          </w:p>
        </w:tc>
      </w:tr>
      <w:tr w:rsidR="002850AD" w:rsidRPr="00053775" w14:paraId="1A83B870"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E9D0E5"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FFA5AC" w14:textId="145E1C74" w:rsidR="001C431F" w:rsidRPr="00053775" w:rsidRDefault="001C431F" w:rsidP="00AA4946">
            <w:pPr>
              <w:rPr>
                <w:color w:val="0070C0"/>
                <w:lang w:val="en-GB"/>
              </w:rPr>
            </w:pPr>
            <w:r w:rsidRPr="00053775">
              <w:rPr>
                <w:color w:val="0070C0"/>
                <w:lang w:val="en-GB"/>
              </w:rPr>
              <w:t xml:space="preserve">- Director of the Cadastre and </w:t>
            </w:r>
            <w:r w:rsidR="00C77008" w:rsidRPr="00053775">
              <w:rPr>
                <w:color w:val="0070C0"/>
                <w:lang w:val="en-GB"/>
              </w:rPr>
              <w:t>Land Registration</w:t>
            </w:r>
            <w:r w:rsidRPr="00053775">
              <w:rPr>
                <w:color w:val="0070C0"/>
                <w:lang w:val="en-GB"/>
              </w:rPr>
              <w:t xml:space="preserve"> </w:t>
            </w:r>
            <w:r w:rsidR="00DE12A7" w:rsidRPr="00053775">
              <w:rPr>
                <w:color w:val="0070C0"/>
                <w:lang w:val="en-GB"/>
              </w:rPr>
              <w:t xml:space="preserve">Office of </w:t>
            </w:r>
            <w:r w:rsidRPr="00053775">
              <w:rPr>
                <w:color w:val="0070C0"/>
                <w:lang w:val="en-GB"/>
              </w:rPr>
              <w:t>Bucharest</w:t>
            </w:r>
            <w:r w:rsidR="00DE12A7" w:rsidRPr="00053775">
              <w:rPr>
                <w:color w:val="0070C0"/>
                <w:lang w:val="en-GB"/>
              </w:rPr>
              <w:t xml:space="preserve"> Municipality</w:t>
            </w:r>
          </w:p>
        </w:tc>
      </w:tr>
      <w:tr w:rsidR="002850AD" w:rsidRPr="00053775" w14:paraId="7792DDF4"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476B64"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EFB8D7" w14:textId="77777777" w:rsidR="001C431F" w:rsidRPr="00053775" w:rsidRDefault="001C431F" w:rsidP="00AA4946">
            <w:pPr>
              <w:rPr>
                <w:color w:val="0070C0"/>
                <w:lang w:val="en-GB"/>
              </w:rPr>
            </w:pPr>
            <w:r w:rsidRPr="00053775">
              <w:rPr>
                <w:color w:val="0070C0"/>
                <w:lang w:val="en-GB"/>
              </w:rPr>
              <w:t>- a Deputy Executive Director of DRSMB</w:t>
            </w:r>
          </w:p>
        </w:tc>
      </w:tr>
      <w:tr w:rsidR="002850AD" w:rsidRPr="00053775" w14:paraId="0D9A7CA1"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59CF47"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71B787" w14:textId="11ADE3C5" w:rsidR="001C431F" w:rsidRPr="00053775" w:rsidRDefault="001C431F" w:rsidP="00AA4946">
            <w:pPr>
              <w:rPr>
                <w:color w:val="0070C0"/>
                <w:lang w:val="en-GB"/>
              </w:rPr>
            </w:pPr>
            <w:r w:rsidRPr="00053775">
              <w:rPr>
                <w:color w:val="0070C0"/>
                <w:lang w:val="en-GB"/>
              </w:rPr>
              <w:t>- Director of the Directorate for Immigration of Bucharest</w:t>
            </w:r>
            <w:r w:rsidR="00DE12A7" w:rsidRPr="00053775">
              <w:rPr>
                <w:color w:val="0070C0"/>
                <w:lang w:val="en-GB"/>
              </w:rPr>
              <w:t xml:space="preserve"> Municipality</w:t>
            </w:r>
          </w:p>
        </w:tc>
      </w:tr>
    </w:tbl>
    <w:p w14:paraId="7AABE402" w14:textId="77777777" w:rsidR="001C431F" w:rsidRPr="00053775" w:rsidRDefault="001C431F" w:rsidP="001C431F">
      <w:pPr>
        <w:rPr>
          <w:color w:val="0070C0"/>
          <w:lang w:val="en-GB"/>
        </w:rPr>
      </w:pPr>
      <w:r w:rsidRPr="00053775">
        <w:rPr>
          <w:b/>
          <w:bCs/>
          <w:color w:val="0070C0"/>
          <w:lang w:val="en-GB"/>
        </w:rPr>
        <w:t>C.</w:t>
      </w:r>
      <w:r w:rsidRPr="00053775">
        <w:rPr>
          <w:color w:val="0070C0"/>
          <w:lang w:val="en-GB"/>
        </w:rPr>
        <w:t xml:space="preserve"> Municipal and City Commission</w:t>
      </w:r>
    </w:p>
    <w:tbl>
      <w:tblPr>
        <w:tblW w:w="9146" w:type="dxa"/>
        <w:tblInd w:w="72" w:type="dxa"/>
        <w:tblCellMar>
          <w:left w:w="0" w:type="dxa"/>
          <w:right w:w="0" w:type="dxa"/>
        </w:tblCellMar>
        <w:tblLook w:val="04A0" w:firstRow="1" w:lastRow="0" w:firstColumn="1" w:lastColumn="0" w:noHBand="0" w:noVBand="1"/>
      </w:tblPr>
      <w:tblGrid>
        <w:gridCol w:w="1136"/>
        <w:gridCol w:w="8010"/>
      </w:tblGrid>
      <w:tr w:rsidR="002850AD" w:rsidRPr="00053775" w14:paraId="612F7E5F"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57116C" w14:textId="77777777" w:rsidR="001C431F" w:rsidRPr="00053775" w:rsidRDefault="001C431F" w:rsidP="00AA4946">
            <w:pPr>
              <w:rPr>
                <w:color w:val="0070C0"/>
                <w:lang w:val="en-GB"/>
              </w:rPr>
            </w:pPr>
            <w:r w:rsidRPr="00053775">
              <w:rPr>
                <w:color w:val="0070C0"/>
                <w:lang w:val="en-GB"/>
              </w:rPr>
              <w:t>President: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4416E7" w14:textId="77777777" w:rsidR="001C431F" w:rsidRPr="00053775" w:rsidRDefault="001C431F" w:rsidP="00AA4946">
            <w:pPr>
              <w:rPr>
                <w:color w:val="0070C0"/>
                <w:lang w:val="en-GB"/>
              </w:rPr>
            </w:pPr>
            <w:r w:rsidRPr="00053775">
              <w:rPr>
                <w:color w:val="0070C0"/>
                <w:lang w:val="en-GB"/>
              </w:rPr>
              <w:t>- Mayor of the municipality or city</w:t>
            </w:r>
          </w:p>
        </w:tc>
      </w:tr>
      <w:tr w:rsidR="002850AD" w:rsidRPr="00053775" w14:paraId="72481FB4"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0FF646" w14:textId="77777777" w:rsidR="001C431F" w:rsidRPr="00053775" w:rsidRDefault="001C431F" w:rsidP="00AA4946">
            <w:pPr>
              <w:rPr>
                <w:color w:val="0070C0"/>
                <w:lang w:val="en-GB"/>
              </w:rPr>
            </w:pPr>
            <w:r w:rsidRPr="00053775">
              <w:rPr>
                <w:color w:val="0070C0"/>
                <w:lang w:val="en-GB"/>
              </w:rPr>
              <w:t>Vice president: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67CD9E" w14:textId="77777777" w:rsidR="001C431F" w:rsidRPr="00053775" w:rsidRDefault="001C431F" w:rsidP="00AA4946">
            <w:pPr>
              <w:rPr>
                <w:color w:val="0070C0"/>
                <w:lang w:val="en-GB"/>
              </w:rPr>
            </w:pPr>
            <w:r w:rsidRPr="00053775">
              <w:rPr>
                <w:color w:val="0070C0"/>
                <w:lang w:val="en-GB"/>
              </w:rPr>
              <w:t>- Deputy Mayor of the municipality or city</w:t>
            </w:r>
          </w:p>
        </w:tc>
      </w:tr>
      <w:tr w:rsidR="002850AD" w:rsidRPr="00053775" w14:paraId="494539B2"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F53F84" w14:textId="77777777" w:rsidR="001C431F" w:rsidRPr="00053775" w:rsidRDefault="001C431F" w:rsidP="00AA4946">
            <w:pPr>
              <w:rPr>
                <w:color w:val="0070C0"/>
                <w:lang w:val="en-GB"/>
              </w:rPr>
            </w:pPr>
            <w:r w:rsidRPr="00053775">
              <w:rPr>
                <w:color w:val="0070C0"/>
                <w:lang w:val="en-GB"/>
              </w:rPr>
              <w:t>Secretary:</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928000" w14:textId="77777777" w:rsidR="001C431F" w:rsidRPr="00053775" w:rsidRDefault="001C431F" w:rsidP="00AA4946">
            <w:pPr>
              <w:rPr>
                <w:color w:val="0070C0"/>
                <w:lang w:val="en-GB"/>
              </w:rPr>
            </w:pPr>
            <w:r w:rsidRPr="00053775">
              <w:rPr>
                <w:color w:val="0070C0"/>
                <w:lang w:val="en-GB"/>
              </w:rPr>
              <w:t>- The Secretary-General of the municipality or city</w:t>
            </w:r>
          </w:p>
        </w:tc>
      </w:tr>
      <w:tr w:rsidR="002850AD" w:rsidRPr="00053775" w14:paraId="0F7D0630"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C33642" w14:textId="77777777" w:rsidR="001C431F" w:rsidRPr="00053775" w:rsidRDefault="001C431F" w:rsidP="00AA4946">
            <w:pPr>
              <w:rPr>
                <w:color w:val="0070C0"/>
                <w:lang w:val="en-GB"/>
              </w:rPr>
            </w:pPr>
            <w:r w:rsidRPr="00053775">
              <w:rPr>
                <w:color w:val="0070C0"/>
                <w:lang w:val="en-GB"/>
              </w:rPr>
              <w:t>Members: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057596" w14:textId="79764EA7" w:rsidR="001C431F" w:rsidRPr="00053775" w:rsidRDefault="001C431F" w:rsidP="00AA4946">
            <w:pPr>
              <w:rPr>
                <w:color w:val="0070C0"/>
                <w:lang w:val="en-GB"/>
              </w:rPr>
            </w:pPr>
            <w:r w:rsidRPr="00053775">
              <w:rPr>
                <w:color w:val="0070C0"/>
                <w:lang w:val="en-GB"/>
              </w:rPr>
              <w:t>- the head of the service or office or compartment</w:t>
            </w:r>
            <w:r w:rsidR="001062A5" w:rsidRPr="00053775">
              <w:rPr>
                <w:color w:val="0070C0"/>
                <w:lang w:val="en-GB"/>
              </w:rPr>
              <w:t xml:space="preserve"> of the Register of births, marriages and deaths</w:t>
            </w:r>
          </w:p>
        </w:tc>
      </w:tr>
      <w:tr w:rsidR="002850AD" w:rsidRPr="00053775" w14:paraId="4FF97C5B"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631B4E"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1B5E32" w14:textId="4AB44591" w:rsidR="001C431F" w:rsidRPr="00053775" w:rsidRDefault="001C431F" w:rsidP="00AA4946">
            <w:pPr>
              <w:rPr>
                <w:color w:val="0070C0"/>
                <w:lang w:val="en-GB"/>
              </w:rPr>
            </w:pPr>
            <w:r w:rsidRPr="00053775">
              <w:rPr>
                <w:color w:val="0070C0"/>
                <w:lang w:val="en-GB"/>
              </w:rPr>
              <w:t xml:space="preserve">- the head of the </w:t>
            </w:r>
            <w:r w:rsidR="001062A5" w:rsidRPr="00053775">
              <w:rPr>
                <w:color w:val="0070C0"/>
                <w:lang w:val="en-GB"/>
              </w:rPr>
              <w:t xml:space="preserve">municipality </w:t>
            </w:r>
            <w:r w:rsidRPr="00053775">
              <w:rPr>
                <w:color w:val="0070C0"/>
                <w:lang w:val="en-GB"/>
              </w:rPr>
              <w:t>or city police</w:t>
            </w:r>
          </w:p>
        </w:tc>
      </w:tr>
      <w:tr w:rsidR="002850AD" w:rsidRPr="00053775" w14:paraId="6EC19528"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2480E2"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711F10" w14:textId="77777777" w:rsidR="001C431F" w:rsidRPr="00053775" w:rsidRDefault="001C431F" w:rsidP="00AA4946">
            <w:pPr>
              <w:rPr>
                <w:color w:val="0070C0"/>
                <w:lang w:val="en-GB"/>
              </w:rPr>
            </w:pPr>
            <w:r w:rsidRPr="00053775">
              <w:rPr>
                <w:color w:val="0070C0"/>
                <w:lang w:val="en-GB"/>
              </w:rPr>
              <w:t>- the chief architect or head of the town planning service or office or compartment</w:t>
            </w:r>
          </w:p>
        </w:tc>
      </w:tr>
      <w:tr w:rsidR="002850AD" w:rsidRPr="00053775" w14:paraId="605082D0"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841266"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C29810" w14:textId="77777777" w:rsidR="001C431F" w:rsidRPr="00053775" w:rsidRDefault="001C431F" w:rsidP="00AA4946">
            <w:pPr>
              <w:rPr>
                <w:color w:val="0070C0"/>
                <w:lang w:val="en-GB"/>
              </w:rPr>
            </w:pPr>
            <w:r w:rsidRPr="00053775">
              <w:rPr>
                <w:color w:val="0070C0"/>
                <w:lang w:val="en-GB"/>
              </w:rPr>
              <w:t>- head of the cadastre compartment</w:t>
            </w:r>
          </w:p>
        </w:tc>
      </w:tr>
      <w:tr w:rsidR="002850AD" w:rsidRPr="00053775" w14:paraId="7349B812"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B76013"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ED6BB5" w14:textId="77777777" w:rsidR="001C431F" w:rsidRPr="00053775" w:rsidRDefault="001C431F" w:rsidP="00AA4946">
            <w:pPr>
              <w:rPr>
                <w:color w:val="0070C0"/>
                <w:lang w:val="en-GB"/>
              </w:rPr>
            </w:pPr>
            <w:r w:rsidRPr="00053775">
              <w:rPr>
                <w:color w:val="0070C0"/>
                <w:lang w:val="en-GB"/>
              </w:rPr>
              <w:t>- a school inspector, the director of the social assistance directorate or the coordinator of the social assistance department, a specialist from the local public administration</w:t>
            </w:r>
          </w:p>
        </w:tc>
      </w:tr>
    </w:tbl>
    <w:p w14:paraId="6E278904" w14:textId="3258D4E6" w:rsidR="001C431F" w:rsidRPr="00053775" w:rsidRDefault="001C431F" w:rsidP="001C431F">
      <w:pPr>
        <w:rPr>
          <w:color w:val="0070C0"/>
          <w:lang w:val="en-GB"/>
        </w:rPr>
      </w:pPr>
      <w:r w:rsidRPr="00053775">
        <w:rPr>
          <w:b/>
          <w:bCs/>
          <w:color w:val="0070C0"/>
          <w:lang w:val="en-GB"/>
        </w:rPr>
        <w:t>D.</w:t>
      </w:r>
      <w:r w:rsidRPr="00053775">
        <w:rPr>
          <w:color w:val="0070C0"/>
          <w:lang w:val="en-GB"/>
        </w:rPr>
        <w:t xml:space="preserve"> Commission of </w:t>
      </w:r>
      <w:r w:rsidR="001062A5" w:rsidRPr="00053775">
        <w:rPr>
          <w:color w:val="0070C0"/>
          <w:lang w:val="en-GB"/>
        </w:rPr>
        <w:t xml:space="preserve">a sector of </w:t>
      </w:r>
      <w:r w:rsidRPr="00053775">
        <w:rPr>
          <w:color w:val="0070C0"/>
          <w:lang w:val="en-GB"/>
        </w:rPr>
        <w:t xml:space="preserve">Bucharest </w:t>
      </w:r>
      <w:r w:rsidR="001062A5" w:rsidRPr="00053775">
        <w:rPr>
          <w:color w:val="0070C0"/>
          <w:lang w:val="en-GB"/>
        </w:rPr>
        <w:t>M</w:t>
      </w:r>
      <w:r w:rsidRPr="00053775">
        <w:rPr>
          <w:color w:val="0070C0"/>
          <w:lang w:val="en-GB"/>
        </w:rPr>
        <w:t xml:space="preserve">unicipality </w:t>
      </w:r>
    </w:p>
    <w:tbl>
      <w:tblPr>
        <w:tblW w:w="9146" w:type="dxa"/>
        <w:tblInd w:w="72" w:type="dxa"/>
        <w:tblCellMar>
          <w:left w:w="0" w:type="dxa"/>
          <w:right w:w="0" w:type="dxa"/>
        </w:tblCellMar>
        <w:tblLook w:val="04A0" w:firstRow="1" w:lastRow="0" w:firstColumn="1" w:lastColumn="0" w:noHBand="0" w:noVBand="1"/>
      </w:tblPr>
      <w:tblGrid>
        <w:gridCol w:w="1236"/>
        <w:gridCol w:w="7910"/>
      </w:tblGrid>
      <w:tr w:rsidR="002850AD" w:rsidRPr="00053775" w14:paraId="58190C98"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C04FAB" w14:textId="77777777" w:rsidR="001C431F" w:rsidRPr="00053775" w:rsidRDefault="001C431F" w:rsidP="00AA4946">
            <w:pPr>
              <w:rPr>
                <w:color w:val="0070C0"/>
                <w:lang w:val="en-GB"/>
              </w:rPr>
            </w:pPr>
            <w:r w:rsidRPr="00053775">
              <w:rPr>
                <w:color w:val="0070C0"/>
                <w:lang w:val="en-GB"/>
              </w:rPr>
              <w:t>President: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BD3EA4" w14:textId="77777777" w:rsidR="001C431F" w:rsidRPr="00053775" w:rsidRDefault="001C431F" w:rsidP="00AA4946">
            <w:pPr>
              <w:rPr>
                <w:color w:val="0070C0"/>
                <w:lang w:val="en-GB"/>
              </w:rPr>
            </w:pPr>
            <w:r w:rsidRPr="00053775">
              <w:rPr>
                <w:color w:val="0070C0"/>
                <w:lang w:val="en-GB"/>
              </w:rPr>
              <w:t>- the mayor of the sector</w:t>
            </w:r>
          </w:p>
        </w:tc>
      </w:tr>
      <w:tr w:rsidR="002850AD" w:rsidRPr="00053775" w14:paraId="062FD8D3"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04F617" w14:textId="77777777" w:rsidR="001C431F" w:rsidRPr="00053775" w:rsidRDefault="001C431F" w:rsidP="00AA4946">
            <w:pPr>
              <w:rPr>
                <w:color w:val="0070C0"/>
                <w:lang w:val="en-GB"/>
              </w:rPr>
            </w:pPr>
            <w:r w:rsidRPr="00053775">
              <w:rPr>
                <w:color w:val="0070C0"/>
                <w:lang w:val="en-GB"/>
              </w:rPr>
              <w:t>Vice president: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61A626" w14:textId="77777777" w:rsidR="001C431F" w:rsidRPr="00053775" w:rsidRDefault="001C431F" w:rsidP="00AA4946">
            <w:pPr>
              <w:rPr>
                <w:color w:val="0070C0"/>
                <w:lang w:val="en-GB"/>
              </w:rPr>
            </w:pPr>
            <w:r w:rsidRPr="00053775">
              <w:rPr>
                <w:color w:val="0070C0"/>
                <w:lang w:val="en-GB"/>
              </w:rPr>
              <w:t>- the Secretary-General of the sector</w:t>
            </w:r>
          </w:p>
        </w:tc>
      </w:tr>
      <w:tr w:rsidR="002850AD" w:rsidRPr="00053775" w14:paraId="51DCF1BE"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9DC208"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29B3A0" w14:textId="77777777" w:rsidR="001C431F" w:rsidRPr="00053775" w:rsidRDefault="001C431F" w:rsidP="00AA4946">
            <w:pPr>
              <w:rPr>
                <w:color w:val="0070C0"/>
                <w:lang w:val="en-GB"/>
              </w:rPr>
            </w:pPr>
            <w:r w:rsidRPr="00053775">
              <w:rPr>
                <w:color w:val="0070C0"/>
                <w:lang w:val="en-GB"/>
              </w:rPr>
              <w:t>- the chief architect of the sector</w:t>
            </w:r>
          </w:p>
        </w:tc>
      </w:tr>
      <w:tr w:rsidR="002850AD" w:rsidRPr="00053775" w14:paraId="72C2B810"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32E017" w14:textId="77777777" w:rsidR="001C431F" w:rsidRPr="00053775" w:rsidRDefault="001C431F" w:rsidP="00AA4946">
            <w:pPr>
              <w:rPr>
                <w:color w:val="0070C0"/>
                <w:lang w:val="en-GB"/>
              </w:rPr>
            </w:pPr>
            <w:r w:rsidRPr="00053775">
              <w:rPr>
                <w:color w:val="0070C0"/>
                <w:lang w:val="en-GB"/>
              </w:rPr>
              <w:t>Secretary:</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CB9292" w14:textId="14EC4177" w:rsidR="001C431F" w:rsidRPr="00053775" w:rsidRDefault="001C431F" w:rsidP="00AA4946">
            <w:pPr>
              <w:rPr>
                <w:color w:val="0070C0"/>
                <w:lang w:val="en-GB"/>
              </w:rPr>
            </w:pPr>
            <w:r w:rsidRPr="00053775">
              <w:rPr>
                <w:color w:val="0070C0"/>
                <w:lang w:val="en-GB"/>
              </w:rPr>
              <w:t xml:space="preserve">- a head of service </w:t>
            </w:r>
            <w:r w:rsidR="00FF0AF4" w:rsidRPr="00053775">
              <w:rPr>
                <w:color w:val="0070C0"/>
                <w:lang w:val="en-GB"/>
              </w:rPr>
              <w:t>within</w:t>
            </w:r>
            <w:r w:rsidRPr="00053775">
              <w:rPr>
                <w:color w:val="0070C0"/>
                <w:lang w:val="en-GB"/>
              </w:rPr>
              <w:t xml:space="preserve"> DRSMB</w:t>
            </w:r>
          </w:p>
        </w:tc>
      </w:tr>
      <w:tr w:rsidR="002850AD" w:rsidRPr="00053775" w14:paraId="5B472931"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1C3387" w14:textId="77777777" w:rsidR="001C431F" w:rsidRPr="00053775" w:rsidRDefault="001C431F" w:rsidP="00AA4946">
            <w:pPr>
              <w:rPr>
                <w:color w:val="0070C0"/>
                <w:lang w:val="en-GB"/>
              </w:rPr>
            </w:pPr>
            <w:r w:rsidRPr="00053775">
              <w:rPr>
                <w:color w:val="0070C0"/>
                <w:lang w:val="en-GB"/>
              </w:rPr>
              <w:t>Members: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F1834E" w14:textId="77777777" w:rsidR="001C431F" w:rsidRPr="00053775" w:rsidRDefault="001C431F" w:rsidP="00AA4946">
            <w:pPr>
              <w:rPr>
                <w:color w:val="0070C0"/>
                <w:lang w:val="en-GB"/>
              </w:rPr>
            </w:pPr>
            <w:r w:rsidRPr="00053775">
              <w:rPr>
                <w:color w:val="0070C0"/>
                <w:lang w:val="en-GB"/>
              </w:rPr>
              <w:t>- Head of Sector Police</w:t>
            </w:r>
          </w:p>
        </w:tc>
      </w:tr>
      <w:tr w:rsidR="002850AD" w:rsidRPr="00053775" w14:paraId="05788F2E"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041F2E"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2D1482" w14:textId="77777777" w:rsidR="001C431F" w:rsidRPr="00053775" w:rsidRDefault="001C431F" w:rsidP="00AA4946">
            <w:pPr>
              <w:rPr>
                <w:color w:val="0070C0"/>
                <w:lang w:val="en-GB"/>
              </w:rPr>
            </w:pPr>
            <w:r w:rsidRPr="00053775">
              <w:rPr>
                <w:color w:val="0070C0"/>
                <w:lang w:val="en-GB"/>
              </w:rPr>
              <w:t>- school inspector for institutional management</w:t>
            </w:r>
          </w:p>
        </w:tc>
      </w:tr>
      <w:tr w:rsidR="002850AD" w:rsidRPr="00053775" w14:paraId="6AC7263D"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1983EA"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E6AEA7" w14:textId="469837C4" w:rsidR="001C431F" w:rsidRPr="00053775" w:rsidRDefault="001C431F" w:rsidP="00AA4946">
            <w:pPr>
              <w:rPr>
                <w:color w:val="0070C0"/>
                <w:lang w:val="en-GB"/>
              </w:rPr>
            </w:pPr>
            <w:r w:rsidRPr="00053775">
              <w:rPr>
                <w:color w:val="0070C0"/>
                <w:lang w:val="en-GB"/>
              </w:rPr>
              <w:t xml:space="preserve">- head of the </w:t>
            </w:r>
            <w:r w:rsidR="00FF0AF4" w:rsidRPr="00053775">
              <w:rPr>
                <w:color w:val="0070C0"/>
                <w:lang w:val="en-GB"/>
              </w:rPr>
              <w:t>town planning</w:t>
            </w:r>
            <w:r w:rsidRPr="00053775">
              <w:rPr>
                <w:color w:val="0070C0"/>
                <w:lang w:val="en-GB"/>
              </w:rPr>
              <w:t>, cadastre</w:t>
            </w:r>
            <w:r w:rsidR="00FF0AF4" w:rsidRPr="00053775">
              <w:rPr>
                <w:color w:val="0070C0"/>
                <w:lang w:val="en-GB"/>
              </w:rPr>
              <w:t xml:space="preserve"> service within the sector city hall</w:t>
            </w:r>
          </w:p>
        </w:tc>
      </w:tr>
      <w:tr w:rsidR="002850AD" w:rsidRPr="00053775" w14:paraId="4F6606CB"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12EFBD"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840FFB" w14:textId="3232C606" w:rsidR="001C431F" w:rsidRPr="00053775" w:rsidRDefault="001C431F" w:rsidP="00AA4946">
            <w:pPr>
              <w:rPr>
                <w:color w:val="0070C0"/>
                <w:lang w:val="en-GB"/>
              </w:rPr>
            </w:pPr>
            <w:r w:rsidRPr="00053775">
              <w:rPr>
                <w:color w:val="0070C0"/>
                <w:lang w:val="en-GB"/>
              </w:rPr>
              <w:t xml:space="preserve">- the head of the </w:t>
            </w:r>
            <w:r w:rsidR="00FF0AF4" w:rsidRPr="00053775">
              <w:rPr>
                <w:color w:val="0070C0"/>
                <w:lang w:val="en-GB"/>
              </w:rPr>
              <w:t xml:space="preserve">department for </w:t>
            </w:r>
            <w:r w:rsidRPr="00053775">
              <w:rPr>
                <w:color w:val="0070C0"/>
                <w:lang w:val="en-GB"/>
              </w:rPr>
              <w:t xml:space="preserve">management of the housing </w:t>
            </w:r>
            <w:r w:rsidR="00FF0AF4" w:rsidRPr="00053775">
              <w:rPr>
                <w:color w:val="0070C0"/>
                <w:lang w:val="en-GB"/>
              </w:rPr>
              <w:t xml:space="preserve">fund or </w:t>
            </w:r>
            <w:r w:rsidRPr="00053775">
              <w:rPr>
                <w:color w:val="0070C0"/>
                <w:lang w:val="en-GB"/>
              </w:rPr>
              <w:t xml:space="preserve">space </w:t>
            </w:r>
            <w:r w:rsidR="00FF0AF4" w:rsidRPr="00053775">
              <w:rPr>
                <w:color w:val="0070C0"/>
                <w:lang w:val="en-GB"/>
              </w:rPr>
              <w:t xml:space="preserve">within the own staff of </w:t>
            </w:r>
            <w:r w:rsidRPr="00053775">
              <w:rPr>
                <w:color w:val="0070C0"/>
                <w:lang w:val="en-GB"/>
              </w:rPr>
              <w:t xml:space="preserve">the sector </w:t>
            </w:r>
            <w:r w:rsidR="00FF0AF4" w:rsidRPr="00053775">
              <w:rPr>
                <w:color w:val="0070C0"/>
                <w:lang w:val="en-GB"/>
              </w:rPr>
              <w:t xml:space="preserve">city </w:t>
            </w:r>
            <w:r w:rsidRPr="00053775">
              <w:rPr>
                <w:color w:val="0070C0"/>
                <w:lang w:val="en-GB"/>
              </w:rPr>
              <w:t>hall</w:t>
            </w:r>
            <w:r w:rsidR="00FF0AF4" w:rsidRPr="00053775">
              <w:rPr>
                <w:color w:val="0070C0"/>
                <w:lang w:val="en-GB"/>
              </w:rPr>
              <w:t xml:space="preserve"> </w:t>
            </w:r>
          </w:p>
        </w:tc>
      </w:tr>
      <w:tr w:rsidR="002850AD" w:rsidRPr="00053775" w14:paraId="0DB03579"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1F8845"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BB6F79" w14:textId="77777777" w:rsidR="001C431F" w:rsidRPr="00053775" w:rsidRDefault="001C431F" w:rsidP="00AA4946">
            <w:pPr>
              <w:rPr>
                <w:color w:val="0070C0"/>
                <w:lang w:val="en-GB"/>
              </w:rPr>
            </w:pPr>
            <w:r w:rsidRPr="00053775">
              <w:rPr>
                <w:color w:val="0070C0"/>
                <w:lang w:val="en-GB"/>
              </w:rPr>
              <w:t>- a specialist from DRSMB</w:t>
            </w:r>
          </w:p>
        </w:tc>
      </w:tr>
      <w:tr w:rsidR="002850AD" w:rsidRPr="00053775" w14:paraId="7F90410C"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00257E"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AB3800" w14:textId="60E3AC25" w:rsidR="001C431F" w:rsidRPr="00053775" w:rsidRDefault="001C431F" w:rsidP="00AA4946">
            <w:pPr>
              <w:rPr>
                <w:color w:val="0070C0"/>
                <w:lang w:val="en-GB"/>
              </w:rPr>
            </w:pPr>
            <w:r w:rsidRPr="00053775">
              <w:rPr>
                <w:color w:val="0070C0"/>
                <w:lang w:val="en-GB"/>
              </w:rPr>
              <w:t xml:space="preserve">- 2 specialists appointed from the </w:t>
            </w:r>
            <w:r w:rsidR="00FF0AF4" w:rsidRPr="00053775">
              <w:rPr>
                <w:color w:val="0070C0"/>
                <w:lang w:val="en-GB"/>
              </w:rPr>
              <w:t xml:space="preserve">city </w:t>
            </w:r>
            <w:r w:rsidRPr="00053775">
              <w:rPr>
                <w:color w:val="0070C0"/>
                <w:lang w:val="en-GB"/>
              </w:rPr>
              <w:t>hall</w:t>
            </w:r>
          </w:p>
        </w:tc>
      </w:tr>
      <w:tr w:rsidR="002850AD" w:rsidRPr="00053775" w14:paraId="1D36799E"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1C5CAC"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1C214E" w14:textId="723EB4A0" w:rsidR="001C431F" w:rsidRPr="00053775" w:rsidRDefault="001C431F" w:rsidP="00AA4946">
            <w:pPr>
              <w:rPr>
                <w:color w:val="0070C0"/>
                <w:lang w:val="en-GB"/>
              </w:rPr>
            </w:pPr>
            <w:r w:rsidRPr="00053775">
              <w:rPr>
                <w:color w:val="0070C0"/>
                <w:lang w:val="en-GB"/>
              </w:rPr>
              <w:t>- the head of the service or department</w:t>
            </w:r>
            <w:r w:rsidR="00FF0AF4" w:rsidRPr="00053775">
              <w:rPr>
                <w:color w:val="0070C0"/>
                <w:lang w:val="en-GB"/>
              </w:rPr>
              <w:t xml:space="preserve"> for </w:t>
            </w:r>
            <w:r w:rsidRPr="00053775">
              <w:rPr>
                <w:color w:val="0070C0"/>
                <w:lang w:val="en-GB"/>
              </w:rPr>
              <w:t xml:space="preserve">relations with the </w:t>
            </w:r>
            <w:r w:rsidR="00614A79" w:rsidRPr="00053775">
              <w:rPr>
                <w:color w:val="0070C0"/>
                <w:lang w:val="en-GB"/>
              </w:rPr>
              <w:t>landlords</w:t>
            </w:r>
            <w:r w:rsidR="00FF0AF4" w:rsidRPr="00053775">
              <w:rPr>
                <w:color w:val="0070C0"/>
                <w:lang w:val="en-GB"/>
              </w:rPr>
              <w:t xml:space="preserve">’ </w:t>
            </w:r>
            <w:r w:rsidRPr="00053775">
              <w:rPr>
                <w:color w:val="0070C0"/>
                <w:lang w:val="en-GB"/>
              </w:rPr>
              <w:t xml:space="preserve">associations within the </w:t>
            </w:r>
            <w:r w:rsidR="00FF0AF4" w:rsidRPr="00053775">
              <w:rPr>
                <w:color w:val="0070C0"/>
                <w:lang w:val="en-GB"/>
              </w:rPr>
              <w:t xml:space="preserve">city </w:t>
            </w:r>
            <w:r w:rsidRPr="00053775">
              <w:rPr>
                <w:color w:val="0070C0"/>
                <w:lang w:val="en-GB"/>
              </w:rPr>
              <w:t>hall</w:t>
            </w:r>
          </w:p>
        </w:tc>
      </w:tr>
    </w:tbl>
    <w:p w14:paraId="4DE4526D" w14:textId="6AA45B8D" w:rsidR="001C431F" w:rsidRPr="00053775" w:rsidRDefault="001C431F" w:rsidP="001C431F">
      <w:pPr>
        <w:rPr>
          <w:color w:val="0070C0"/>
          <w:lang w:val="en-GB"/>
        </w:rPr>
      </w:pPr>
      <w:r w:rsidRPr="00053775">
        <w:rPr>
          <w:b/>
          <w:bCs/>
          <w:color w:val="0070C0"/>
          <w:lang w:val="en-GB"/>
        </w:rPr>
        <w:t>E.</w:t>
      </w:r>
      <w:r w:rsidRPr="00053775">
        <w:rPr>
          <w:color w:val="0070C0"/>
          <w:lang w:val="en-GB"/>
        </w:rPr>
        <w:t xml:space="preserve"> Commission</w:t>
      </w:r>
      <w:r w:rsidR="00FF0AF4" w:rsidRPr="00053775">
        <w:rPr>
          <w:color w:val="0070C0"/>
          <w:lang w:val="en-GB"/>
        </w:rPr>
        <w:t xml:space="preserve"> of the communes</w:t>
      </w:r>
    </w:p>
    <w:tbl>
      <w:tblPr>
        <w:tblW w:w="9146" w:type="dxa"/>
        <w:tblInd w:w="72" w:type="dxa"/>
        <w:tblCellMar>
          <w:left w:w="0" w:type="dxa"/>
          <w:right w:w="0" w:type="dxa"/>
        </w:tblCellMar>
        <w:tblLook w:val="04A0" w:firstRow="1" w:lastRow="0" w:firstColumn="1" w:lastColumn="0" w:noHBand="0" w:noVBand="1"/>
      </w:tblPr>
      <w:tblGrid>
        <w:gridCol w:w="1324"/>
        <w:gridCol w:w="7822"/>
      </w:tblGrid>
      <w:tr w:rsidR="002850AD" w:rsidRPr="00053775" w14:paraId="6EA37FA5"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3B09FF" w14:textId="77777777" w:rsidR="001C431F" w:rsidRPr="00053775" w:rsidRDefault="001C431F" w:rsidP="00AA4946">
            <w:pPr>
              <w:rPr>
                <w:color w:val="0070C0"/>
                <w:lang w:val="en-GB"/>
              </w:rPr>
            </w:pPr>
            <w:r w:rsidRPr="00053775">
              <w:rPr>
                <w:color w:val="0070C0"/>
                <w:lang w:val="en-GB"/>
              </w:rPr>
              <w:t>President: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FB52C8" w14:textId="77777777" w:rsidR="001C431F" w:rsidRPr="00053775" w:rsidRDefault="001C431F" w:rsidP="00AA4946">
            <w:pPr>
              <w:rPr>
                <w:color w:val="0070C0"/>
                <w:lang w:val="en-GB"/>
              </w:rPr>
            </w:pPr>
            <w:r w:rsidRPr="00053775">
              <w:rPr>
                <w:color w:val="0070C0"/>
                <w:lang w:val="en-GB"/>
              </w:rPr>
              <w:t>- Mayor</w:t>
            </w:r>
          </w:p>
        </w:tc>
      </w:tr>
      <w:tr w:rsidR="002850AD" w:rsidRPr="00053775" w14:paraId="4C8DC3E3"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64D79A" w14:textId="77777777" w:rsidR="001C431F" w:rsidRPr="00053775" w:rsidRDefault="001C431F" w:rsidP="00AA4946">
            <w:pPr>
              <w:rPr>
                <w:color w:val="0070C0"/>
                <w:lang w:val="en-GB"/>
              </w:rPr>
            </w:pPr>
            <w:r w:rsidRPr="00053775">
              <w:rPr>
                <w:color w:val="0070C0"/>
                <w:lang w:val="en-GB"/>
              </w:rPr>
              <w:t>Vice president: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AFEFC2" w14:textId="77777777" w:rsidR="001C431F" w:rsidRPr="00053775" w:rsidRDefault="001C431F" w:rsidP="00AA4946">
            <w:pPr>
              <w:rPr>
                <w:color w:val="0070C0"/>
                <w:lang w:val="en-GB"/>
              </w:rPr>
            </w:pPr>
            <w:r w:rsidRPr="00053775">
              <w:rPr>
                <w:color w:val="0070C0"/>
                <w:lang w:val="en-GB"/>
              </w:rPr>
              <w:t>- Deputy Mayor</w:t>
            </w:r>
          </w:p>
        </w:tc>
      </w:tr>
      <w:tr w:rsidR="002850AD" w:rsidRPr="00053775" w14:paraId="575B5CB3"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A0B035" w14:textId="77777777" w:rsidR="001C431F" w:rsidRPr="00053775" w:rsidRDefault="001C431F" w:rsidP="00AA4946">
            <w:pPr>
              <w:rPr>
                <w:color w:val="0070C0"/>
                <w:lang w:val="en-GB"/>
              </w:rPr>
            </w:pPr>
            <w:r w:rsidRPr="00053775">
              <w:rPr>
                <w:color w:val="0070C0"/>
                <w:lang w:val="en-GB"/>
              </w:rPr>
              <w:t>Secretary:</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94CBCE" w14:textId="77777777" w:rsidR="001C431F" w:rsidRPr="00053775" w:rsidRDefault="001C431F" w:rsidP="00AA4946">
            <w:pPr>
              <w:rPr>
                <w:color w:val="0070C0"/>
                <w:lang w:val="en-GB"/>
              </w:rPr>
            </w:pPr>
            <w:r w:rsidRPr="00053775">
              <w:rPr>
                <w:color w:val="0070C0"/>
                <w:lang w:val="en-GB"/>
              </w:rPr>
              <w:t>- the Secretary-General of the commune</w:t>
            </w:r>
          </w:p>
        </w:tc>
      </w:tr>
      <w:tr w:rsidR="002850AD" w:rsidRPr="00053775" w14:paraId="1CBBF0FC"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002813" w14:textId="77777777" w:rsidR="001C431F" w:rsidRPr="00053775" w:rsidRDefault="001C431F" w:rsidP="00AA4946">
            <w:pPr>
              <w:rPr>
                <w:color w:val="0070C0"/>
                <w:lang w:val="en-GB"/>
              </w:rPr>
            </w:pPr>
            <w:r w:rsidRPr="00053775">
              <w:rPr>
                <w:color w:val="0070C0"/>
                <w:lang w:val="en-GB"/>
              </w:rPr>
              <w:t>Members: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0E5412" w14:textId="7AD821C0" w:rsidR="001C431F" w:rsidRPr="00053775" w:rsidRDefault="001C431F" w:rsidP="00AA4946">
            <w:pPr>
              <w:rPr>
                <w:color w:val="0070C0"/>
                <w:lang w:val="en-GB"/>
              </w:rPr>
            </w:pPr>
            <w:r w:rsidRPr="00053775">
              <w:rPr>
                <w:color w:val="0070C0"/>
                <w:lang w:val="en-GB"/>
              </w:rPr>
              <w:t xml:space="preserve">- the headmaster of the school in the </w:t>
            </w:r>
            <w:r w:rsidR="00FF0AF4" w:rsidRPr="00053775">
              <w:rPr>
                <w:color w:val="0070C0"/>
                <w:lang w:val="en-GB"/>
              </w:rPr>
              <w:t xml:space="preserve">capital </w:t>
            </w:r>
            <w:r w:rsidRPr="00053775">
              <w:rPr>
                <w:color w:val="0070C0"/>
                <w:lang w:val="en-GB"/>
              </w:rPr>
              <w:t>locality of the commune</w:t>
            </w:r>
          </w:p>
        </w:tc>
      </w:tr>
      <w:tr w:rsidR="002850AD" w:rsidRPr="00053775" w14:paraId="78B110AF"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18C118"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B4B5D8" w14:textId="5461DBD7" w:rsidR="001C431F" w:rsidRPr="00053775" w:rsidRDefault="001C431F" w:rsidP="00AA4946">
            <w:pPr>
              <w:rPr>
                <w:color w:val="0070C0"/>
                <w:lang w:val="en-GB"/>
              </w:rPr>
            </w:pPr>
            <w:r w:rsidRPr="00053775">
              <w:rPr>
                <w:color w:val="0070C0"/>
                <w:lang w:val="en-GB"/>
              </w:rPr>
              <w:t xml:space="preserve">- the </w:t>
            </w:r>
            <w:r w:rsidR="00FF0AF4" w:rsidRPr="00053775">
              <w:rPr>
                <w:color w:val="0070C0"/>
                <w:lang w:val="en-GB"/>
              </w:rPr>
              <w:t xml:space="preserve">officer for the register of births, marriages and deaths from </w:t>
            </w:r>
            <w:r w:rsidRPr="00053775">
              <w:rPr>
                <w:color w:val="0070C0"/>
                <w:lang w:val="en-GB"/>
              </w:rPr>
              <w:t xml:space="preserve">the mayor's specialized </w:t>
            </w:r>
            <w:r w:rsidR="00FF0AF4" w:rsidRPr="00053775">
              <w:rPr>
                <w:color w:val="0070C0"/>
                <w:lang w:val="en-GB"/>
              </w:rPr>
              <w:t>staff</w:t>
            </w:r>
          </w:p>
        </w:tc>
      </w:tr>
      <w:tr w:rsidR="002850AD" w:rsidRPr="00053775" w14:paraId="298C5126"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D9F506"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99ACF0" w14:textId="77777777" w:rsidR="001C431F" w:rsidRPr="00053775" w:rsidRDefault="001C431F" w:rsidP="00AA4946">
            <w:pPr>
              <w:rPr>
                <w:color w:val="0070C0"/>
                <w:lang w:val="en-GB"/>
              </w:rPr>
            </w:pPr>
            <w:r w:rsidRPr="00053775">
              <w:rPr>
                <w:color w:val="0070C0"/>
                <w:lang w:val="en-GB"/>
              </w:rPr>
              <w:t>- head of the police station</w:t>
            </w:r>
          </w:p>
        </w:tc>
      </w:tr>
      <w:tr w:rsidR="002850AD" w:rsidRPr="00053775" w14:paraId="48426FE4" w14:textId="77777777" w:rsidTr="00AA494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11F01B" w14:textId="77777777" w:rsidR="001C431F" w:rsidRPr="00053775" w:rsidRDefault="001C431F" w:rsidP="00AA4946">
            <w:pPr>
              <w:rPr>
                <w:color w:val="0070C0"/>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34F25B" w14:textId="77777777" w:rsidR="001C431F" w:rsidRPr="00053775" w:rsidRDefault="001C431F" w:rsidP="00AA4946">
            <w:pPr>
              <w:rPr>
                <w:color w:val="0070C0"/>
                <w:lang w:val="en-GB"/>
              </w:rPr>
            </w:pPr>
            <w:r w:rsidRPr="00053775">
              <w:rPr>
                <w:color w:val="0070C0"/>
                <w:lang w:val="en-GB"/>
              </w:rPr>
              <w:t>- a teacher</w:t>
            </w:r>
          </w:p>
        </w:tc>
      </w:tr>
    </w:tbl>
    <w:p w14:paraId="52FD232C" w14:textId="1C66C1B2" w:rsidR="002850AD" w:rsidRPr="00053775" w:rsidRDefault="002850AD" w:rsidP="001C431F">
      <w:pPr>
        <w:rPr>
          <w:color w:val="0070C0"/>
          <w:lang w:val="en-GB"/>
        </w:rPr>
      </w:pPr>
      <w:r w:rsidRPr="00053775">
        <w:rPr>
          <w:b/>
          <w:bCs/>
          <w:lang w:val="en-GB"/>
        </w:rPr>
        <w:br/>
      </w:r>
      <w:r w:rsidRPr="00053775">
        <w:rPr>
          <w:color w:val="0070C0"/>
          <w:lang w:val="en-GB"/>
        </w:rPr>
        <w:t xml:space="preserve">(on 22-08-2020 Annex no. 2 was amended by </w:t>
      </w:r>
      <w:r w:rsidR="004A5F29">
        <w:rPr>
          <w:color w:val="0070C0"/>
          <w:lang w:val="en-GB"/>
        </w:rPr>
        <w:t>Item</w:t>
      </w:r>
      <w:r w:rsidR="004A5F29" w:rsidRPr="00053775">
        <w:rPr>
          <w:color w:val="0070C0"/>
          <w:lang w:val="en-GB"/>
        </w:rPr>
        <w:t xml:space="preserve"> </w:t>
      </w:r>
      <w:r w:rsidRPr="00053775">
        <w:rPr>
          <w:color w:val="0070C0"/>
          <w:lang w:val="en-GB"/>
        </w:rPr>
        <w:t>29, SINGLE ARTICLE of LAW no. 178 of 18 August 2020, published in the OFFICIAL GAZETTE no. 755 of 19 August 2020)</w:t>
      </w:r>
    </w:p>
    <w:p w14:paraId="0C8AC858" w14:textId="58FBE7EC" w:rsidR="001C431F" w:rsidRPr="00053775" w:rsidRDefault="001C431F" w:rsidP="001C431F">
      <w:pPr>
        <w:rPr>
          <w:lang w:val="en-GB"/>
        </w:rPr>
      </w:pPr>
      <w:r w:rsidRPr="00053775">
        <w:rPr>
          <w:b/>
          <w:bCs/>
          <w:lang w:val="en-GB"/>
        </w:rPr>
        <w:t xml:space="preserve">Annex </w:t>
      </w:r>
      <w:r w:rsidR="00FF0AF4" w:rsidRPr="00053775">
        <w:rPr>
          <w:b/>
          <w:bCs/>
          <w:lang w:val="en-GB"/>
        </w:rPr>
        <w:t xml:space="preserve">no. </w:t>
      </w:r>
      <w:r w:rsidRPr="00053775">
        <w:rPr>
          <w:b/>
          <w:bCs/>
          <w:lang w:val="en-GB"/>
        </w:rPr>
        <w:t>3</w:t>
      </w:r>
      <w:r w:rsidRPr="00053775">
        <w:rPr>
          <w:lang w:val="en-GB"/>
        </w:rPr>
        <w:br/>
        <w:t>LIST</w:t>
      </w:r>
      <w:r w:rsidR="00FF0AF4" w:rsidRPr="00053775">
        <w:rPr>
          <w:lang w:val="en-GB"/>
        </w:rPr>
        <w:t xml:space="preserve"> of the 2021 </w:t>
      </w:r>
      <w:r w:rsidRPr="00053775">
        <w:rPr>
          <w:lang w:val="en-GB"/>
        </w:rPr>
        <w:t xml:space="preserve">population and housing census variables </w:t>
      </w:r>
    </w:p>
    <w:p w14:paraId="4334866D" w14:textId="77777777" w:rsidR="001C431F" w:rsidRPr="00053775" w:rsidRDefault="001C431F" w:rsidP="001C431F">
      <w:pPr>
        <w:rPr>
          <w:lang w:val="en-GB"/>
        </w:rPr>
      </w:pPr>
      <w:r w:rsidRPr="00053775">
        <w:rPr>
          <w:lang w:val="en-GB"/>
        </w:rPr>
        <w:t>1. Building-level variables:</w:t>
      </w:r>
    </w:p>
    <w:p w14:paraId="5115CEC0" w14:textId="2359C49B" w:rsidR="001C431F" w:rsidRPr="00053775" w:rsidRDefault="001C431F" w:rsidP="001C431F">
      <w:pPr>
        <w:rPr>
          <w:lang w:val="en-GB"/>
        </w:rPr>
      </w:pPr>
      <w:r w:rsidRPr="00053775">
        <w:rPr>
          <w:lang w:val="en-GB"/>
        </w:rPr>
        <w:t xml:space="preserve">– the result of the </w:t>
      </w:r>
      <w:r w:rsidR="00FF0AF4" w:rsidRPr="00053775">
        <w:rPr>
          <w:lang w:val="en-GB"/>
        </w:rPr>
        <w:t>enumeration</w:t>
      </w:r>
    </w:p>
    <w:p w14:paraId="4CA97CB5" w14:textId="64124B38" w:rsidR="001C431F" w:rsidRPr="00053775" w:rsidRDefault="001C431F" w:rsidP="001C431F">
      <w:pPr>
        <w:rPr>
          <w:lang w:val="en-GB"/>
        </w:rPr>
      </w:pPr>
      <w:r w:rsidRPr="00053775">
        <w:rPr>
          <w:lang w:val="en-GB"/>
        </w:rPr>
        <w:lastRenderedPageBreak/>
        <w:t>– statistical address code - CSA</w:t>
      </w:r>
    </w:p>
    <w:p w14:paraId="1D22073E" w14:textId="77777777" w:rsidR="001C431F" w:rsidRPr="00053775" w:rsidRDefault="001C431F" w:rsidP="001C431F">
      <w:pPr>
        <w:rPr>
          <w:lang w:val="en-GB"/>
        </w:rPr>
      </w:pPr>
      <w:r w:rsidRPr="00053775">
        <w:rPr>
          <w:lang w:val="en-GB"/>
        </w:rPr>
        <w:t>– type of building</w:t>
      </w:r>
    </w:p>
    <w:p w14:paraId="3D7CA70C" w14:textId="77777777" w:rsidR="001C431F" w:rsidRPr="00053775" w:rsidRDefault="001C431F" w:rsidP="001C431F">
      <w:pPr>
        <w:rPr>
          <w:lang w:val="en-GB"/>
        </w:rPr>
      </w:pPr>
      <w:r w:rsidRPr="00053775">
        <w:rPr>
          <w:lang w:val="en-GB"/>
        </w:rPr>
        <w:t>– the period of construction of the building</w:t>
      </w:r>
    </w:p>
    <w:p w14:paraId="722142CF" w14:textId="77777777" w:rsidR="001C431F" w:rsidRPr="00053775" w:rsidRDefault="001C431F" w:rsidP="001C431F">
      <w:pPr>
        <w:rPr>
          <w:lang w:val="en-GB"/>
        </w:rPr>
      </w:pPr>
      <w:r w:rsidRPr="00053775">
        <w:rPr>
          <w:lang w:val="en-GB"/>
        </w:rPr>
        <w:t>– number of floors of the building</w:t>
      </w:r>
    </w:p>
    <w:p w14:paraId="010CFC09" w14:textId="77777777" w:rsidR="001C431F" w:rsidRPr="00053775" w:rsidRDefault="001C431F" w:rsidP="001C431F">
      <w:pPr>
        <w:rPr>
          <w:lang w:val="en-GB"/>
        </w:rPr>
      </w:pPr>
      <w:r w:rsidRPr="00053775">
        <w:rPr>
          <w:lang w:val="en-GB"/>
        </w:rPr>
        <w:t>– the building material of the exterior walls of the building</w:t>
      </w:r>
    </w:p>
    <w:p w14:paraId="6A2D8A0F" w14:textId="58F29FCF" w:rsidR="001C431F" w:rsidRPr="00053775" w:rsidRDefault="001C431F" w:rsidP="001C431F">
      <w:pPr>
        <w:rPr>
          <w:lang w:val="en-GB"/>
        </w:rPr>
      </w:pPr>
      <w:r w:rsidRPr="00053775">
        <w:rPr>
          <w:lang w:val="en-GB"/>
        </w:rPr>
        <w:t>– if the building has been thermally rehabilitated, how and year of</w:t>
      </w:r>
      <w:r w:rsidR="00FF0AF4" w:rsidRPr="00053775">
        <w:rPr>
          <w:lang w:val="en-GB"/>
        </w:rPr>
        <w:t xml:space="preserve"> rehabilitation</w:t>
      </w:r>
    </w:p>
    <w:p w14:paraId="70164268" w14:textId="77777777" w:rsidR="001C431F" w:rsidRPr="00053775" w:rsidRDefault="001C431F" w:rsidP="001C431F">
      <w:pPr>
        <w:rPr>
          <w:lang w:val="en-GB"/>
        </w:rPr>
      </w:pPr>
      <w:r w:rsidRPr="00053775">
        <w:rPr>
          <w:lang w:val="en-GB"/>
        </w:rPr>
        <w:t>– location of the building</w:t>
      </w:r>
    </w:p>
    <w:p w14:paraId="20FE76BC" w14:textId="77777777" w:rsidR="001C431F" w:rsidRPr="00053775" w:rsidRDefault="001C431F" w:rsidP="001C431F">
      <w:pPr>
        <w:rPr>
          <w:lang w:val="en-GB"/>
        </w:rPr>
      </w:pPr>
      <w:r w:rsidRPr="00053775">
        <w:rPr>
          <w:lang w:val="en-GB"/>
        </w:rPr>
        <w:t>– GPS coordinates</w:t>
      </w:r>
    </w:p>
    <w:p w14:paraId="5D1DD3F3" w14:textId="45D8332B" w:rsidR="001C431F" w:rsidRPr="00053775" w:rsidRDefault="001C431F" w:rsidP="001C431F">
      <w:pPr>
        <w:rPr>
          <w:lang w:val="en-GB"/>
        </w:rPr>
      </w:pPr>
      <w:r w:rsidRPr="00053775">
        <w:rPr>
          <w:lang w:val="en-GB"/>
        </w:rPr>
        <w:t xml:space="preserve">2. </w:t>
      </w:r>
      <w:r w:rsidR="00FF0AF4" w:rsidRPr="00053775">
        <w:rPr>
          <w:lang w:val="en-GB"/>
        </w:rPr>
        <w:t xml:space="preserve">Dwelling-level </w:t>
      </w:r>
      <w:r w:rsidRPr="00053775">
        <w:rPr>
          <w:lang w:val="en-GB"/>
        </w:rPr>
        <w:t>variables:</w:t>
      </w:r>
    </w:p>
    <w:p w14:paraId="5C590052" w14:textId="122FCFB1" w:rsidR="001C431F" w:rsidRPr="00053775" w:rsidRDefault="001C431F" w:rsidP="001C431F">
      <w:pPr>
        <w:rPr>
          <w:lang w:val="en-GB"/>
        </w:rPr>
      </w:pPr>
      <w:r w:rsidRPr="00053775">
        <w:rPr>
          <w:lang w:val="en-GB"/>
        </w:rPr>
        <w:t xml:space="preserve">– the result of the </w:t>
      </w:r>
      <w:r w:rsidR="00FF0AF4" w:rsidRPr="00053775">
        <w:rPr>
          <w:lang w:val="en-GB"/>
        </w:rPr>
        <w:t>enumeration</w:t>
      </w:r>
    </w:p>
    <w:p w14:paraId="5D6E2AF8" w14:textId="77777777" w:rsidR="001C431F" w:rsidRPr="00053775" w:rsidRDefault="001C431F" w:rsidP="001C431F">
      <w:pPr>
        <w:rPr>
          <w:lang w:val="en-GB"/>
        </w:rPr>
      </w:pPr>
      <w:r w:rsidRPr="00053775">
        <w:rPr>
          <w:lang w:val="en-GB"/>
        </w:rPr>
        <w:t>– number of households in the dwelling</w:t>
      </w:r>
    </w:p>
    <w:p w14:paraId="66735C7C" w14:textId="77777777" w:rsidR="001C431F" w:rsidRPr="00053775" w:rsidRDefault="001C431F" w:rsidP="001C431F">
      <w:pPr>
        <w:rPr>
          <w:lang w:val="en-GB"/>
        </w:rPr>
      </w:pPr>
      <w:r w:rsidRPr="00053775">
        <w:rPr>
          <w:lang w:val="en-GB"/>
        </w:rPr>
        <w:t>– number of persons in the dwelling</w:t>
      </w:r>
    </w:p>
    <w:p w14:paraId="72AFEC91" w14:textId="77777777" w:rsidR="001C431F" w:rsidRPr="00053775" w:rsidRDefault="001C431F" w:rsidP="001C431F">
      <w:pPr>
        <w:rPr>
          <w:lang w:val="en-GB"/>
        </w:rPr>
      </w:pPr>
      <w:r w:rsidRPr="00053775">
        <w:rPr>
          <w:lang w:val="en-GB"/>
        </w:rPr>
        <w:t>– type of dwelling</w:t>
      </w:r>
    </w:p>
    <w:p w14:paraId="6213699D" w14:textId="77777777" w:rsidR="001C431F" w:rsidRPr="00053775" w:rsidRDefault="001C431F" w:rsidP="001C431F">
      <w:pPr>
        <w:rPr>
          <w:lang w:val="en-GB"/>
        </w:rPr>
      </w:pPr>
      <w:r w:rsidRPr="00053775">
        <w:rPr>
          <w:lang w:val="en-GB"/>
        </w:rPr>
        <w:t>– the status of the dwelling</w:t>
      </w:r>
    </w:p>
    <w:p w14:paraId="1DC79E74" w14:textId="4F3F6F53" w:rsidR="001C431F" w:rsidRPr="00053775" w:rsidRDefault="001C431F" w:rsidP="001C431F">
      <w:pPr>
        <w:rPr>
          <w:lang w:val="en-GB"/>
        </w:rPr>
      </w:pPr>
      <w:r w:rsidRPr="00053775">
        <w:rPr>
          <w:lang w:val="en-GB"/>
        </w:rPr>
        <w:t xml:space="preserve">– the </w:t>
      </w:r>
      <w:r w:rsidR="00FF0AF4" w:rsidRPr="00053775">
        <w:rPr>
          <w:lang w:val="en-GB"/>
        </w:rPr>
        <w:t>status of occupation of the dwelling</w:t>
      </w:r>
    </w:p>
    <w:p w14:paraId="0E1689A2" w14:textId="77777777" w:rsidR="001C431F" w:rsidRPr="00053775" w:rsidRDefault="001C431F" w:rsidP="001C431F">
      <w:pPr>
        <w:rPr>
          <w:lang w:val="en-GB"/>
        </w:rPr>
      </w:pPr>
      <w:r w:rsidRPr="00053775">
        <w:rPr>
          <w:lang w:val="en-GB"/>
        </w:rPr>
        <w:t>– the position of the dwelling in the building</w:t>
      </w:r>
    </w:p>
    <w:p w14:paraId="11AAB5E4" w14:textId="4F9E9B91" w:rsidR="001C431F" w:rsidRPr="00053775" w:rsidRDefault="001C431F" w:rsidP="001C431F">
      <w:pPr>
        <w:rPr>
          <w:lang w:val="en-GB"/>
        </w:rPr>
      </w:pPr>
      <w:r w:rsidRPr="00053775">
        <w:rPr>
          <w:lang w:val="en-GB"/>
        </w:rPr>
        <w:t xml:space="preserve">– number of </w:t>
      </w:r>
      <w:r w:rsidR="00FF0AF4" w:rsidRPr="00053775">
        <w:rPr>
          <w:lang w:val="en-GB"/>
        </w:rPr>
        <w:t xml:space="preserve">floors </w:t>
      </w:r>
      <w:r w:rsidRPr="00053775">
        <w:rPr>
          <w:lang w:val="en-GB"/>
        </w:rPr>
        <w:t>of the dwelling</w:t>
      </w:r>
    </w:p>
    <w:p w14:paraId="5D109B7B" w14:textId="77777777" w:rsidR="001C431F" w:rsidRPr="00053775" w:rsidRDefault="001C431F" w:rsidP="001C431F">
      <w:pPr>
        <w:rPr>
          <w:lang w:val="en-GB"/>
        </w:rPr>
      </w:pPr>
      <w:r w:rsidRPr="00053775">
        <w:rPr>
          <w:lang w:val="en-GB"/>
        </w:rPr>
        <w:t>– form of ownership</w:t>
      </w:r>
    </w:p>
    <w:p w14:paraId="6129AB9A" w14:textId="12C2F068" w:rsidR="001C431F" w:rsidRPr="00053775" w:rsidRDefault="001C431F" w:rsidP="001C431F">
      <w:pPr>
        <w:rPr>
          <w:lang w:val="en-GB"/>
        </w:rPr>
      </w:pPr>
      <w:r w:rsidRPr="00053775">
        <w:rPr>
          <w:lang w:val="en-GB"/>
        </w:rPr>
        <w:t xml:space="preserve">– number of </w:t>
      </w:r>
      <w:r w:rsidR="00FF0AF4" w:rsidRPr="00053775">
        <w:rPr>
          <w:lang w:val="en-GB"/>
        </w:rPr>
        <w:t xml:space="preserve">dwelling </w:t>
      </w:r>
      <w:r w:rsidRPr="00053775">
        <w:rPr>
          <w:lang w:val="en-GB"/>
        </w:rPr>
        <w:t>rooms and area</w:t>
      </w:r>
    </w:p>
    <w:p w14:paraId="16A91EB2" w14:textId="05154744" w:rsidR="001C431F" w:rsidRPr="00053775" w:rsidRDefault="001C431F" w:rsidP="001C431F">
      <w:pPr>
        <w:rPr>
          <w:lang w:val="en-GB"/>
        </w:rPr>
      </w:pPr>
      <w:r w:rsidRPr="00053775">
        <w:rPr>
          <w:lang w:val="en-GB"/>
        </w:rPr>
        <w:t xml:space="preserve">– the existence and surface </w:t>
      </w:r>
      <w:r w:rsidR="00FF0AF4" w:rsidRPr="00053775">
        <w:rPr>
          <w:lang w:val="en-GB"/>
        </w:rPr>
        <w:t xml:space="preserve">area </w:t>
      </w:r>
      <w:r w:rsidRPr="00053775">
        <w:rPr>
          <w:lang w:val="en-GB"/>
        </w:rPr>
        <w:t>of the kitchen</w:t>
      </w:r>
    </w:p>
    <w:p w14:paraId="710B4DC8" w14:textId="77777777" w:rsidR="001C431F" w:rsidRPr="00053775" w:rsidRDefault="001C431F" w:rsidP="001C431F">
      <w:pPr>
        <w:rPr>
          <w:lang w:val="en-GB"/>
        </w:rPr>
      </w:pPr>
      <w:r w:rsidRPr="00053775">
        <w:rPr>
          <w:lang w:val="en-GB"/>
        </w:rPr>
        <w:t>– the existence of the bathroom</w:t>
      </w:r>
    </w:p>
    <w:p w14:paraId="59B3D78F" w14:textId="5B8D7A61" w:rsidR="001C431F" w:rsidRPr="00053775" w:rsidRDefault="001C431F" w:rsidP="001C431F">
      <w:pPr>
        <w:rPr>
          <w:lang w:val="en-GB"/>
        </w:rPr>
      </w:pPr>
      <w:r w:rsidRPr="00053775">
        <w:rPr>
          <w:lang w:val="en-GB"/>
        </w:rPr>
        <w:t xml:space="preserve">– the existence of the water </w:t>
      </w:r>
      <w:r w:rsidR="00FF0AF4" w:rsidRPr="00053775">
        <w:rPr>
          <w:lang w:val="en-GB"/>
        </w:rPr>
        <w:t>closet</w:t>
      </w:r>
    </w:p>
    <w:p w14:paraId="636163FC" w14:textId="77777777" w:rsidR="001C431F" w:rsidRPr="00053775" w:rsidRDefault="001C431F" w:rsidP="001C431F">
      <w:pPr>
        <w:rPr>
          <w:lang w:val="en-GB"/>
        </w:rPr>
      </w:pPr>
      <w:r w:rsidRPr="00053775">
        <w:rPr>
          <w:lang w:val="en-GB"/>
        </w:rPr>
        <w:t>– the cold and hot water supply system, type of equipment and fuel used for water heating</w:t>
      </w:r>
    </w:p>
    <w:p w14:paraId="2A45AEFD" w14:textId="5D9CC8B5" w:rsidR="001C431F" w:rsidRPr="00053775" w:rsidRDefault="001C431F" w:rsidP="001C431F">
      <w:pPr>
        <w:rPr>
          <w:lang w:val="en-GB"/>
        </w:rPr>
      </w:pPr>
      <w:r w:rsidRPr="00053775">
        <w:rPr>
          <w:lang w:val="en-GB"/>
        </w:rPr>
        <w:t xml:space="preserve">– the existence of the sewerage </w:t>
      </w:r>
      <w:r w:rsidR="00FF0AF4" w:rsidRPr="00053775">
        <w:rPr>
          <w:lang w:val="en-GB"/>
        </w:rPr>
        <w:t>installation</w:t>
      </w:r>
    </w:p>
    <w:p w14:paraId="4E56DDBA" w14:textId="77777777" w:rsidR="001C431F" w:rsidRPr="00053775" w:rsidRDefault="001C431F" w:rsidP="001C431F">
      <w:pPr>
        <w:rPr>
          <w:lang w:val="en-GB"/>
        </w:rPr>
      </w:pPr>
      <w:r w:rsidRPr="00053775">
        <w:rPr>
          <w:lang w:val="en-GB"/>
        </w:rPr>
        <w:t>– type of electrical installation</w:t>
      </w:r>
    </w:p>
    <w:p w14:paraId="7584FCC9" w14:textId="62CCB00D" w:rsidR="001C431F" w:rsidRPr="00053775" w:rsidRDefault="001C431F" w:rsidP="001C431F">
      <w:pPr>
        <w:rPr>
          <w:lang w:val="en-GB"/>
        </w:rPr>
      </w:pPr>
      <w:r w:rsidRPr="00053775">
        <w:rPr>
          <w:lang w:val="en-GB"/>
        </w:rPr>
        <w:t>– air condition</w:t>
      </w:r>
      <w:r w:rsidR="00FF0AF4" w:rsidRPr="00053775">
        <w:rPr>
          <w:lang w:val="en-GB"/>
        </w:rPr>
        <w:t>ing equipment</w:t>
      </w:r>
    </w:p>
    <w:p w14:paraId="09E2B185" w14:textId="77777777" w:rsidR="001C431F" w:rsidRPr="00053775" w:rsidRDefault="001C431F" w:rsidP="001C431F">
      <w:pPr>
        <w:rPr>
          <w:lang w:val="en-GB"/>
        </w:rPr>
      </w:pPr>
      <w:r w:rsidRPr="00053775">
        <w:rPr>
          <w:lang w:val="en-GB"/>
        </w:rPr>
        <w:t>– type of equipment and fuel used for cooking</w:t>
      </w:r>
    </w:p>
    <w:p w14:paraId="58C0F097" w14:textId="77777777" w:rsidR="001C431F" w:rsidRPr="00053775" w:rsidRDefault="001C431F" w:rsidP="001C431F">
      <w:pPr>
        <w:rPr>
          <w:lang w:val="en-GB"/>
        </w:rPr>
      </w:pPr>
      <w:r w:rsidRPr="00053775">
        <w:rPr>
          <w:lang w:val="en-GB"/>
        </w:rPr>
        <w:t>– other energy-intensive household appliances</w:t>
      </w:r>
    </w:p>
    <w:p w14:paraId="7CDAB050" w14:textId="618ADCEE" w:rsidR="001C431F" w:rsidRPr="00053775" w:rsidRDefault="001C431F" w:rsidP="001C431F">
      <w:pPr>
        <w:rPr>
          <w:lang w:val="en-GB"/>
        </w:rPr>
      </w:pPr>
      <w:r w:rsidRPr="00053775">
        <w:rPr>
          <w:lang w:val="en-GB"/>
        </w:rPr>
        <w:t xml:space="preserve">– </w:t>
      </w:r>
      <w:r w:rsidR="00FF0AF4" w:rsidRPr="00053775">
        <w:rPr>
          <w:lang w:val="en-GB"/>
        </w:rPr>
        <w:t>modality of heating</w:t>
      </w:r>
      <w:r w:rsidRPr="00053775">
        <w:rPr>
          <w:lang w:val="en-GB"/>
        </w:rPr>
        <w:t xml:space="preserve"> the home, the type of equipment and the fuel used</w:t>
      </w:r>
    </w:p>
    <w:p w14:paraId="6CAAD6A2" w14:textId="77777777" w:rsidR="001C431F" w:rsidRPr="00053775" w:rsidRDefault="001C431F" w:rsidP="001C431F">
      <w:pPr>
        <w:rPr>
          <w:lang w:val="en-GB"/>
        </w:rPr>
      </w:pPr>
      <w:r w:rsidRPr="00053775">
        <w:rPr>
          <w:lang w:val="en-GB"/>
        </w:rPr>
        <w:t>– if the dwelling has been thermally rehabilitated, how and the year of rehabilitation</w:t>
      </w:r>
    </w:p>
    <w:p w14:paraId="70F90281" w14:textId="5CAAC202" w:rsidR="001C431F" w:rsidRPr="00053775" w:rsidRDefault="001C431F" w:rsidP="001C431F">
      <w:pPr>
        <w:rPr>
          <w:lang w:val="en-GB"/>
        </w:rPr>
      </w:pPr>
      <w:r w:rsidRPr="00053775">
        <w:rPr>
          <w:lang w:val="en-GB"/>
        </w:rPr>
        <w:lastRenderedPageBreak/>
        <w:t>– if the dwelling is equipped with a heat pump and its type</w:t>
      </w:r>
      <w:r w:rsidR="00C35B42" w:rsidRPr="00053775">
        <w:rPr>
          <w:lang w:val="en-GB"/>
        </w:rPr>
        <w:t>;</w:t>
      </w:r>
      <w:r w:rsidRPr="00053775">
        <w:rPr>
          <w:lang w:val="en-GB"/>
        </w:rPr>
        <w:t xml:space="preserve"> with solar thermal panels, type, </w:t>
      </w:r>
      <w:r w:rsidR="00C35B42" w:rsidRPr="00053775">
        <w:rPr>
          <w:lang w:val="en-GB"/>
        </w:rPr>
        <w:t>area</w:t>
      </w:r>
      <w:r w:rsidRPr="00053775">
        <w:rPr>
          <w:lang w:val="en-GB"/>
        </w:rPr>
        <w:t xml:space="preserve">; with photovoltaic solar panels, </w:t>
      </w:r>
      <w:r w:rsidR="00C35B42" w:rsidRPr="00053775">
        <w:rPr>
          <w:lang w:val="en-GB"/>
        </w:rPr>
        <w:t>area</w:t>
      </w:r>
    </w:p>
    <w:p w14:paraId="1BE2003B" w14:textId="1DE19FAB" w:rsidR="001C431F" w:rsidRPr="00053775" w:rsidRDefault="001C431F" w:rsidP="001C431F">
      <w:pPr>
        <w:rPr>
          <w:lang w:val="en-GB"/>
        </w:rPr>
      </w:pPr>
      <w:r w:rsidRPr="00053775">
        <w:rPr>
          <w:lang w:val="en-GB"/>
        </w:rPr>
        <w:t xml:space="preserve">3. Variables at the level of collective </w:t>
      </w:r>
      <w:r w:rsidR="001D1A2C" w:rsidRPr="00053775">
        <w:rPr>
          <w:lang w:val="en-GB"/>
        </w:rPr>
        <w:t>living quarters</w:t>
      </w:r>
      <w:r w:rsidRPr="00053775">
        <w:rPr>
          <w:lang w:val="en-GB"/>
        </w:rPr>
        <w:t>:</w:t>
      </w:r>
    </w:p>
    <w:p w14:paraId="482FAA87" w14:textId="73B72DE6" w:rsidR="001C431F" w:rsidRPr="00053775" w:rsidRDefault="001C431F" w:rsidP="001C431F">
      <w:pPr>
        <w:rPr>
          <w:lang w:val="en-GB"/>
        </w:rPr>
      </w:pPr>
      <w:r w:rsidRPr="00053775">
        <w:rPr>
          <w:lang w:val="en-GB"/>
        </w:rPr>
        <w:t xml:space="preserve">– type of collective </w:t>
      </w:r>
      <w:r w:rsidR="001D1A2C" w:rsidRPr="00053775">
        <w:rPr>
          <w:lang w:val="en-GB"/>
        </w:rPr>
        <w:t>living quarters</w:t>
      </w:r>
    </w:p>
    <w:p w14:paraId="67ADE7BD" w14:textId="5568B508" w:rsidR="001C431F" w:rsidRPr="00053775" w:rsidRDefault="001C431F" w:rsidP="001C431F">
      <w:pPr>
        <w:rPr>
          <w:lang w:val="en-GB"/>
        </w:rPr>
      </w:pPr>
      <w:r w:rsidRPr="00053775">
        <w:rPr>
          <w:lang w:val="en-GB"/>
        </w:rPr>
        <w:t xml:space="preserve">– location of collective </w:t>
      </w:r>
      <w:r w:rsidR="001D1A2C" w:rsidRPr="00053775">
        <w:rPr>
          <w:lang w:val="en-GB"/>
        </w:rPr>
        <w:t>living quarters</w:t>
      </w:r>
    </w:p>
    <w:p w14:paraId="15A030AE" w14:textId="703B8384" w:rsidR="001C431F" w:rsidRPr="00053775" w:rsidRDefault="001C431F" w:rsidP="001C431F">
      <w:pPr>
        <w:rPr>
          <w:lang w:val="en-GB"/>
        </w:rPr>
      </w:pPr>
      <w:r w:rsidRPr="00053775">
        <w:rPr>
          <w:lang w:val="en-GB"/>
        </w:rPr>
        <w:t xml:space="preserve">– number of buildings of the collective </w:t>
      </w:r>
      <w:r w:rsidR="001D1A2C" w:rsidRPr="00053775">
        <w:rPr>
          <w:lang w:val="en-GB"/>
        </w:rPr>
        <w:t>living quarters</w:t>
      </w:r>
    </w:p>
    <w:p w14:paraId="3D782FB8" w14:textId="36315E42" w:rsidR="001C431F" w:rsidRPr="00053775" w:rsidRDefault="001C431F" w:rsidP="001C431F">
      <w:pPr>
        <w:rPr>
          <w:lang w:val="en-GB"/>
        </w:rPr>
      </w:pPr>
      <w:r w:rsidRPr="00053775">
        <w:rPr>
          <w:lang w:val="en-GB"/>
        </w:rPr>
        <w:t xml:space="preserve">– the form of ownership of the collective </w:t>
      </w:r>
      <w:r w:rsidR="001D1A2C" w:rsidRPr="00053775">
        <w:rPr>
          <w:lang w:val="en-GB"/>
        </w:rPr>
        <w:t>living quarters</w:t>
      </w:r>
    </w:p>
    <w:p w14:paraId="46CB7BA3" w14:textId="1EF9D4D5" w:rsidR="001C431F" w:rsidRPr="00053775" w:rsidRDefault="001C431F" w:rsidP="001C431F">
      <w:pPr>
        <w:rPr>
          <w:lang w:val="en-GB"/>
        </w:rPr>
      </w:pPr>
      <w:r w:rsidRPr="00053775">
        <w:rPr>
          <w:lang w:val="en-GB"/>
        </w:rPr>
        <w:t xml:space="preserve">– number of rooms in the collective </w:t>
      </w:r>
      <w:r w:rsidR="001D1A2C" w:rsidRPr="00053775">
        <w:rPr>
          <w:lang w:val="en-GB"/>
        </w:rPr>
        <w:t>living quarters</w:t>
      </w:r>
    </w:p>
    <w:p w14:paraId="0752F53C" w14:textId="7166B476" w:rsidR="001C431F" w:rsidRPr="00053775" w:rsidRDefault="001C431F" w:rsidP="001C431F">
      <w:pPr>
        <w:rPr>
          <w:lang w:val="en-GB"/>
        </w:rPr>
      </w:pPr>
      <w:r w:rsidRPr="00053775">
        <w:rPr>
          <w:lang w:val="en-GB"/>
        </w:rPr>
        <w:t xml:space="preserve">– capacity in number of </w:t>
      </w:r>
      <w:r w:rsidR="00C35B42" w:rsidRPr="00053775">
        <w:rPr>
          <w:lang w:val="en-GB"/>
        </w:rPr>
        <w:t>places</w:t>
      </w:r>
    </w:p>
    <w:p w14:paraId="1496AA2F" w14:textId="77777777" w:rsidR="001C431F" w:rsidRPr="00053775" w:rsidRDefault="001C431F" w:rsidP="001C431F">
      <w:pPr>
        <w:rPr>
          <w:lang w:val="en-GB"/>
        </w:rPr>
      </w:pPr>
      <w:r w:rsidRPr="00053775">
        <w:rPr>
          <w:lang w:val="en-GB"/>
        </w:rPr>
        <w:t>– location of the building</w:t>
      </w:r>
    </w:p>
    <w:p w14:paraId="730B8711" w14:textId="77777777" w:rsidR="001C431F" w:rsidRPr="00053775" w:rsidRDefault="001C431F" w:rsidP="001C431F">
      <w:pPr>
        <w:rPr>
          <w:lang w:val="en-GB"/>
        </w:rPr>
      </w:pPr>
      <w:r w:rsidRPr="00053775">
        <w:rPr>
          <w:lang w:val="en-GB"/>
        </w:rPr>
        <w:t>– number of persons registered</w:t>
      </w:r>
    </w:p>
    <w:p w14:paraId="1C4987A5" w14:textId="77777777" w:rsidR="001C431F" w:rsidRPr="00053775" w:rsidRDefault="001C431F" w:rsidP="001C431F">
      <w:pPr>
        <w:rPr>
          <w:lang w:val="en-GB"/>
        </w:rPr>
      </w:pPr>
      <w:r w:rsidRPr="00053775">
        <w:rPr>
          <w:lang w:val="en-GB"/>
        </w:rPr>
        <w:t>– number of people present</w:t>
      </w:r>
    </w:p>
    <w:p w14:paraId="4BE59125" w14:textId="0C25FED8" w:rsidR="001C431F" w:rsidRPr="00053775" w:rsidRDefault="001C431F" w:rsidP="001C431F">
      <w:pPr>
        <w:rPr>
          <w:lang w:val="en-GB"/>
        </w:rPr>
      </w:pPr>
      <w:r w:rsidRPr="00053775">
        <w:rPr>
          <w:lang w:val="en-GB"/>
        </w:rPr>
        <w:t xml:space="preserve">– number of temporarily absent persons who </w:t>
      </w:r>
      <w:r w:rsidR="00C35B42" w:rsidRPr="00053775">
        <w:rPr>
          <w:lang w:val="en-GB"/>
        </w:rPr>
        <w:t xml:space="preserve">moved within </w:t>
      </w:r>
      <w:r w:rsidRPr="00053775">
        <w:rPr>
          <w:lang w:val="en-GB"/>
        </w:rPr>
        <w:t>the country</w:t>
      </w:r>
    </w:p>
    <w:p w14:paraId="40FE07DE" w14:textId="28AE4E35" w:rsidR="001C431F" w:rsidRPr="00053775" w:rsidRDefault="001C431F" w:rsidP="001C431F">
      <w:pPr>
        <w:rPr>
          <w:lang w:val="en-GB"/>
        </w:rPr>
      </w:pPr>
      <w:r w:rsidRPr="00053775">
        <w:rPr>
          <w:lang w:val="en-GB"/>
        </w:rPr>
        <w:t xml:space="preserve">– number of temporarily absent persons </w:t>
      </w:r>
      <w:r w:rsidR="00C35B42" w:rsidRPr="00053775">
        <w:rPr>
          <w:lang w:val="en-GB"/>
        </w:rPr>
        <w:t>who moved abroad</w:t>
      </w:r>
    </w:p>
    <w:p w14:paraId="6C8097CD" w14:textId="77777777" w:rsidR="001C431F" w:rsidRPr="00053775" w:rsidRDefault="001C431F" w:rsidP="001C431F">
      <w:pPr>
        <w:rPr>
          <w:lang w:val="en-GB"/>
        </w:rPr>
      </w:pPr>
      <w:r w:rsidRPr="00053775">
        <w:rPr>
          <w:lang w:val="en-GB"/>
        </w:rPr>
        <w:t>– number of persons temporarily present</w:t>
      </w:r>
    </w:p>
    <w:p w14:paraId="1C4C909B" w14:textId="77777777" w:rsidR="001C431F" w:rsidRPr="00053775" w:rsidRDefault="001C431F" w:rsidP="001C431F">
      <w:pPr>
        <w:rPr>
          <w:lang w:val="en-GB"/>
        </w:rPr>
      </w:pPr>
      <w:r w:rsidRPr="00053775">
        <w:rPr>
          <w:lang w:val="en-GB"/>
        </w:rPr>
        <w:t>4. Household-level variables:</w:t>
      </w:r>
    </w:p>
    <w:p w14:paraId="40544AF9" w14:textId="41FB0166" w:rsidR="001C431F" w:rsidRPr="00053775" w:rsidRDefault="001C431F" w:rsidP="001C431F">
      <w:pPr>
        <w:rPr>
          <w:lang w:val="en-GB"/>
        </w:rPr>
      </w:pPr>
      <w:r w:rsidRPr="00053775">
        <w:rPr>
          <w:lang w:val="en-GB"/>
        </w:rPr>
        <w:t xml:space="preserve">– the result of the </w:t>
      </w:r>
      <w:r w:rsidR="00C35B42" w:rsidRPr="00053775">
        <w:rPr>
          <w:lang w:val="en-GB"/>
        </w:rPr>
        <w:t>enumeration</w:t>
      </w:r>
    </w:p>
    <w:p w14:paraId="7CCD02ED" w14:textId="77777777" w:rsidR="001C431F" w:rsidRPr="00053775" w:rsidRDefault="001C431F" w:rsidP="001C431F">
      <w:pPr>
        <w:rPr>
          <w:lang w:val="en-GB"/>
        </w:rPr>
      </w:pPr>
      <w:r w:rsidRPr="00053775">
        <w:rPr>
          <w:lang w:val="en-GB"/>
        </w:rPr>
        <w:t>– number of persons in the household - present and temporarily absent</w:t>
      </w:r>
    </w:p>
    <w:p w14:paraId="5FF64172" w14:textId="6CDD420F" w:rsidR="001C431F" w:rsidRPr="00053775" w:rsidRDefault="001C431F" w:rsidP="001C431F">
      <w:pPr>
        <w:rPr>
          <w:lang w:val="en-GB"/>
        </w:rPr>
      </w:pPr>
      <w:r w:rsidRPr="00053775">
        <w:rPr>
          <w:lang w:val="en-GB"/>
        </w:rPr>
        <w:t>– the number of people</w:t>
      </w:r>
      <w:r w:rsidR="00C35B42" w:rsidRPr="00053775">
        <w:rPr>
          <w:lang w:val="en-GB"/>
        </w:rPr>
        <w:t xml:space="preserve"> who</w:t>
      </w:r>
      <w:r w:rsidRPr="00053775">
        <w:rPr>
          <w:lang w:val="en-GB"/>
        </w:rPr>
        <w:t xml:space="preserve"> left for a long period</w:t>
      </w:r>
    </w:p>
    <w:p w14:paraId="05399C4B" w14:textId="77777777" w:rsidR="001C431F" w:rsidRPr="00053775" w:rsidRDefault="001C431F" w:rsidP="001C431F">
      <w:pPr>
        <w:rPr>
          <w:lang w:val="en-GB"/>
        </w:rPr>
      </w:pPr>
      <w:r w:rsidRPr="00053775">
        <w:rPr>
          <w:lang w:val="en-GB"/>
        </w:rPr>
        <w:t>– number of persons temporarily present</w:t>
      </w:r>
    </w:p>
    <w:p w14:paraId="0E2D8F9D" w14:textId="77777777" w:rsidR="001C431F" w:rsidRPr="00053775" w:rsidRDefault="001C431F" w:rsidP="001C431F">
      <w:pPr>
        <w:rPr>
          <w:lang w:val="en-GB"/>
        </w:rPr>
      </w:pPr>
      <w:r w:rsidRPr="00053775">
        <w:rPr>
          <w:lang w:val="en-GB"/>
        </w:rPr>
        <w:t>– the title under which the household occupies the dwelling</w:t>
      </w:r>
    </w:p>
    <w:p w14:paraId="04EB2D84" w14:textId="77777777" w:rsidR="001C431F" w:rsidRPr="00053775" w:rsidRDefault="001C431F" w:rsidP="001C431F">
      <w:pPr>
        <w:rPr>
          <w:lang w:val="en-GB"/>
        </w:rPr>
      </w:pPr>
      <w:r w:rsidRPr="00053775">
        <w:rPr>
          <w:lang w:val="en-GB"/>
        </w:rPr>
        <w:t>– the composition of the household - by registering each person present, temporarily absent or away for a period of less than 12 months from the household</w:t>
      </w:r>
    </w:p>
    <w:p w14:paraId="4D3DCC43" w14:textId="77777777" w:rsidR="001C431F" w:rsidRPr="00053775" w:rsidRDefault="001C431F" w:rsidP="001C431F">
      <w:pPr>
        <w:rPr>
          <w:lang w:val="en-GB"/>
        </w:rPr>
      </w:pPr>
      <w:r w:rsidRPr="00053775">
        <w:rPr>
          <w:lang w:val="en-GB"/>
        </w:rPr>
        <w:t>– the person designated as head of the household</w:t>
      </w:r>
    </w:p>
    <w:p w14:paraId="56D1FFBA" w14:textId="77777777" w:rsidR="001C431F" w:rsidRPr="00053775" w:rsidRDefault="001C431F" w:rsidP="001C431F">
      <w:pPr>
        <w:rPr>
          <w:lang w:val="en-GB"/>
        </w:rPr>
      </w:pPr>
      <w:r w:rsidRPr="00053775">
        <w:rPr>
          <w:lang w:val="en-GB"/>
        </w:rPr>
        <w:t>– the degree of kinship of each member of the household to the head of the household</w:t>
      </w:r>
    </w:p>
    <w:p w14:paraId="514C7728" w14:textId="55717E18" w:rsidR="001C431F" w:rsidRPr="00053775" w:rsidRDefault="001C431F" w:rsidP="001C431F">
      <w:pPr>
        <w:rPr>
          <w:lang w:val="en-GB"/>
        </w:rPr>
      </w:pPr>
      <w:r w:rsidRPr="00053775">
        <w:rPr>
          <w:lang w:val="en-GB"/>
        </w:rPr>
        <w:t xml:space="preserve">– the code of the </w:t>
      </w:r>
      <w:r w:rsidR="00C35B42" w:rsidRPr="00053775">
        <w:rPr>
          <w:lang w:val="en-GB"/>
        </w:rPr>
        <w:t>husband</w:t>
      </w:r>
      <w:r w:rsidRPr="00053775">
        <w:rPr>
          <w:lang w:val="en-GB"/>
        </w:rPr>
        <w:t>, wife, mother, father of each person who is a member of the household</w:t>
      </w:r>
    </w:p>
    <w:p w14:paraId="7D842BA5" w14:textId="459F1B4C" w:rsidR="001C431F" w:rsidRPr="00053775" w:rsidRDefault="001C431F" w:rsidP="001C431F">
      <w:pPr>
        <w:rPr>
          <w:lang w:val="en-GB"/>
        </w:rPr>
      </w:pPr>
      <w:r w:rsidRPr="00053775">
        <w:rPr>
          <w:lang w:val="en-GB"/>
        </w:rPr>
        <w:t xml:space="preserve">5. </w:t>
      </w:r>
      <w:r w:rsidR="00C35B42" w:rsidRPr="00053775">
        <w:rPr>
          <w:lang w:val="en-GB"/>
        </w:rPr>
        <w:t>P</w:t>
      </w:r>
      <w:r w:rsidRPr="00053775">
        <w:rPr>
          <w:lang w:val="en-GB"/>
        </w:rPr>
        <w:t>erson</w:t>
      </w:r>
      <w:r w:rsidR="00C35B42" w:rsidRPr="00053775">
        <w:rPr>
          <w:lang w:val="en-GB"/>
        </w:rPr>
        <w:t>-</w:t>
      </w:r>
      <w:r w:rsidRPr="00053775">
        <w:rPr>
          <w:lang w:val="en-GB"/>
        </w:rPr>
        <w:t>level</w:t>
      </w:r>
      <w:r w:rsidR="00C35B42" w:rsidRPr="00053775">
        <w:rPr>
          <w:lang w:val="en-GB"/>
        </w:rPr>
        <w:t xml:space="preserve"> variables</w:t>
      </w:r>
      <w:r w:rsidRPr="00053775">
        <w:rPr>
          <w:lang w:val="en-GB"/>
        </w:rPr>
        <w:t>:</w:t>
      </w:r>
    </w:p>
    <w:p w14:paraId="528B4B48" w14:textId="03E71E49" w:rsidR="001C431F" w:rsidRPr="00053775" w:rsidRDefault="001C431F" w:rsidP="001C431F">
      <w:pPr>
        <w:rPr>
          <w:lang w:val="en-GB"/>
        </w:rPr>
      </w:pPr>
      <w:r w:rsidRPr="00053775">
        <w:rPr>
          <w:lang w:val="en-GB"/>
        </w:rPr>
        <w:t xml:space="preserve">– the result of the </w:t>
      </w:r>
      <w:r w:rsidR="00C35B42" w:rsidRPr="00053775">
        <w:rPr>
          <w:lang w:val="en-GB"/>
        </w:rPr>
        <w:t>enumeration</w:t>
      </w:r>
    </w:p>
    <w:p w14:paraId="44D3EA30" w14:textId="77777777" w:rsidR="001C431F" w:rsidRPr="00053775" w:rsidRDefault="001C431F" w:rsidP="001C431F">
      <w:pPr>
        <w:rPr>
          <w:lang w:val="en-GB"/>
        </w:rPr>
      </w:pPr>
      <w:r w:rsidRPr="00053775">
        <w:rPr>
          <w:lang w:val="en-GB"/>
        </w:rPr>
        <w:t>– the person's serial number</w:t>
      </w:r>
    </w:p>
    <w:p w14:paraId="10CC15E5" w14:textId="77777777" w:rsidR="001C431F" w:rsidRPr="00053775" w:rsidRDefault="001C431F" w:rsidP="001C431F">
      <w:pPr>
        <w:rPr>
          <w:lang w:val="en-GB"/>
        </w:rPr>
      </w:pPr>
      <w:r w:rsidRPr="00053775">
        <w:rPr>
          <w:lang w:val="en-GB"/>
        </w:rPr>
        <w:t>– CNP</w:t>
      </w:r>
    </w:p>
    <w:p w14:paraId="0070BF99" w14:textId="54818AAB" w:rsidR="001C431F" w:rsidRPr="00053775" w:rsidRDefault="001C431F" w:rsidP="001C431F">
      <w:pPr>
        <w:rPr>
          <w:lang w:val="en-GB"/>
        </w:rPr>
      </w:pPr>
      <w:r w:rsidRPr="00053775">
        <w:rPr>
          <w:lang w:val="en-GB"/>
        </w:rPr>
        <w:lastRenderedPageBreak/>
        <w:t xml:space="preserve">– demographic characteristics: sex, date of birth, legal marital status, year of marriage, number of live births - only for female persons -, </w:t>
      </w:r>
      <w:r w:rsidR="00C35B42" w:rsidRPr="00053775">
        <w:rPr>
          <w:lang w:val="en-GB"/>
        </w:rPr>
        <w:t xml:space="preserve">factual </w:t>
      </w:r>
      <w:r w:rsidRPr="00053775">
        <w:rPr>
          <w:lang w:val="en-GB"/>
        </w:rPr>
        <w:t xml:space="preserve">marital status, year of the establishment of the </w:t>
      </w:r>
      <w:r w:rsidR="00C35B42" w:rsidRPr="00053775">
        <w:rPr>
          <w:lang w:val="en-GB"/>
        </w:rPr>
        <w:t>partnership</w:t>
      </w:r>
    </w:p>
    <w:p w14:paraId="0072F60D" w14:textId="08B1AC26" w:rsidR="001C431F" w:rsidRPr="00053775" w:rsidRDefault="001C431F" w:rsidP="001C431F">
      <w:pPr>
        <w:rPr>
          <w:lang w:val="en-GB"/>
        </w:rPr>
      </w:pPr>
      <w:r w:rsidRPr="00053775">
        <w:rPr>
          <w:lang w:val="en-GB"/>
        </w:rPr>
        <w:t xml:space="preserve">– the situation of the person at the reference </w:t>
      </w:r>
      <w:r w:rsidR="00C35B42" w:rsidRPr="00053775">
        <w:rPr>
          <w:lang w:val="en-GB"/>
        </w:rPr>
        <w:t xml:space="preserve">time </w:t>
      </w:r>
      <w:r w:rsidRPr="00053775">
        <w:rPr>
          <w:lang w:val="en-GB"/>
        </w:rPr>
        <w:t>of the census</w:t>
      </w:r>
    </w:p>
    <w:p w14:paraId="5555FD4E" w14:textId="14F8127C" w:rsidR="001C431F" w:rsidRPr="00053775" w:rsidRDefault="001C431F" w:rsidP="001C431F">
      <w:pPr>
        <w:rPr>
          <w:lang w:val="en-GB"/>
        </w:rPr>
      </w:pPr>
      <w:r w:rsidRPr="00053775">
        <w:rPr>
          <w:lang w:val="en-GB"/>
        </w:rPr>
        <w:t xml:space="preserve">– information on internal and international migration of the person: the situation of the person in the census, the locality where the person currently lives, the date of the person's departure from the </w:t>
      </w:r>
      <w:r w:rsidR="00C35B42" w:rsidRPr="00053775">
        <w:rPr>
          <w:lang w:val="en-GB"/>
        </w:rPr>
        <w:t xml:space="preserve">locality of enumeration </w:t>
      </w:r>
      <w:r w:rsidRPr="00053775">
        <w:rPr>
          <w:lang w:val="en-GB"/>
        </w:rPr>
        <w:t xml:space="preserve">- only for persons who have left for a long period, </w:t>
      </w:r>
      <w:r w:rsidR="00C35B42" w:rsidRPr="00053775">
        <w:rPr>
          <w:lang w:val="en-GB"/>
        </w:rPr>
        <w:t xml:space="preserve">the number of </w:t>
      </w:r>
      <w:r w:rsidRPr="00053775">
        <w:rPr>
          <w:lang w:val="en-GB"/>
        </w:rPr>
        <w:t xml:space="preserve">months </w:t>
      </w:r>
      <w:r w:rsidR="00C35B42" w:rsidRPr="00053775">
        <w:rPr>
          <w:lang w:val="en-GB"/>
        </w:rPr>
        <w:t xml:space="preserve">for which </w:t>
      </w:r>
      <w:r w:rsidRPr="00053775">
        <w:rPr>
          <w:lang w:val="en-GB"/>
        </w:rPr>
        <w:t xml:space="preserve">the person has left the </w:t>
      </w:r>
      <w:r w:rsidR="00C35B42" w:rsidRPr="00053775">
        <w:rPr>
          <w:lang w:val="en-GB"/>
        </w:rPr>
        <w:t>locality of enumeration</w:t>
      </w:r>
      <w:r w:rsidRPr="00053775">
        <w:rPr>
          <w:lang w:val="en-GB"/>
        </w:rPr>
        <w:t xml:space="preserve">, the reason for absence from the </w:t>
      </w:r>
      <w:r w:rsidR="00C35B42" w:rsidRPr="00053775">
        <w:rPr>
          <w:lang w:val="en-GB"/>
        </w:rPr>
        <w:t>locality of enumeration</w:t>
      </w:r>
      <w:r w:rsidRPr="00053775">
        <w:rPr>
          <w:lang w:val="en-GB"/>
        </w:rPr>
        <w:t xml:space="preserve">, the place of birth, domicile, previous residence, date of establishment of the </w:t>
      </w:r>
      <w:r w:rsidR="00C35B42" w:rsidRPr="00053775">
        <w:rPr>
          <w:lang w:val="en-GB"/>
        </w:rPr>
        <w:t xml:space="preserve">latest </w:t>
      </w:r>
      <w:r w:rsidRPr="00053775">
        <w:rPr>
          <w:lang w:val="en-GB"/>
        </w:rPr>
        <w:t xml:space="preserve">residence in Romania, date of establishment in the </w:t>
      </w:r>
      <w:r w:rsidR="00C35B42" w:rsidRPr="00053775">
        <w:rPr>
          <w:lang w:val="en-GB"/>
        </w:rPr>
        <w:t>locality of enumeration</w:t>
      </w:r>
      <w:r w:rsidRPr="00053775">
        <w:rPr>
          <w:lang w:val="en-GB"/>
        </w:rPr>
        <w:t xml:space="preserve">, the reason for the establishment in the </w:t>
      </w:r>
      <w:r w:rsidR="00C35B42" w:rsidRPr="00053775">
        <w:rPr>
          <w:lang w:val="en-GB"/>
        </w:rPr>
        <w:t>locality of enumeration</w:t>
      </w:r>
      <w:r w:rsidRPr="00053775">
        <w:rPr>
          <w:lang w:val="en-GB"/>
        </w:rPr>
        <w:t xml:space="preserve">, nationality, second nationality, date and reason of arrival in the </w:t>
      </w:r>
      <w:r w:rsidR="00C35B42" w:rsidRPr="00053775">
        <w:rPr>
          <w:lang w:val="en-GB"/>
        </w:rPr>
        <w:t xml:space="preserve">locality of enumeration </w:t>
      </w:r>
      <w:r w:rsidRPr="00053775">
        <w:rPr>
          <w:lang w:val="en-GB"/>
        </w:rPr>
        <w:t>- only for persons temporarily present</w:t>
      </w:r>
    </w:p>
    <w:p w14:paraId="5EE38198" w14:textId="25F8DC70" w:rsidR="001C431F" w:rsidRPr="00053775" w:rsidRDefault="001C431F" w:rsidP="001C431F">
      <w:pPr>
        <w:rPr>
          <w:lang w:val="en-GB"/>
        </w:rPr>
      </w:pPr>
      <w:r w:rsidRPr="00053775">
        <w:rPr>
          <w:lang w:val="en-GB"/>
        </w:rPr>
        <w:t xml:space="preserve">– ethnocultural characteristics: </w:t>
      </w:r>
      <w:r w:rsidR="00C35B42" w:rsidRPr="00053775">
        <w:rPr>
          <w:lang w:val="en-GB"/>
        </w:rPr>
        <w:t xml:space="preserve">ethnicity </w:t>
      </w:r>
      <w:r w:rsidRPr="00053775">
        <w:rPr>
          <w:lang w:val="en-GB"/>
        </w:rPr>
        <w:t xml:space="preserve">to which the person belongs, the mother tongue of the person, </w:t>
      </w:r>
      <w:r w:rsidR="00C35B42" w:rsidRPr="00053775">
        <w:rPr>
          <w:lang w:val="en-GB"/>
        </w:rPr>
        <w:t xml:space="preserve">religion to which </w:t>
      </w:r>
      <w:r w:rsidRPr="00053775">
        <w:rPr>
          <w:lang w:val="en-GB"/>
        </w:rPr>
        <w:t>the person belongs</w:t>
      </w:r>
    </w:p>
    <w:p w14:paraId="312F4653" w14:textId="2D2191E5" w:rsidR="002850AD" w:rsidRPr="00053775" w:rsidRDefault="001C431F" w:rsidP="002850AD">
      <w:pPr>
        <w:rPr>
          <w:color w:val="0070C0"/>
          <w:lang w:val="en-GB"/>
        </w:rPr>
      </w:pPr>
      <w:r w:rsidRPr="00053775">
        <w:rPr>
          <w:color w:val="0070C0"/>
          <w:lang w:val="en-GB"/>
        </w:rPr>
        <w:t xml:space="preserve">– educational characteristics: the </w:t>
      </w:r>
      <w:r w:rsidR="00C35B42" w:rsidRPr="00053775">
        <w:rPr>
          <w:color w:val="0070C0"/>
          <w:lang w:val="en-GB"/>
        </w:rPr>
        <w:t xml:space="preserve">highest </w:t>
      </w:r>
      <w:r w:rsidRPr="00053775">
        <w:rPr>
          <w:color w:val="0070C0"/>
          <w:lang w:val="en-GB"/>
        </w:rPr>
        <w:t xml:space="preserve">educational institution graduated, the form of ownership </w:t>
      </w:r>
      <w:r w:rsidR="00C35B42" w:rsidRPr="00053775">
        <w:rPr>
          <w:color w:val="0070C0"/>
          <w:lang w:val="en-GB"/>
        </w:rPr>
        <w:t xml:space="preserve">over </w:t>
      </w:r>
      <w:r w:rsidRPr="00053775">
        <w:rPr>
          <w:color w:val="0070C0"/>
          <w:lang w:val="en-GB"/>
        </w:rPr>
        <w:t xml:space="preserve">the educational institution graduated, the educational institution </w:t>
      </w:r>
      <w:r w:rsidR="00C35B42" w:rsidRPr="00053775">
        <w:rPr>
          <w:color w:val="0070C0"/>
          <w:lang w:val="en-GB"/>
        </w:rPr>
        <w:t>attended</w:t>
      </w:r>
      <w:r w:rsidRPr="00053775">
        <w:rPr>
          <w:color w:val="0070C0"/>
          <w:lang w:val="en-GB"/>
        </w:rPr>
        <w:t xml:space="preserve">, </w:t>
      </w:r>
      <w:r w:rsidR="00C35B42" w:rsidRPr="00053775">
        <w:rPr>
          <w:color w:val="0070C0"/>
          <w:lang w:val="en-GB"/>
        </w:rPr>
        <w:t xml:space="preserve">whether </w:t>
      </w:r>
      <w:r w:rsidRPr="00053775">
        <w:rPr>
          <w:color w:val="0070C0"/>
          <w:lang w:val="en-GB"/>
        </w:rPr>
        <w:t>the person uses the internet</w:t>
      </w:r>
      <w:r w:rsidR="002850AD" w:rsidRPr="00053775">
        <w:rPr>
          <w:color w:val="0070C0"/>
          <w:lang w:val="en-GB"/>
        </w:rPr>
        <w:t>, language skills (...)</w:t>
      </w:r>
    </w:p>
    <w:p w14:paraId="7DA99B37" w14:textId="628FF5DA" w:rsidR="002850AD" w:rsidRPr="00053775" w:rsidRDefault="002850AD" w:rsidP="002850AD">
      <w:pPr>
        <w:rPr>
          <w:color w:val="0070C0"/>
          <w:lang w:val="en-GB"/>
        </w:rPr>
      </w:pPr>
      <w:r w:rsidRPr="00053775">
        <w:rPr>
          <w:color w:val="0070C0"/>
          <w:lang w:val="en-GB"/>
        </w:rPr>
        <w:t xml:space="preserve">(on 22-08-2020 The eighth indent, </w:t>
      </w:r>
      <w:r w:rsidR="004A5F29">
        <w:rPr>
          <w:color w:val="0070C0"/>
          <w:lang w:val="en-GB"/>
        </w:rPr>
        <w:t>Item</w:t>
      </w:r>
      <w:r w:rsidR="004A5F29" w:rsidRPr="00053775">
        <w:rPr>
          <w:color w:val="0070C0"/>
          <w:lang w:val="en-GB"/>
        </w:rPr>
        <w:t xml:space="preserve"> </w:t>
      </w:r>
      <w:r w:rsidRPr="00053775">
        <w:rPr>
          <w:color w:val="0070C0"/>
          <w:lang w:val="en-GB"/>
        </w:rPr>
        <w:t xml:space="preserve">5. of Annex no. 3 was amended by </w:t>
      </w:r>
      <w:r w:rsidR="004A5F29">
        <w:rPr>
          <w:color w:val="0070C0"/>
          <w:lang w:val="en-GB"/>
        </w:rPr>
        <w:t>Item</w:t>
      </w:r>
      <w:r w:rsidR="004A5F29" w:rsidRPr="00053775">
        <w:rPr>
          <w:color w:val="0070C0"/>
          <w:lang w:val="en-GB"/>
        </w:rPr>
        <w:t xml:space="preserve"> </w:t>
      </w:r>
      <w:r w:rsidRPr="00053775">
        <w:rPr>
          <w:color w:val="0070C0"/>
          <w:lang w:val="en-GB"/>
        </w:rPr>
        <w:t>30, SINGLE ARTICLE of LAW no. 178 of 18 August 2020, published in the OFFICIAL GAZETTE no. 755 of 19 August 2020)</w:t>
      </w:r>
    </w:p>
    <w:p w14:paraId="31373EE2" w14:textId="77777777" w:rsidR="002850AD" w:rsidRPr="00053775" w:rsidRDefault="002850AD" w:rsidP="001C431F">
      <w:pPr>
        <w:rPr>
          <w:lang w:val="en-GB"/>
        </w:rPr>
      </w:pPr>
    </w:p>
    <w:p w14:paraId="7A86CBCB" w14:textId="48317791" w:rsidR="001C431F" w:rsidRPr="00053775" w:rsidRDefault="001C431F" w:rsidP="001C431F">
      <w:pPr>
        <w:rPr>
          <w:lang w:val="en-GB"/>
        </w:rPr>
      </w:pPr>
      <w:r w:rsidRPr="00053775">
        <w:rPr>
          <w:lang w:val="en-GB"/>
        </w:rPr>
        <w:t xml:space="preserve">– economic characteristics, only for persons </w:t>
      </w:r>
      <w:r w:rsidR="00C35B42" w:rsidRPr="00053775">
        <w:rPr>
          <w:lang w:val="en-GB"/>
        </w:rPr>
        <w:t xml:space="preserve">aged </w:t>
      </w:r>
      <w:r w:rsidRPr="00053775">
        <w:rPr>
          <w:lang w:val="en-GB"/>
        </w:rPr>
        <w:t>15 years and older</w:t>
      </w:r>
      <w:r w:rsidR="00C35B42" w:rsidRPr="00053775">
        <w:rPr>
          <w:lang w:val="en-GB"/>
        </w:rPr>
        <w:t xml:space="preserve">, who are employed or </w:t>
      </w:r>
      <w:r w:rsidRPr="00053775">
        <w:rPr>
          <w:lang w:val="en-GB"/>
        </w:rPr>
        <w:t>who have ever worked before: status of the current activity, work time, occupation, professional status, workplace, geographical location of the workplace, type of sector in which they work, year and month since the person seeks employment - only for the unemployed, form of protection of the unemployed</w:t>
      </w:r>
      <w:r w:rsidR="00C35B42" w:rsidRPr="00053775">
        <w:rPr>
          <w:lang w:val="en-GB"/>
        </w:rPr>
        <w:t xml:space="preserve"> persons.</w:t>
      </w:r>
    </w:p>
    <w:p w14:paraId="20452B07" w14:textId="1445D90B" w:rsidR="001C431F" w:rsidRPr="00053775" w:rsidRDefault="001C431F" w:rsidP="001C431F">
      <w:pPr>
        <w:rPr>
          <w:color w:val="0070C0"/>
          <w:lang w:val="en-GB"/>
        </w:rPr>
      </w:pPr>
      <w:r w:rsidRPr="00053775">
        <w:rPr>
          <w:b/>
          <w:bCs/>
          <w:color w:val="0070C0"/>
          <w:lang w:val="en-GB"/>
        </w:rPr>
        <w:t xml:space="preserve">Annex </w:t>
      </w:r>
      <w:r w:rsidR="00C35B42" w:rsidRPr="00053775">
        <w:rPr>
          <w:b/>
          <w:bCs/>
          <w:color w:val="0070C0"/>
          <w:lang w:val="en-GB"/>
        </w:rPr>
        <w:t xml:space="preserve">no. </w:t>
      </w:r>
      <w:r w:rsidRPr="00053775">
        <w:rPr>
          <w:b/>
          <w:bCs/>
          <w:color w:val="0070C0"/>
          <w:lang w:val="en-GB"/>
        </w:rPr>
        <w:t>4</w:t>
      </w:r>
      <w:r w:rsidRPr="00053775">
        <w:rPr>
          <w:color w:val="0070C0"/>
          <w:lang w:val="en-GB"/>
        </w:rPr>
        <w:br/>
        <w:t xml:space="preserve">INSTITUTIONS with responsibilities </w:t>
      </w:r>
      <w:r w:rsidR="00C35B42" w:rsidRPr="00053775">
        <w:rPr>
          <w:color w:val="0070C0"/>
          <w:lang w:val="en-GB"/>
        </w:rPr>
        <w:t xml:space="preserve">in </w:t>
      </w:r>
      <w:r w:rsidRPr="00053775">
        <w:rPr>
          <w:color w:val="0070C0"/>
          <w:lang w:val="en-GB"/>
        </w:rPr>
        <w:t>the population and housing census 2021</w:t>
      </w:r>
    </w:p>
    <w:tbl>
      <w:tblPr>
        <w:tblW w:w="9176" w:type="dxa"/>
        <w:tblInd w:w="72" w:type="dxa"/>
        <w:tblCellMar>
          <w:left w:w="0" w:type="dxa"/>
          <w:right w:w="0" w:type="dxa"/>
        </w:tblCellMar>
        <w:tblLook w:val="04A0" w:firstRow="1" w:lastRow="0" w:firstColumn="1" w:lastColumn="0" w:noHBand="0" w:noVBand="1"/>
      </w:tblPr>
      <w:tblGrid>
        <w:gridCol w:w="437"/>
        <w:gridCol w:w="3137"/>
        <w:gridCol w:w="5602"/>
      </w:tblGrid>
      <w:tr w:rsidR="004C0820" w:rsidRPr="00053775" w14:paraId="7394FB87"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905DD3" w14:textId="56A43A02" w:rsidR="001C431F" w:rsidRPr="00053775" w:rsidRDefault="00C35B42" w:rsidP="00AA4946">
            <w:pPr>
              <w:rPr>
                <w:color w:val="0070C0"/>
                <w:lang w:val="en-GB"/>
              </w:rPr>
            </w:pPr>
            <w:r w:rsidRPr="00053775">
              <w:rPr>
                <w:color w:val="0070C0"/>
                <w:lang w:val="en-GB"/>
              </w:rPr>
              <w:t xml:space="preserve"> Item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6C168E" w14:textId="77777777" w:rsidR="001C431F" w:rsidRPr="00053775" w:rsidRDefault="001C431F" w:rsidP="00AA4946">
            <w:pPr>
              <w:rPr>
                <w:color w:val="0070C0"/>
                <w:lang w:val="en-GB"/>
              </w:rPr>
            </w:pPr>
            <w:r w:rsidRPr="00053775">
              <w:rPr>
                <w:color w:val="0070C0"/>
                <w:lang w:val="en-GB"/>
              </w:rPr>
              <w:t>Institution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AA3A8C" w14:textId="77777777" w:rsidR="001C431F" w:rsidRPr="00053775" w:rsidRDefault="001C431F" w:rsidP="00AA4946">
            <w:pPr>
              <w:rPr>
                <w:color w:val="0070C0"/>
                <w:lang w:val="en-GB"/>
              </w:rPr>
            </w:pPr>
            <w:r w:rsidRPr="00053775">
              <w:rPr>
                <w:color w:val="0070C0"/>
                <w:lang w:val="en-GB"/>
              </w:rPr>
              <w:t>Responsibilities and expected results</w:t>
            </w:r>
          </w:p>
        </w:tc>
      </w:tr>
      <w:tr w:rsidR="004C0820" w:rsidRPr="00053775" w14:paraId="10408C6B"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824EBF" w14:textId="77777777" w:rsidR="001C431F" w:rsidRPr="00053775" w:rsidRDefault="001C431F" w:rsidP="00AA4946">
            <w:pPr>
              <w:rPr>
                <w:color w:val="0070C0"/>
                <w:lang w:val="en-GB"/>
              </w:rPr>
            </w:pPr>
            <w:r w:rsidRPr="00053775">
              <w:rPr>
                <w:color w:val="0070C0"/>
                <w:lang w:val="en-GB"/>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13D405" w14:textId="77777777" w:rsidR="001C431F" w:rsidRPr="00053775" w:rsidRDefault="001C431F" w:rsidP="00AA4946">
            <w:pPr>
              <w:rPr>
                <w:color w:val="0070C0"/>
                <w:lang w:val="en-GB"/>
              </w:rPr>
            </w:pPr>
            <w:r w:rsidRPr="00053775">
              <w:rPr>
                <w:color w:val="0070C0"/>
                <w:lang w:val="en-GB"/>
              </w:rPr>
              <w:t>Ministry of National Defence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B9AD78" w14:textId="755255B6" w:rsidR="001C431F" w:rsidRPr="00053775" w:rsidRDefault="001C431F" w:rsidP="00AA4946">
            <w:pPr>
              <w:rPr>
                <w:color w:val="0070C0"/>
                <w:lang w:val="en-GB"/>
              </w:rPr>
            </w:pPr>
            <w:r w:rsidRPr="00053775">
              <w:rPr>
                <w:color w:val="0070C0"/>
                <w:lang w:val="en-GB"/>
              </w:rPr>
              <w:t>- the latest ortho</w:t>
            </w:r>
            <w:r w:rsidR="00841422" w:rsidRPr="00053775">
              <w:rPr>
                <w:color w:val="0070C0"/>
                <w:lang w:val="en-GB"/>
              </w:rPr>
              <w:t>-</w:t>
            </w:r>
            <w:r w:rsidRPr="00053775">
              <w:rPr>
                <w:color w:val="0070C0"/>
                <w:lang w:val="en-GB"/>
              </w:rPr>
              <w:t>photo</w:t>
            </w:r>
            <w:r w:rsidR="00841422" w:rsidRPr="00053775">
              <w:rPr>
                <w:color w:val="0070C0"/>
                <w:lang w:val="en-GB"/>
              </w:rPr>
              <w:t>-</w:t>
            </w:r>
            <w:r w:rsidRPr="00053775">
              <w:rPr>
                <w:color w:val="0070C0"/>
                <w:lang w:val="en-GB"/>
              </w:rPr>
              <w:t xml:space="preserve">plans resulting from the execution of </w:t>
            </w:r>
            <w:r w:rsidR="00614A79" w:rsidRPr="00053775">
              <w:rPr>
                <w:color w:val="0070C0"/>
                <w:lang w:val="en-GB"/>
              </w:rPr>
              <w:t>photogrammetry</w:t>
            </w:r>
            <w:r w:rsidRPr="00053775">
              <w:rPr>
                <w:color w:val="0070C0"/>
                <w:lang w:val="en-GB"/>
              </w:rPr>
              <w:t xml:space="preserve"> services on the territory of Romania, covering the entire territory of the country</w:t>
            </w:r>
          </w:p>
        </w:tc>
      </w:tr>
      <w:tr w:rsidR="004C0820" w:rsidRPr="00053775" w14:paraId="17736ECC"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57A4B6" w14:textId="77777777" w:rsidR="001C431F" w:rsidRPr="00053775" w:rsidRDefault="001C431F" w:rsidP="00AA4946">
            <w:pPr>
              <w:rPr>
                <w:color w:val="0070C0"/>
                <w:lang w:val="en-GB"/>
              </w:rPr>
            </w:pPr>
            <w:r w:rsidRPr="00053775">
              <w:rPr>
                <w:color w:val="0070C0"/>
                <w:lang w:val="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56AAAB" w14:textId="77777777" w:rsidR="001C431F" w:rsidRPr="00053775" w:rsidRDefault="001C431F" w:rsidP="00AA4946">
            <w:pPr>
              <w:rPr>
                <w:color w:val="0070C0"/>
                <w:lang w:val="en-GB"/>
              </w:rPr>
            </w:pPr>
            <w:r w:rsidRPr="00053775">
              <w:rPr>
                <w:color w:val="0070C0"/>
                <w:lang w:val="en-GB"/>
              </w:rPr>
              <w:t>M. L.P.D.A. - A.N.C.P.I.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04F0E1" w14:textId="77777777" w:rsidR="00841422" w:rsidRPr="00053775" w:rsidRDefault="001C431F" w:rsidP="00AA4946">
            <w:pPr>
              <w:rPr>
                <w:color w:val="0070C0"/>
                <w:lang w:val="en-GB"/>
              </w:rPr>
            </w:pPr>
            <w:r w:rsidRPr="00053775">
              <w:rPr>
                <w:color w:val="0070C0"/>
                <w:lang w:val="en-GB"/>
              </w:rPr>
              <w:t xml:space="preserve">- National Agricultural Register - RAN </w:t>
            </w:r>
          </w:p>
          <w:p w14:paraId="39BC777C" w14:textId="77777777" w:rsidR="00841422" w:rsidRPr="00053775" w:rsidRDefault="001C431F" w:rsidP="00AA4946">
            <w:pPr>
              <w:rPr>
                <w:color w:val="0070C0"/>
                <w:lang w:val="en-GB"/>
              </w:rPr>
            </w:pPr>
            <w:r w:rsidRPr="00053775">
              <w:rPr>
                <w:color w:val="0070C0"/>
                <w:lang w:val="en-GB"/>
              </w:rPr>
              <w:t xml:space="preserve">- Electronic Register of Street Nomenclature - RENNS </w:t>
            </w:r>
          </w:p>
          <w:p w14:paraId="4FDE1FB6" w14:textId="70876060" w:rsidR="001C431F" w:rsidRPr="00053775" w:rsidRDefault="001C431F" w:rsidP="00AA4946">
            <w:pPr>
              <w:rPr>
                <w:color w:val="0070C0"/>
                <w:lang w:val="en-GB"/>
              </w:rPr>
            </w:pPr>
            <w:r w:rsidRPr="00053775">
              <w:rPr>
                <w:color w:val="0070C0"/>
                <w:lang w:val="en-GB"/>
              </w:rPr>
              <w:t xml:space="preserve">- provision of administrative-territorial limits established according to the Law </w:t>
            </w:r>
            <w:r w:rsidR="00841422" w:rsidRPr="00053775">
              <w:rPr>
                <w:color w:val="0070C0"/>
                <w:lang w:val="en-GB"/>
              </w:rPr>
              <w:t xml:space="preserve">on Cadastre and Land Registration </w:t>
            </w:r>
            <w:r w:rsidRPr="00053775">
              <w:rPr>
                <w:color w:val="0070C0"/>
                <w:lang w:val="en-GB"/>
              </w:rPr>
              <w:t xml:space="preserve">No. 7/1996, republished, </w:t>
            </w:r>
            <w:r w:rsidR="004B0BCA" w:rsidRPr="00053775">
              <w:rPr>
                <w:color w:val="0070C0"/>
                <w:lang w:val="en-GB"/>
              </w:rPr>
              <w:t>as subsequently amended and supplemented</w:t>
            </w:r>
            <w:r w:rsidRPr="00053775">
              <w:rPr>
                <w:color w:val="0070C0"/>
                <w:lang w:val="en-GB"/>
              </w:rPr>
              <w:t>, existing on 1 July 2019 and 1 January 2020 respectively</w:t>
            </w:r>
          </w:p>
        </w:tc>
      </w:tr>
      <w:tr w:rsidR="004C0820" w:rsidRPr="00053775" w14:paraId="1ABD9805"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6E4E3E" w14:textId="77777777" w:rsidR="001C431F" w:rsidRPr="00053775" w:rsidRDefault="001C431F" w:rsidP="00AA4946">
            <w:pPr>
              <w:rPr>
                <w:color w:val="0070C0"/>
                <w:lang w:val="en-GB"/>
              </w:rPr>
            </w:pPr>
            <w:r w:rsidRPr="00053775">
              <w:rPr>
                <w:color w:val="0070C0"/>
                <w:lang w:val="en-GB"/>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BC7AF7" w14:textId="77777777" w:rsidR="001C431F" w:rsidRPr="00053775" w:rsidRDefault="001C431F" w:rsidP="00AA4946">
            <w:pPr>
              <w:rPr>
                <w:color w:val="0070C0"/>
                <w:lang w:val="en-GB"/>
              </w:rPr>
            </w:pPr>
            <w:r w:rsidRPr="00053775">
              <w:rPr>
                <w:color w:val="0070C0"/>
                <w:lang w:val="en-GB"/>
              </w:rPr>
              <w:t>M.A.I. - D.E.P.A.B.D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C6126D" w14:textId="66554BD1" w:rsidR="001C431F" w:rsidRPr="00053775" w:rsidRDefault="001C431F" w:rsidP="00AA4946">
            <w:pPr>
              <w:rPr>
                <w:color w:val="0070C0"/>
                <w:lang w:val="en-GB"/>
              </w:rPr>
            </w:pPr>
            <w:r w:rsidRPr="00053775">
              <w:rPr>
                <w:color w:val="0070C0"/>
                <w:lang w:val="en-GB"/>
              </w:rPr>
              <w:t xml:space="preserve">- </w:t>
            </w:r>
            <w:r w:rsidR="00841422" w:rsidRPr="00053775">
              <w:rPr>
                <w:color w:val="0070C0"/>
                <w:lang w:val="en-GB"/>
              </w:rPr>
              <w:t xml:space="preserve">information at the level of </w:t>
            </w:r>
            <w:r w:rsidRPr="00053775">
              <w:rPr>
                <w:color w:val="0070C0"/>
                <w:lang w:val="en-GB"/>
              </w:rPr>
              <w:t xml:space="preserve">individual </w:t>
            </w:r>
            <w:r w:rsidR="00841422" w:rsidRPr="00053775">
              <w:rPr>
                <w:color w:val="0070C0"/>
                <w:lang w:val="en-GB"/>
              </w:rPr>
              <w:t xml:space="preserve">record </w:t>
            </w:r>
            <w:r w:rsidRPr="00053775">
              <w:rPr>
                <w:color w:val="0070C0"/>
                <w:lang w:val="en-GB"/>
              </w:rPr>
              <w:t>from the RN</w:t>
            </w:r>
            <w:r w:rsidR="004A5F29">
              <w:rPr>
                <w:color w:val="0070C0"/>
                <w:lang w:val="en-GB"/>
              </w:rPr>
              <w:t>E</w:t>
            </w:r>
            <w:r w:rsidRPr="00053775">
              <w:rPr>
                <w:color w:val="0070C0"/>
                <w:lang w:val="en-GB"/>
              </w:rPr>
              <w:t xml:space="preserve">P of interest for </w:t>
            </w:r>
            <w:r w:rsidR="006A7B87" w:rsidRPr="00053775">
              <w:rPr>
                <w:color w:val="0070C0"/>
                <w:lang w:val="en-GB"/>
              </w:rPr>
              <w:t>PHC</w:t>
            </w:r>
            <w:r w:rsidRPr="00053775">
              <w:rPr>
                <w:color w:val="0070C0"/>
                <w:lang w:val="en-GB"/>
              </w:rPr>
              <w:t>2021</w:t>
            </w:r>
          </w:p>
        </w:tc>
      </w:tr>
      <w:tr w:rsidR="004C0820" w:rsidRPr="00053775" w14:paraId="24A06C70"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7DC909" w14:textId="77777777" w:rsidR="001C431F" w:rsidRPr="00053775" w:rsidRDefault="001C431F" w:rsidP="00AA4946">
            <w:pPr>
              <w:rPr>
                <w:color w:val="0070C0"/>
                <w:lang w:val="en-GB"/>
              </w:rPr>
            </w:pPr>
            <w:r w:rsidRPr="00053775">
              <w:rPr>
                <w:color w:val="0070C0"/>
                <w:lang w:val="en-GB"/>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965A93" w14:textId="77777777" w:rsidR="001C431F" w:rsidRPr="00053775" w:rsidRDefault="001C431F" w:rsidP="00AA4946">
            <w:pPr>
              <w:rPr>
                <w:color w:val="0070C0"/>
                <w:lang w:val="en-GB"/>
              </w:rPr>
            </w:pPr>
            <w:r w:rsidRPr="00053775">
              <w:rPr>
                <w:color w:val="0070C0"/>
                <w:lang w:val="en-GB"/>
              </w:rPr>
              <w:t>M.A.I.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3A6F62" w14:textId="639C27BB" w:rsidR="00841422" w:rsidRPr="00053775" w:rsidRDefault="001C431F" w:rsidP="00AA4946">
            <w:pPr>
              <w:rPr>
                <w:color w:val="0070C0"/>
                <w:lang w:val="en-GB"/>
              </w:rPr>
            </w:pPr>
            <w:r w:rsidRPr="00053775">
              <w:rPr>
                <w:color w:val="0070C0"/>
                <w:lang w:val="en-GB"/>
              </w:rPr>
              <w:t xml:space="preserve">- </w:t>
            </w:r>
            <w:r w:rsidR="00841422" w:rsidRPr="00053775">
              <w:rPr>
                <w:color w:val="0070C0"/>
                <w:lang w:val="en-GB"/>
              </w:rPr>
              <w:t xml:space="preserve">excerpt </w:t>
            </w:r>
            <w:r w:rsidRPr="00053775">
              <w:rPr>
                <w:color w:val="0070C0"/>
                <w:lang w:val="en-GB"/>
              </w:rPr>
              <w:t xml:space="preserve">from the database of persons </w:t>
            </w:r>
            <w:r w:rsidR="00841422" w:rsidRPr="00053775">
              <w:rPr>
                <w:color w:val="0070C0"/>
                <w:lang w:val="en-GB"/>
              </w:rPr>
              <w:t xml:space="preserve">sentenced </w:t>
            </w:r>
            <w:r w:rsidRPr="00053775">
              <w:rPr>
                <w:color w:val="0070C0"/>
                <w:lang w:val="en-GB"/>
              </w:rPr>
              <w:t xml:space="preserve">or remanded in detention and preventive detention centres </w:t>
            </w:r>
            <w:r w:rsidR="00841422" w:rsidRPr="00053775">
              <w:rPr>
                <w:color w:val="0070C0"/>
                <w:lang w:val="en-GB"/>
              </w:rPr>
              <w:t xml:space="preserve">subordinated to </w:t>
            </w:r>
            <w:r w:rsidRPr="00053775">
              <w:rPr>
                <w:color w:val="0070C0"/>
                <w:lang w:val="en-GB"/>
              </w:rPr>
              <w:t xml:space="preserve">M.A.I., </w:t>
            </w:r>
            <w:r w:rsidR="00841422" w:rsidRPr="00053775">
              <w:rPr>
                <w:color w:val="0070C0"/>
                <w:lang w:val="en-GB"/>
              </w:rPr>
              <w:t xml:space="preserve">in </w:t>
            </w:r>
            <w:r w:rsidRPr="00053775">
              <w:rPr>
                <w:color w:val="0070C0"/>
                <w:lang w:val="en-GB"/>
              </w:rPr>
              <w:t xml:space="preserve">custody between May and November 2021, with variables of interest for </w:t>
            </w:r>
            <w:r w:rsidR="006A7B87" w:rsidRPr="00053775">
              <w:rPr>
                <w:color w:val="0070C0"/>
                <w:lang w:val="en-GB"/>
              </w:rPr>
              <w:t>PHC</w:t>
            </w:r>
            <w:r w:rsidRPr="00053775">
              <w:rPr>
                <w:color w:val="0070C0"/>
                <w:lang w:val="en-GB"/>
              </w:rPr>
              <w:t xml:space="preserve">2021 </w:t>
            </w:r>
          </w:p>
          <w:p w14:paraId="6D1DA06D" w14:textId="26C18335" w:rsidR="001C431F" w:rsidRPr="00053775" w:rsidRDefault="001C431F" w:rsidP="00AA4946">
            <w:pPr>
              <w:rPr>
                <w:color w:val="0070C0"/>
                <w:lang w:val="en-GB"/>
              </w:rPr>
            </w:pPr>
            <w:r w:rsidRPr="00053775">
              <w:rPr>
                <w:color w:val="0070C0"/>
                <w:lang w:val="en-GB"/>
              </w:rPr>
              <w:t xml:space="preserve">- support in </w:t>
            </w:r>
            <w:r w:rsidR="00841422" w:rsidRPr="00053775">
              <w:rPr>
                <w:color w:val="0070C0"/>
                <w:lang w:val="en-GB"/>
              </w:rPr>
              <w:t xml:space="preserve">the enumeration of the </w:t>
            </w:r>
            <w:r w:rsidRPr="00053775">
              <w:rPr>
                <w:color w:val="0070C0"/>
                <w:lang w:val="en-GB"/>
              </w:rPr>
              <w:t xml:space="preserve">persons </w:t>
            </w:r>
            <w:r w:rsidR="00841422" w:rsidRPr="00053775">
              <w:rPr>
                <w:color w:val="0070C0"/>
                <w:lang w:val="en-GB"/>
              </w:rPr>
              <w:t xml:space="preserve">sentenced </w:t>
            </w:r>
            <w:r w:rsidRPr="00053775">
              <w:rPr>
                <w:color w:val="0070C0"/>
                <w:lang w:val="en-GB"/>
              </w:rPr>
              <w:t>or remanded in custody, under the law;</w:t>
            </w:r>
          </w:p>
        </w:tc>
      </w:tr>
      <w:tr w:rsidR="004C0820" w:rsidRPr="00053775" w14:paraId="38E96D58"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6CBB76" w14:textId="77777777" w:rsidR="001C431F" w:rsidRPr="00053775" w:rsidRDefault="001C431F" w:rsidP="00AA4946">
            <w:pPr>
              <w:rPr>
                <w:color w:val="0070C0"/>
                <w:lang w:val="en-GB"/>
              </w:rPr>
            </w:pPr>
            <w:r w:rsidRPr="00053775">
              <w:rPr>
                <w:color w:val="0070C0"/>
                <w:lang w:val="en-GB"/>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606F3E" w14:textId="77777777" w:rsidR="001C431F" w:rsidRPr="00053775" w:rsidRDefault="001C431F" w:rsidP="00AA4946">
            <w:pPr>
              <w:rPr>
                <w:color w:val="0070C0"/>
                <w:lang w:val="en-GB"/>
              </w:rPr>
            </w:pPr>
            <w:r w:rsidRPr="00053775">
              <w:rPr>
                <w:color w:val="0070C0"/>
                <w:lang w:val="en-GB"/>
              </w:rPr>
              <w:t>M.A.I. - I.G.I.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985B0A" w14:textId="0F645009" w:rsidR="001C431F" w:rsidRPr="00053775" w:rsidRDefault="001C431F" w:rsidP="00AA4946">
            <w:pPr>
              <w:rPr>
                <w:color w:val="0070C0"/>
                <w:lang w:val="en-GB"/>
              </w:rPr>
            </w:pPr>
            <w:r w:rsidRPr="00053775">
              <w:rPr>
                <w:color w:val="0070C0"/>
                <w:lang w:val="en-GB"/>
              </w:rPr>
              <w:t xml:space="preserve">- </w:t>
            </w:r>
            <w:r w:rsidR="00841422" w:rsidRPr="00053775">
              <w:rPr>
                <w:color w:val="0070C0"/>
                <w:lang w:val="en-GB"/>
              </w:rPr>
              <w:t xml:space="preserve">excerpt </w:t>
            </w:r>
            <w:r w:rsidRPr="00053775">
              <w:rPr>
                <w:color w:val="0070C0"/>
                <w:lang w:val="en-GB"/>
              </w:rPr>
              <w:t xml:space="preserve">from the database of persons, immigrants, who have registered their presence on the territory of Romania with variables of interest for </w:t>
            </w:r>
            <w:r w:rsidR="006A7B87" w:rsidRPr="00053775">
              <w:rPr>
                <w:color w:val="0070C0"/>
                <w:lang w:val="en-GB"/>
              </w:rPr>
              <w:t>PHC</w:t>
            </w:r>
            <w:r w:rsidRPr="00053775">
              <w:rPr>
                <w:color w:val="0070C0"/>
                <w:lang w:val="en-GB"/>
              </w:rPr>
              <w:t>2021</w:t>
            </w:r>
          </w:p>
        </w:tc>
      </w:tr>
      <w:tr w:rsidR="004C0820" w:rsidRPr="00053775" w14:paraId="5267B735"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149338" w14:textId="77777777" w:rsidR="001C431F" w:rsidRPr="00053775" w:rsidRDefault="001C431F" w:rsidP="00AA4946">
            <w:pPr>
              <w:rPr>
                <w:color w:val="0070C0"/>
                <w:lang w:val="en-GB"/>
              </w:rPr>
            </w:pPr>
            <w:r w:rsidRPr="00053775">
              <w:rPr>
                <w:color w:val="0070C0"/>
                <w:lang w:val="en-GB"/>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60CBC6" w14:textId="77777777" w:rsidR="001C431F" w:rsidRPr="00053775" w:rsidRDefault="001C431F" w:rsidP="00AA4946">
            <w:pPr>
              <w:rPr>
                <w:color w:val="0070C0"/>
                <w:lang w:val="en-GB"/>
              </w:rPr>
            </w:pPr>
            <w:r w:rsidRPr="00053775">
              <w:rPr>
                <w:color w:val="0070C0"/>
                <w:lang w:val="en-GB"/>
              </w:rPr>
              <w:t>M.A.I. - D.G.P.</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762B4A" w14:textId="57E4B3D2" w:rsidR="001C431F" w:rsidRPr="00053775" w:rsidRDefault="001C431F" w:rsidP="00AA4946">
            <w:pPr>
              <w:rPr>
                <w:color w:val="0070C0"/>
                <w:lang w:val="en-GB"/>
              </w:rPr>
            </w:pPr>
            <w:r w:rsidRPr="00053775">
              <w:rPr>
                <w:color w:val="0070C0"/>
                <w:lang w:val="en-GB"/>
              </w:rPr>
              <w:t xml:space="preserve">- data of interest for </w:t>
            </w:r>
            <w:r w:rsidR="006A7B87" w:rsidRPr="00053775">
              <w:rPr>
                <w:color w:val="0070C0"/>
                <w:lang w:val="en-GB"/>
              </w:rPr>
              <w:t>PHC</w:t>
            </w:r>
            <w:r w:rsidRPr="00053775">
              <w:rPr>
                <w:color w:val="0070C0"/>
                <w:lang w:val="en-GB"/>
              </w:rPr>
              <w:t xml:space="preserve">2021 on Romanian citizens who have established their domicile abroad, including those who have applied for simple passports with the indication of the state of </w:t>
            </w:r>
            <w:r w:rsidR="00841422" w:rsidRPr="00053775">
              <w:rPr>
                <w:color w:val="0070C0"/>
                <w:lang w:val="en-GB"/>
              </w:rPr>
              <w:t xml:space="preserve">domicile </w:t>
            </w:r>
            <w:r w:rsidRPr="00053775">
              <w:rPr>
                <w:color w:val="0070C0"/>
                <w:lang w:val="en-GB"/>
              </w:rPr>
              <w:t>through the diplomatic missions and consular offices of Romania abroad</w:t>
            </w:r>
          </w:p>
        </w:tc>
      </w:tr>
      <w:tr w:rsidR="004C0820" w:rsidRPr="00053775" w14:paraId="626F6F31"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EC59B9" w14:textId="77777777" w:rsidR="001C431F" w:rsidRPr="00053775" w:rsidRDefault="001C431F" w:rsidP="00AA4946">
            <w:pPr>
              <w:rPr>
                <w:color w:val="0070C0"/>
                <w:lang w:val="en-GB"/>
              </w:rPr>
            </w:pPr>
            <w:r w:rsidRPr="00053775">
              <w:rPr>
                <w:color w:val="0070C0"/>
                <w:lang w:val="en-GB"/>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3AF682" w14:textId="77777777" w:rsidR="001C431F" w:rsidRPr="00053775" w:rsidRDefault="001C431F" w:rsidP="00AA4946">
            <w:pPr>
              <w:rPr>
                <w:color w:val="0070C0"/>
                <w:lang w:val="en-GB"/>
              </w:rPr>
            </w:pPr>
            <w:r w:rsidRPr="00053775">
              <w:rPr>
                <w:color w:val="0070C0"/>
                <w:lang w:val="en-GB"/>
              </w:rPr>
              <w:t>M.A.E.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BFCAEE" w14:textId="77777777" w:rsidR="00841422" w:rsidRPr="00053775" w:rsidRDefault="001C431F" w:rsidP="00AA4946">
            <w:pPr>
              <w:rPr>
                <w:color w:val="0070C0"/>
                <w:lang w:val="en-GB"/>
              </w:rPr>
            </w:pPr>
            <w:r w:rsidRPr="00053775">
              <w:rPr>
                <w:color w:val="0070C0"/>
                <w:lang w:val="en-GB"/>
              </w:rPr>
              <w:t xml:space="preserve">- support in popularizing the 2021 census among Romanians abroad </w:t>
            </w:r>
          </w:p>
          <w:p w14:paraId="460FAD12" w14:textId="7BD35514" w:rsidR="001C431F" w:rsidRPr="00053775" w:rsidRDefault="001C431F" w:rsidP="00AA4946">
            <w:pPr>
              <w:rPr>
                <w:color w:val="0070C0"/>
                <w:lang w:val="en-GB"/>
              </w:rPr>
            </w:pPr>
            <w:r w:rsidRPr="00053775">
              <w:rPr>
                <w:color w:val="0070C0"/>
                <w:lang w:val="en-GB"/>
              </w:rPr>
              <w:t xml:space="preserve">- </w:t>
            </w:r>
            <w:r w:rsidR="00841422" w:rsidRPr="00053775">
              <w:rPr>
                <w:color w:val="0070C0"/>
                <w:lang w:val="en-GB"/>
              </w:rPr>
              <w:t xml:space="preserve">enumeration </w:t>
            </w:r>
            <w:r w:rsidRPr="00053775">
              <w:rPr>
                <w:color w:val="0070C0"/>
                <w:lang w:val="en-GB"/>
              </w:rPr>
              <w:t>of the staff of the diplomatic missions and consular offices of Romania abroad</w:t>
            </w:r>
          </w:p>
        </w:tc>
      </w:tr>
      <w:tr w:rsidR="004C0820" w:rsidRPr="00053775" w14:paraId="27FE4F3B"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099AF7" w14:textId="77777777" w:rsidR="001C431F" w:rsidRPr="00053775" w:rsidRDefault="001C431F" w:rsidP="00AA4946">
            <w:pPr>
              <w:rPr>
                <w:color w:val="0070C0"/>
                <w:lang w:val="en-GB"/>
              </w:rPr>
            </w:pPr>
            <w:r w:rsidRPr="00053775">
              <w:rPr>
                <w:color w:val="0070C0"/>
                <w:lang w:val="en-GB"/>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8AF2B6" w14:textId="77777777" w:rsidR="001C431F" w:rsidRPr="00053775" w:rsidRDefault="001C431F" w:rsidP="00AA4946">
            <w:pPr>
              <w:rPr>
                <w:color w:val="0070C0"/>
                <w:lang w:val="en-GB"/>
              </w:rPr>
            </w:pPr>
            <w:r w:rsidRPr="00053775">
              <w:rPr>
                <w:color w:val="0070C0"/>
                <w:lang w:val="en-GB"/>
              </w:rPr>
              <w:t>S.T.S.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D350B7" w14:textId="2F09D65F" w:rsidR="00841422" w:rsidRPr="00053775" w:rsidRDefault="001C431F" w:rsidP="00AA4946">
            <w:pPr>
              <w:rPr>
                <w:color w:val="0070C0"/>
                <w:lang w:val="en-GB"/>
              </w:rPr>
            </w:pPr>
            <w:r w:rsidRPr="00053775">
              <w:rPr>
                <w:color w:val="0070C0"/>
                <w:lang w:val="en-GB"/>
              </w:rPr>
              <w:t xml:space="preserve">- the acquisition of </w:t>
            </w:r>
            <w:r w:rsidR="00841422" w:rsidRPr="00053775">
              <w:rPr>
                <w:color w:val="0070C0"/>
                <w:lang w:val="en-GB"/>
              </w:rPr>
              <w:t xml:space="preserve">IT </w:t>
            </w:r>
            <w:r w:rsidRPr="00053775">
              <w:rPr>
                <w:color w:val="0070C0"/>
                <w:lang w:val="en-GB"/>
              </w:rPr>
              <w:t xml:space="preserve">systems, main node and </w:t>
            </w:r>
            <w:r w:rsidR="00841422" w:rsidRPr="00053775">
              <w:rPr>
                <w:color w:val="0070C0"/>
                <w:lang w:val="en-GB"/>
              </w:rPr>
              <w:t xml:space="preserve">backup </w:t>
            </w:r>
            <w:r w:rsidRPr="00053775">
              <w:rPr>
                <w:color w:val="0070C0"/>
                <w:lang w:val="en-GB"/>
              </w:rPr>
              <w:t xml:space="preserve">node, in accordance with the operational requirements transmitted by the </w:t>
            </w:r>
            <w:r w:rsidR="00EF054E" w:rsidRPr="00053775">
              <w:rPr>
                <w:color w:val="0070C0"/>
                <w:lang w:val="en-GB"/>
              </w:rPr>
              <w:t>N.I.S.</w:t>
            </w:r>
            <w:r w:rsidRPr="00053775">
              <w:rPr>
                <w:color w:val="0070C0"/>
                <w:lang w:val="en-GB"/>
              </w:rPr>
              <w:t xml:space="preserve">; </w:t>
            </w:r>
          </w:p>
          <w:p w14:paraId="09FDCC97" w14:textId="77777777" w:rsidR="00841422" w:rsidRPr="00053775" w:rsidRDefault="001C431F" w:rsidP="00AA4946">
            <w:pPr>
              <w:rPr>
                <w:color w:val="0070C0"/>
                <w:lang w:val="en-GB"/>
              </w:rPr>
            </w:pPr>
            <w:r w:rsidRPr="00053775">
              <w:rPr>
                <w:color w:val="0070C0"/>
                <w:lang w:val="en-GB"/>
              </w:rPr>
              <w:t xml:space="preserve">- hosting the hardware and software system needed to collect and process census data; </w:t>
            </w:r>
          </w:p>
          <w:p w14:paraId="1FA1B190" w14:textId="77777777" w:rsidR="00841422" w:rsidRPr="00053775" w:rsidRDefault="001C431F" w:rsidP="00AA4946">
            <w:pPr>
              <w:rPr>
                <w:color w:val="0070C0"/>
                <w:lang w:val="en-GB"/>
              </w:rPr>
            </w:pPr>
            <w:r w:rsidRPr="00053775">
              <w:rPr>
                <w:color w:val="0070C0"/>
                <w:lang w:val="en-GB"/>
              </w:rPr>
              <w:t xml:space="preserve">- ensuring the security mechanisms for data transfer and resource management; </w:t>
            </w:r>
          </w:p>
          <w:p w14:paraId="6E3C0B93" w14:textId="1138BE39" w:rsidR="00841422" w:rsidRPr="00053775" w:rsidRDefault="001C431F" w:rsidP="00AA4946">
            <w:pPr>
              <w:rPr>
                <w:color w:val="0070C0"/>
                <w:lang w:val="en-GB"/>
              </w:rPr>
            </w:pPr>
            <w:r w:rsidRPr="00053775">
              <w:rPr>
                <w:color w:val="0070C0"/>
                <w:lang w:val="en-GB"/>
              </w:rPr>
              <w:t xml:space="preserve">- the acquisition, implementation and operationalisation of the call </w:t>
            </w:r>
            <w:r w:rsidR="00614A79" w:rsidRPr="00053775">
              <w:rPr>
                <w:color w:val="0070C0"/>
                <w:lang w:val="en-GB"/>
              </w:rPr>
              <w:t>centre</w:t>
            </w:r>
            <w:r w:rsidRPr="00053775">
              <w:rPr>
                <w:color w:val="0070C0"/>
                <w:lang w:val="en-GB"/>
              </w:rPr>
              <w:t xml:space="preserve"> operated by the </w:t>
            </w:r>
            <w:r w:rsidR="00EF054E" w:rsidRPr="00053775">
              <w:rPr>
                <w:color w:val="0070C0"/>
                <w:lang w:val="en-GB"/>
              </w:rPr>
              <w:t>N.I.S.</w:t>
            </w:r>
            <w:r w:rsidRPr="00053775">
              <w:rPr>
                <w:color w:val="0070C0"/>
                <w:lang w:val="en-GB"/>
              </w:rPr>
              <w:t xml:space="preserve"> in support of the </w:t>
            </w:r>
            <w:r w:rsidR="00841422" w:rsidRPr="00053775">
              <w:rPr>
                <w:color w:val="0070C0"/>
                <w:lang w:val="en-GB"/>
              </w:rPr>
              <w:t xml:space="preserve">enumeration </w:t>
            </w:r>
            <w:r w:rsidRPr="00053775">
              <w:rPr>
                <w:color w:val="0070C0"/>
                <w:lang w:val="en-GB"/>
              </w:rPr>
              <w:t xml:space="preserve">activity; </w:t>
            </w:r>
          </w:p>
          <w:p w14:paraId="3D4E3AF6" w14:textId="77777777" w:rsidR="00841422" w:rsidRPr="00053775" w:rsidRDefault="001C431F" w:rsidP="00AA4946">
            <w:pPr>
              <w:rPr>
                <w:color w:val="0070C0"/>
                <w:lang w:val="en-GB"/>
              </w:rPr>
            </w:pPr>
            <w:r w:rsidRPr="00053775">
              <w:rPr>
                <w:color w:val="0070C0"/>
                <w:lang w:val="en-GB"/>
              </w:rPr>
              <w:t xml:space="preserve">- the purchase of 3,000 tablets needed to collect data during the trial census period; </w:t>
            </w:r>
          </w:p>
          <w:p w14:paraId="02FC90ED" w14:textId="77777777" w:rsidR="00841422" w:rsidRPr="00053775" w:rsidRDefault="001C431F" w:rsidP="00AA4946">
            <w:pPr>
              <w:rPr>
                <w:color w:val="0070C0"/>
                <w:lang w:val="en-GB"/>
              </w:rPr>
            </w:pPr>
            <w:r w:rsidRPr="00053775">
              <w:rPr>
                <w:color w:val="0070C0"/>
                <w:lang w:val="en-GB"/>
              </w:rPr>
              <w:t xml:space="preserve">- the purchase of 22,000 external batteries for portable computer devices; </w:t>
            </w:r>
          </w:p>
          <w:p w14:paraId="148E090F" w14:textId="5A85532D" w:rsidR="001C431F" w:rsidRPr="00053775" w:rsidRDefault="001C431F" w:rsidP="00AA4946">
            <w:pPr>
              <w:rPr>
                <w:color w:val="0070C0"/>
                <w:lang w:val="en-GB"/>
              </w:rPr>
            </w:pPr>
            <w:r w:rsidRPr="00053775">
              <w:rPr>
                <w:color w:val="0070C0"/>
                <w:lang w:val="en-GB"/>
              </w:rPr>
              <w:t xml:space="preserve">- making available 22,000 tablets </w:t>
            </w:r>
            <w:r w:rsidR="00841422" w:rsidRPr="00053775">
              <w:rPr>
                <w:color w:val="0070C0"/>
                <w:lang w:val="en-GB"/>
              </w:rPr>
              <w:t xml:space="preserve">necessary </w:t>
            </w:r>
            <w:r w:rsidRPr="00053775">
              <w:rPr>
                <w:color w:val="0070C0"/>
                <w:lang w:val="en-GB"/>
              </w:rPr>
              <w:t xml:space="preserve">for </w:t>
            </w:r>
            <w:r w:rsidR="00841422" w:rsidRPr="00053775">
              <w:rPr>
                <w:color w:val="0070C0"/>
                <w:lang w:val="en-GB"/>
              </w:rPr>
              <w:t xml:space="preserve">the </w:t>
            </w:r>
            <w:r w:rsidR="006A7B87" w:rsidRPr="00053775">
              <w:rPr>
                <w:color w:val="0070C0"/>
                <w:lang w:val="en-GB"/>
              </w:rPr>
              <w:t>PHC</w:t>
            </w:r>
            <w:r w:rsidRPr="00053775">
              <w:rPr>
                <w:color w:val="0070C0"/>
                <w:lang w:val="en-GB"/>
              </w:rPr>
              <w:t>2021</w:t>
            </w:r>
            <w:r w:rsidR="00841422" w:rsidRPr="00053775">
              <w:rPr>
                <w:color w:val="0070C0"/>
                <w:lang w:val="en-GB"/>
              </w:rPr>
              <w:t xml:space="preserve"> enumeration</w:t>
            </w:r>
            <w:r w:rsidRPr="00053775">
              <w:rPr>
                <w:color w:val="0070C0"/>
                <w:lang w:val="en-GB"/>
              </w:rPr>
              <w:t>;</w:t>
            </w:r>
          </w:p>
        </w:tc>
      </w:tr>
      <w:tr w:rsidR="004C0820" w:rsidRPr="00053775" w14:paraId="48E5F5F2"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32488C" w14:textId="77777777" w:rsidR="001C431F" w:rsidRPr="00053775" w:rsidRDefault="001C431F" w:rsidP="00AA4946">
            <w:pPr>
              <w:rPr>
                <w:color w:val="0070C0"/>
                <w:lang w:val="en-GB"/>
              </w:rPr>
            </w:pPr>
            <w:r w:rsidRPr="00053775">
              <w:rPr>
                <w:color w:val="0070C0"/>
                <w:lang w:val="en-GB"/>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1612F4" w14:textId="77777777" w:rsidR="001C431F" w:rsidRPr="00053775" w:rsidRDefault="001C431F" w:rsidP="00AA4946">
            <w:pPr>
              <w:rPr>
                <w:color w:val="0070C0"/>
                <w:lang w:val="en-GB"/>
              </w:rPr>
            </w:pPr>
            <w:r w:rsidRPr="00053775">
              <w:rPr>
                <w:color w:val="0070C0"/>
                <w:lang w:val="en-GB"/>
              </w:rPr>
              <w:t>A.N.C.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E1EA49" w14:textId="47D4D31E" w:rsidR="001C431F" w:rsidRPr="00053775" w:rsidRDefault="001C431F" w:rsidP="00AA4946">
            <w:pPr>
              <w:rPr>
                <w:color w:val="0070C0"/>
                <w:lang w:val="en-GB"/>
              </w:rPr>
            </w:pPr>
            <w:r w:rsidRPr="00053775">
              <w:rPr>
                <w:color w:val="0070C0"/>
                <w:lang w:val="en-GB"/>
              </w:rPr>
              <w:t xml:space="preserve">- extract from the database of persons who have received Romanian citizenship in the country with variables of interest for </w:t>
            </w:r>
            <w:r w:rsidR="006A7B87" w:rsidRPr="00053775">
              <w:rPr>
                <w:color w:val="0070C0"/>
                <w:lang w:val="en-GB"/>
              </w:rPr>
              <w:t>PHC</w:t>
            </w:r>
            <w:r w:rsidRPr="00053775">
              <w:rPr>
                <w:color w:val="0070C0"/>
                <w:lang w:val="en-GB"/>
              </w:rPr>
              <w:t>2021</w:t>
            </w:r>
          </w:p>
        </w:tc>
      </w:tr>
      <w:tr w:rsidR="004C0820" w:rsidRPr="00053775" w14:paraId="57F4B401"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190F78" w14:textId="77777777" w:rsidR="001C431F" w:rsidRPr="00053775" w:rsidRDefault="001C431F" w:rsidP="00AA4946">
            <w:pPr>
              <w:rPr>
                <w:color w:val="0070C0"/>
                <w:lang w:val="en-GB"/>
              </w:rPr>
            </w:pPr>
            <w:r w:rsidRPr="00053775">
              <w:rPr>
                <w:color w:val="0070C0"/>
                <w:lang w:val="en-GB"/>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733E2C" w14:textId="77777777" w:rsidR="001C431F" w:rsidRPr="00053775" w:rsidRDefault="001C431F" w:rsidP="00AA4946">
            <w:pPr>
              <w:rPr>
                <w:color w:val="0070C0"/>
                <w:lang w:val="en-GB"/>
              </w:rPr>
            </w:pPr>
            <w:r w:rsidRPr="00053775">
              <w:rPr>
                <w:color w:val="0070C0"/>
                <w:lang w:val="en-GB"/>
              </w:rPr>
              <w:t>M.E.C.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D4BA1D" w14:textId="76FF207A" w:rsidR="00841422" w:rsidRPr="00053775" w:rsidRDefault="001C431F" w:rsidP="00AA4946">
            <w:pPr>
              <w:rPr>
                <w:color w:val="0070C0"/>
                <w:lang w:val="en-GB"/>
              </w:rPr>
            </w:pPr>
            <w:r w:rsidRPr="00053775">
              <w:rPr>
                <w:color w:val="0070C0"/>
                <w:lang w:val="en-GB"/>
              </w:rPr>
              <w:t xml:space="preserve">- extract from the Integrated </w:t>
            </w:r>
            <w:r w:rsidR="00841422" w:rsidRPr="00053775">
              <w:rPr>
                <w:color w:val="0070C0"/>
                <w:lang w:val="en-GB"/>
              </w:rPr>
              <w:t xml:space="preserve">IT </w:t>
            </w:r>
            <w:r w:rsidRPr="00053775">
              <w:rPr>
                <w:color w:val="0070C0"/>
                <w:lang w:val="en-GB"/>
              </w:rPr>
              <w:t xml:space="preserve">System of Education in Romania - SIIIR for the years 2018-2019 and 2019-2020 with variables of interest for </w:t>
            </w:r>
            <w:r w:rsidR="006A7B87" w:rsidRPr="00053775">
              <w:rPr>
                <w:color w:val="0070C0"/>
                <w:lang w:val="en-GB"/>
              </w:rPr>
              <w:t>PHC</w:t>
            </w:r>
            <w:r w:rsidRPr="00053775">
              <w:rPr>
                <w:color w:val="0070C0"/>
                <w:lang w:val="en-GB"/>
              </w:rPr>
              <w:t xml:space="preserve">2021 </w:t>
            </w:r>
          </w:p>
          <w:p w14:paraId="0C737CC5" w14:textId="5EFD30CC" w:rsidR="00841422" w:rsidRPr="00053775" w:rsidRDefault="001C431F" w:rsidP="00AA4946">
            <w:pPr>
              <w:rPr>
                <w:color w:val="0070C0"/>
                <w:lang w:val="en-GB"/>
              </w:rPr>
            </w:pPr>
            <w:r w:rsidRPr="00053775">
              <w:rPr>
                <w:color w:val="0070C0"/>
                <w:lang w:val="en-GB"/>
              </w:rPr>
              <w:t xml:space="preserve">- extract from the Single </w:t>
            </w:r>
            <w:r w:rsidR="00841422" w:rsidRPr="00053775">
              <w:rPr>
                <w:color w:val="0070C0"/>
                <w:lang w:val="en-GB"/>
              </w:rPr>
              <w:t xml:space="preserve">Academic Record </w:t>
            </w:r>
            <w:r w:rsidRPr="00053775">
              <w:rPr>
                <w:color w:val="0070C0"/>
                <w:lang w:val="en-GB"/>
              </w:rPr>
              <w:t xml:space="preserve">of Romania - RMUR for years 2019-2020 and 2020-2021 with variables of interest for </w:t>
            </w:r>
            <w:r w:rsidR="006A7B87" w:rsidRPr="00053775">
              <w:rPr>
                <w:color w:val="0070C0"/>
                <w:lang w:val="en-GB"/>
              </w:rPr>
              <w:t>PHC</w:t>
            </w:r>
            <w:r w:rsidRPr="00053775">
              <w:rPr>
                <w:color w:val="0070C0"/>
                <w:lang w:val="en-GB"/>
              </w:rPr>
              <w:t xml:space="preserve">2021 </w:t>
            </w:r>
          </w:p>
          <w:p w14:paraId="4CD9B43C" w14:textId="77777777" w:rsidR="00841422" w:rsidRPr="00053775" w:rsidRDefault="001C431F" w:rsidP="00AA4946">
            <w:pPr>
              <w:rPr>
                <w:color w:val="0070C0"/>
                <w:lang w:val="en-GB"/>
              </w:rPr>
            </w:pPr>
            <w:r w:rsidRPr="00053775">
              <w:rPr>
                <w:color w:val="0070C0"/>
                <w:lang w:val="en-GB"/>
              </w:rPr>
              <w:t xml:space="preserve">- records of students studying abroad </w:t>
            </w:r>
          </w:p>
          <w:p w14:paraId="0CE7ACDB" w14:textId="3245FA5F" w:rsidR="00841422" w:rsidRPr="00053775" w:rsidRDefault="001C431F" w:rsidP="00AA4946">
            <w:pPr>
              <w:rPr>
                <w:color w:val="0070C0"/>
                <w:lang w:val="en-GB"/>
              </w:rPr>
            </w:pPr>
            <w:r w:rsidRPr="00053775">
              <w:rPr>
                <w:color w:val="0070C0"/>
                <w:lang w:val="en-GB"/>
              </w:rPr>
              <w:t xml:space="preserve">- records and address of collective </w:t>
            </w:r>
            <w:r w:rsidR="001D1A2C" w:rsidRPr="00053775">
              <w:rPr>
                <w:color w:val="0070C0"/>
                <w:lang w:val="en-GB"/>
              </w:rPr>
              <w:t>living quarters</w:t>
            </w:r>
            <w:r w:rsidRPr="00053775">
              <w:rPr>
                <w:color w:val="0070C0"/>
                <w:lang w:val="en-GB"/>
              </w:rPr>
              <w:t xml:space="preserve"> such as boarding schools, university campuses, school camps </w:t>
            </w:r>
          </w:p>
          <w:p w14:paraId="0D24CDB8" w14:textId="56E43C3C" w:rsidR="001C431F" w:rsidRPr="00053775" w:rsidRDefault="001C431F" w:rsidP="00AA4946">
            <w:pPr>
              <w:rPr>
                <w:color w:val="0070C0"/>
                <w:lang w:val="en-GB"/>
              </w:rPr>
            </w:pPr>
            <w:r w:rsidRPr="00053775">
              <w:rPr>
                <w:color w:val="0070C0"/>
                <w:lang w:val="en-GB"/>
              </w:rPr>
              <w:t>- elaboration of the Nomenclature of educational institutions in Romania</w:t>
            </w:r>
          </w:p>
        </w:tc>
      </w:tr>
      <w:tr w:rsidR="004C0820" w:rsidRPr="00053775" w14:paraId="427F75ED"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AA71FD" w14:textId="77777777" w:rsidR="001C431F" w:rsidRPr="00053775" w:rsidRDefault="001C431F" w:rsidP="00AA4946">
            <w:pPr>
              <w:rPr>
                <w:color w:val="0070C0"/>
                <w:lang w:val="en-GB"/>
              </w:rPr>
            </w:pPr>
            <w:r w:rsidRPr="00053775">
              <w:rPr>
                <w:color w:val="0070C0"/>
                <w:lang w:val="en-GB"/>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E3D8C4" w14:textId="77777777" w:rsidR="001C431F" w:rsidRPr="00053775" w:rsidRDefault="001C431F" w:rsidP="00AA4946">
            <w:pPr>
              <w:rPr>
                <w:color w:val="0070C0"/>
                <w:lang w:val="en-GB"/>
              </w:rPr>
            </w:pPr>
            <w:r w:rsidRPr="00053775">
              <w:rPr>
                <w:color w:val="0070C0"/>
                <w:lang w:val="en-GB"/>
              </w:rPr>
              <w:t>M.S.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FFB995" w14:textId="77777777" w:rsidR="001C431F" w:rsidRPr="00053775" w:rsidRDefault="001C431F" w:rsidP="00AA4946">
            <w:pPr>
              <w:rPr>
                <w:color w:val="0070C0"/>
                <w:lang w:val="en-GB"/>
              </w:rPr>
            </w:pPr>
            <w:r w:rsidRPr="00053775">
              <w:rPr>
                <w:color w:val="0070C0"/>
                <w:lang w:val="en-GB"/>
              </w:rPr>
              <w:t>- records of establishments providing long-term care services - sanatoriums, palliative care centres</w:t>
            </w:r>
          </w:p>
        </w:tc>
      </w:tr>
      <w:tr w:rsidR="004C0820" w:rsidRPr="00053775" w14:paraId="531ABB86"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DBD50C" w14:textId="77777777" w:rsidR="001C431F" w:rsidRPr="00053775" w:rsidRDefault="001C431F" w:rsidP="00AA4946">
            <w:pPr>
              <w:rPr>
                <w:color w:val="0070C0"/>
                <w:lang w:val="en-GB"/>
              </w:rPr>
            </w:pPr>
            <w:r w:rsidRPr="00053775">
              <w:rPr>
                <w:color w:val="0070C0"/>
                <w:lang w:val="en-GB"/>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88FFEE" w14:textId="2EDF05FB" w:rsidR="001C431F" w:rsidRPr="00053775" w:rsidRDefault="001C431F" w:rsidP="00AA4946">
            <w:pPr>
              <w:rPr>
                <w:color w:val="0070C0"/>
                <w:lang w:val="en-GB"/>
              </w:rPr>
            </w:pPr>
            <w:r w:rsidRPr="00053775">
              <w:rPr>
                <w:color w:val="0070C0"/>
                <w:lang w:val="en-GB"/>
              </w:rPr>
              <w:t>M.S. - I.N.S.P.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CF2DBF" w14:textId="41A2D671" w:rsidR="001C431F" w:rsidRPr="00053775" w:rsidRDefault="001C431F" w:rsidP="00AA4946">
            <w:pPr>
              <w:rPr>
                <w:color w:val="0070C0"/>
                <w:lang w:val="en-GB"/>
              </w:rPr>
            </w:pPr>
            <w:r w:rsidRPr="00053775">
              <w:rPr>
                <w:color w:val="0070C0"/>
                <w:lang w:val="en-GB"/>
              </w:rPr>
              <w:t xml:space="preserve">- data on persons listed in the register </w:t>
            </w:r>
            <w:r w:rsidR="006E50E5" w:rsidRPr="00053775">
              <w:rPr>
                <w:color w:val="0070C0"/>
                <w:lang w:val="en-GB"/>
              </w:rPr>
              <w:t xml:space="preserve">regarding </w:t>
            </w:r>
            <w:r w:rsidRPr="00053775">
              <w:rPr>
                <w:color w:val="0070C0"/>
                <w:lang w:val="en-GB"/>
              </w:rPr>
              <w:t>occupational diseases</w:t>
            </w:r>
          </w:p>
        </w:tc>
      </w:tr>
      <w:tr w:rsidR="004C0820" w:rsidRPr="00053775" w14:paraId="3FB05D3E"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98D3EE" w14:textId="77777777" w:rsidR="001C431F" w:rsidRPr="00053775" w:rsidRDefault="001C431F" w:rsidP="00AA4946">
            <w:pPr>
              <w:rPr>
                <w:color w:val="0070C0"/>
                <w:lang w:val="en-GB"/>
              </w:rPr>
            </w:pPr>
            <w:r w:rsidRPr="00053775">
              <w:rPr>
                <w:color w:val="0070C0"/>
                <w:lang w:val="en-GB"/>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07198A" w14:textId="77777777" w:rsidR="001C431F" w:rsidRPr="00053775" w:rsidRDefault="001C431F" w:rsidP="00AA4946">
            <w:pPr>
              <w:rPr>
                <w:color w:val="0070C0"/>
                <w:lang w:val="en-GB"/>
              </w:rPr>
            </w:pPr>
            <w:r w:rsidRPr="00053775">
              <w:rPr>
                <w:color w:val="0070C0"/>
                <w:lang w:val="en-GB"/>
              </w:rPr>
              <w:t>M.S. - C.N.A.S.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6BB94D" w14:textId="4DB091AB" w:rsidR="001C431F" w:rsidRPr="00053775" w:rsidRDefault="001C431F" w:rsidP="00AA4946">
            <w:pPr>
              <w:rPr>
                <w:color w:val="0070C0"/>
                <w:lang w:val="en-GB"/>
              </w:rPr>
            </w:pPr>
            <w:r w:rsidRPr="00053775">
              <w:rPr>
                <w:color w:val="0070C0"/>
                <w:lang w:val="en-GB"/>
              </w:rPr>
              <w:t xml:space="preserve">- extract from the CNAS database for the record of </w:t>
            </w:r>
            <w:r w:rsidR="006E50E5" w:rsidRPr="00053775">
              <w:rPr>
                <w:color w:val="0070C0"/>
                <w:lang w:val="en-GB"/>
              </w:rPr>
              <w:t xml:space="preserve">insured persons </w:t>
            </w:r>
            <w:r w:rsidRPr="00053775">
              <w:rPr>
                <w:color w:val="0070C0"/>
                <w:lang w:val="en-GB"/>
              </w:rPr>
              <w:t xml:space="preserve">with variables of interest for </w:t>
            </w:r>
            <w:r w:rsidR="006A7B87" w:rsidRPr="00053775">
              <w:rPr>
                <w:color w:val="0070C0"/>
                <w:lang w:val="en-GB"/>
              </w:rPr>
              <w:t>PHC</w:t>
            </w:r>
            <w:r w:rsidRPr="00053775">
              <w:rPr>
                <w:color w:val="0070C0"/>
                <w:lang w:val="en-GB"/>
              </w:rPr>
              <w:t>2021</w:t>
            </w:r>
          </w:p>
        </w:tc>
      </w:tr>
      <w:tr w:rsidR="004C0820" w:rsidRPr="00053775" w14:paraId="0198174E"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F5FC0C" w14:textId="77777777" w:rsidR="001C431F" w:rsidRPr="00053775" w:rsidRDefault="001C431F" w:rsidP="00AA4946">
            <w:pPr>
              <w:rPr>
                <w:color w:val="0070C0"/>
                <w:lang w:val="en-GB"/>
              </w:rPr>
            </w:pPr>
            <w:r w:rsidRPr="00053775">
              <w:rPr>
                <w:color w:val="0070C0"/>
                <w:lang w:val="en-GB"/>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D34C92" w14:textId="77777777" w:rsidR="001C431F" w:rsidRPr="00053775" w:rsidRDefault="001C431F" w:rsidP="00AA4946">
            <w:pPr>
              <w:rPr>
                <w:color w:val="0070C0"/>
                <w:lang w:val="en-GB"/>
              </w:rPr>
            </w:pPr>
            <w:r w:rsidRPr="00053775">
              <w:rPr>
                <w:color w:val="0070C0"/>
                <w:lang w:val="en-GB"/>
              </w:rPr>
              <w:t>M.J. - A.N.P.</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95F0C1" w14:textId="39E724FC" w:rsidR="006E50E5" w:rsidRPr="00053775" w:rsidRDefault="001C431F" w:rsidP="00AA4946">
            <w:pPr>
              <w:rPr>
                <w:color w:val="0070C0"/>
                <w:lang w:val="en-GB"/>
              </w:rPr>
            </w:pPr>
            <w:r w:rsidRPr="00053775">
              <w:rPr>
                <w:color w:val="0070C0"/>
                <w:lang w:val="en-GB"/>
              </w:rPr>
              <w:t xml:space="preserve">- extract from the database of persons </w:t>
            </w:r>
            <w:r w:rsidR="006E50E5" w:rsidRPr="00053775">
              <w:rPr>
                <w:color w:val="0070C0"/>
                <w:lang w:val="en-GB"/>
              </w:rPr>
              <w:t>sentenced</w:t>
            </w:r>
            <w:r w:rsidRPr="00053775">
              <w:rPr>
                <w:color w:val="0070C0"/>
                <w:lang w:val="en-GB"/>
              </w:rPr>
              <w:t xml:space="preserve">, remanded in custody or admitted, located in units of the prison administration system, with variables of interest for </w:t>
            </w:r>
            <w:r w:rsidR="006A7B87" w:rsidRPr="00053775">
              <w:rPr>
                <w:color w:val="0070C0"/>
                <w:lang w:val="en-GB"/>
              </w:rPr>
              <w:t>PHC</w:t>
            </w:r>
            <w:r w:rsidRPr="00053775">
              <w:rPr>
                <w:color w:val="0070C0"/>
                <w:lang w:val="en-GB"/>
              </w:rPr>
              <w:t xml:space="preserve">2021 </w:t>
            </w:r>
          </w:p>
          <w:p w14:paraId="34FB3E03" w14:textId="77777777" w:rsidR="006E50E5" w:rsidRPr="00053775" w:rsidRDefault="001C431F" w:rsidP="00AA4946">
            <w:pPr>
              <w:rPr>
                <w:color w:val="0070C0"/>
                <w:lang w:val="en-GB"/>
              </w:rPr>
            </w:pPr>
            <w:r w:rsidRPr="00053775">
              <w:rPr>
                <w:color w:val="0070C0"/>
                <w:lang w:val="en-GB"/>
              </w:rPr>
              <w:t xml:space="preserve">- records and location of prisons </w:t>
            </w:r>
          </w:p>
          <w:p w14:paraId="032D72C1" w14:textId="055E9252" w:rsidR="001C431F" w:rsidRPr="00053775" w:rsidRDefault="001C431F" w:rsidP="00AA4946">
            <w:pPr>
              <w:rPr>
                <w:color w:val="0070C0"/>
                <w:lang w:val="en-GB"/>
              </w:rPr>
            </w:pPr>
            <w:r w:rsidRPr="00053775">
              <w:rPr>
                <w:color w:val="0070C0"/>
                <w:lang w:val="en-GB"/>
              </w:rPr>
              <w:t xml:space="preserve">- support in the </w:t>
            </w:r>
            <w:r w:rsidR="006E50E5" w:rsidRPr="00053775">
              <w:rPr>
                <w:color w:val="0070C0"/>
                <w:lang w:val="en-GB"/>
              </w:rPr>
              <w:t xml:space="preserve">enumeration </w:t>
            </w:r>
            <w:r w:rsidRPr="00053775">
              <w:rPr>
                <w:color w:val="0070C0"/>
                <w:lang w:val="en-GB"/>
              </w:rPr>
              <w:t xml:space="preserve">of persons </w:t>
            </w:r>
            <w:r w:rsidR="006E50E5" w:rsidRPr="00053775">
              <w:rPr>
                <w:color w:val="0070C0"/>
                <w:lang w:val="en-GB"/>
              </w:rPr>
              <w:t>sentenced</w:t>
            </w:r>
            <w:r w:rsidRPr="00053775">
              <w:rPr>
                <w:color w:val="0070C0"/>
                <w:lang w:val="en-GB"/>
              </w:rPr>
              <w:t xml:space="preserve">, remanded in custody or </w:t>
            </w:r>
            <w:r w:rsidR="006E50E5" w:rsidRPr="00053775">
              <w:rPr>
                <w:color w:val="0070C0"/>
                <w:lang w:val="en-GB"/>
              </w:rPr>
              <w:t>admitted</w:t>
            </w:r>
          </w:p>
        </w:tc>
      </w:tr>
      <w:tr w:rsidR="004C0820" w:rsidRPr="00053775" w14:paraId="327E1821"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C2BFDD" w14:textId="77777777" w:rsidR="001C431F" w:rsidRPr="00053775" w:rsidRDefault="001C431F" w:rsidP="00AA4946">
            <w:pPr>
              <w:rPr>
                <w:color w:val="0070C0"/>
                <w:lang w:val="en-GB"/>
              </w:rPr>
            </w:pPr>
            <w:r w:rsidRPr="00053775">
              <w:rPr>
                <w:color w:val="0070C0"/>
                <w:lang w:val="en-GB"/>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47586C" w14:textId="77777777" w:rsidR="001C431F" w:rsidRPr="00053775" w:rsidRDefault="001C431F" w:rsidP="00AA4946">
            <w:pPr>
              <w:rPr>
                <w:color w:val="0070C0"/>
                <w:lang w:val="en-GB"/>
              </w:rPr>
            </w:pPr>
            <w:r w:rsidRPr="00053775">
              <w:rPr>
                <w:color w:val="0070C0"/>
                <w:lang w:val="en-GB"/>
              </w:rPr>
              <w:t>M.M.P.S.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62ADDF" w14:textId="77777777" w:rsidR="006E50E5" w:rsidRPr="00053775" w:rsidRDefault="001C431F" w:rsidP="00AA4946">
            <w:pPr>
              <w:rPr>
                <w:color w:val="0070C0"/>
                <w:lang w:val="en-GB"/>
              </w:rPr>
            </w:pPr>
            <w:r w:rsidRPr="00053775">
              <w:rPr>
                <w:color w:val="0070C0"/>
                <w:lang w:val="en-GB"/>
              </w:rPr>
              <w:t xml:space="preserve">- the record and location of establishments providing social services under the law </w:t>
            </w:r>
          </w:p>
          <w:p w14:paraId="0017F77D" w14:textId="714A7F84" w:rsidR="001C431F" w:rsidRPr="00053775" w:rsidRDefault="001C431F" w:rsidP="004A5F29">
            <w:pPr>
              <w:rPr>
                <w:color w:val="0070C0"/>
                <w:lang w:val="en-GB"/>
              </w:rPr>
            </w:pPr>
            <w:r w:rsidRPr="00053775">
              <w:rPr>
                <w:color w:val="0070C0"/>
                <w:lang w:val="en-GB"/>
              </w:rPr>
              <w:t xml:space="preserve">- residential services for the special protection of children, adults with disabilities, elderly persons - from the Single Electronic Register of Social Service Providers, accredited under Law No. 197/2012 on quality assurance in the field of social services, </w:t>
            </w:r>
            <w:r w:rsidR="006E50E5" w:rsidRPr="00053775">
              <w:rPr>
                <w:color w:val="0070C0"/>
                <w:lang w:val="en-GB"/>
              </w:rPr>
              <w:t>as subsequently amended and supplemented</w:t>
            </w:r>
            <w:r w:rsidRPr="00053775">
              <w:rPr>
                <w:color w:val="0070C0"/>
                <w:lang w:val="en-GB"/>
              </w:rPr>
              <w:t>, administered by the Social Services Policy Directorate</w:t>
            </w:r>
          </w:p>
        </w:tc>
      </w:tr>
      <w:tr w:rsidR="004C0820" w:rsidRPr="00053775" w14:paraId="5536BBAB"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7079CA" w14:textId="77777777" w:rsidR="001C431F" w:rsidRPr="00053775" w:rsidRDefault="001C431F" w:rsidP="00AA4946">
            <w:pPr>
              <w:rPr>
                <w:color w:val="0070C0"/>
                <w:lang w:val="en-GB"/>
              </w:rPr>
            </w:pPr>
            <w:r w:rsidRPr="00053775">
              <w:rPr>
                <w:color w:val="0070C0"/>
                <w:lang w:val="en-GB"/>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FD0CA8" w14:textId="77777777" w:rsidR="001C431F" w:rsidRPr="00053775" w:rsidRDefault="001C431F" w:rsidP="00AA4946">
            <w:pPr>
              <w:rPr>
                <w:color w:val="0070C0"/>
                <w:lang w:val="en-GB"/>
              </w:rPr>
            </w:pPr>
            <w:r w:rsidRPr="00053775">
              <w:rPr>
                <w:color w:val="0070C0"/>
                <w:lang w:val="en-GB"/>
              </w:rPr>
              <w:t>M.M.P.S. - C.N.P.P.</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FC088C" w14:textId="1260F795" w:rsidR="006E50E5" w:rsidRPr="00053775" w:rsidRDefault="001C431F" w:rsidP="00AA4946">
            <w:pPr>
              <w:rPr>
                <w:color w:val="0070C0"/>
                <w:lang w:val="en-GB"/>
              </w:rPr>
            </w:pPr>
            <w:r w:rsidRPr="00053775">
              <w:rPr>
                <w:color w:val="0070C0"/>
                <w:lang w:val="en-GB"/>
              </w:rPr>
              <w:t xml:space="preserve">- extract from the database on beneficiaries </w:t>
            </w:r>
            <w:r w:rsidR="006E50E5" w:rsidRPr="00053775">
              <w:rPr>
                <w:color w:val="0070C0"/>
                <w:lang w:val="en-GB"/>
              </w:rPr>
              <w:t xml:space="preserve">from </w:t>
            </w:r>
            <w:r w:rsidRPr="00053775">
              <w:rPr>
                <w:color w:val="0070C0"/>
                <w:lang w:val="en-GB"/>
              </w:rPr>
              <w:t xml:space="preserve">the public pension system with variables of interest for </w:t>
            </w:r>
            <w:r w:rsidR="006A7B87" w:rsidRPr="00053775">
              <w:rPr>
                <w:color w:val="0070C0"/>
                <w:lang w:val="en-GB"/>
              </w:rPr>
              <w:t>PHC</w:t>
            </w:r>
            <w:r w:rsidRPr="00053775">
              <w:rPr>
                <w:color w:val="0070C0"/>
                <w:lang w:val="en-GB"/>
              </w:rPr>
              <w:t xml:space="preserve">2021 </w:t>
            </w:r>
          </w:p>
          <w:p w14:paraId="01DB4D72" w14:textId="0EF27195" w:rsidR="001C431F" w:rsidRPr="00053775" w:rsidRDefault="001C431F" w:rsidP="00AA4946">
            <w:pPr>
              <w:rPr>
                <w:color w:val="0070C0"/>
                <w:lang w:val="en-GB"/>
              </w:rPr>
            </w:pPr>
            <w:r w:rsidRPr="00053775">
              <w:rPr>
                <w:color w:val="0070C0"/>
                <w:lang w:val="en-GB"/>
              </w:rPr>
              <w:t>- extract from the database on participants in the private pension system Pillar II</w:t>
            </w:r>
          </w:p>
        </w:tc>
      </w:tr>
      <w:tr w:rsidR="004C0820" w:rsidRPr="00053775" w14:paraId="60D67EA5"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CA843D" w14:textId="77777777" w:rsidR="001C431F" w:rsidRPr="00053775" w:rsidRDefault="001C431F" w:rsidP="00AA4946">
            <w:pPr>
              <w:rPr>
                <w:color w:val="0070C0"/>
                <w:lang w:val="en-GB"/>
              </w:rPr>
            </w:pPr>
            <w:r w:rsidRPr="00053775">
              <w:rPr>
                <w:color w:val="0070C0"/>
                <w:lang w:val="en-GB"/>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3FDEF9" w14:textId="77777777" w:rsidR="001C431F" w:rsidRPr="00053775" w:rsidRDefault="001C431F" w:rsidP="00AA4946">
            <w:pPr>
              <w:rPr>
                <w:color w:val="0070C0"/>
                <w:lang w:val="en-GB"/>
              </w:rPr>
            </w:pPr>
            <w:r w:rsidRPr="00053775">
              <w:rPr>
                <w:color w:val="0070C0"/>
                <w:lang w:val="en-GB"/>
              </w:rPr>
              <w:t>M.M.P.S. - A.N.P.I.S.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599C85" w14:textId="77777777" w:rsidR="001C431F" w:rsidRPr="00053775" w:rsidRDefault="001C431F" w:rsidP="00AA4946">
            <w:pPr>
              <w:rPr>
                <w:color w:val="0070C0"/>
                <w:lang w:val="en-GB"/>
              </w:rPr>
            </w:pPr>
            <w:r w:rsidRPr="00053775">
              <w:rPr>
                <w:color w:val="0070C0"/>
                <w:lang w:val="en-GB"/>
              </w:rPr>
              <w:t>- records of persons receiving social assistance benefits</w:t>
            </w:r>
          </w:p>
        </w:tc>
      </w:tr>
      <w:tr w:rsidR="004C0820" w:rsidRPr="00053775" w14:paraId="711B0303"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C5621A" w14:textId="77777777" w:rsidR="001C431F" w:rsidRPr="00053775" w:rsidRDefault="001C431F" w:rsidP="00AA4946">
            <w:pPr>
              <w:rPr>
                <w:color w:val="0070C0"/>
                <w:lang w:val="en-GB"/>
              </w:rPr>
            </w:pPr>
            <w:r w:rsidRPr="00053775">
              <w:rPr>
                <w:color w:val="0070C0"/>
                <w:lang w:val="en-GB"/>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5130F8" w14:textId="77777777" w:rsidR="001C431F" w:rsidRPr="00053775" w:rsidRDefault="001C431F" w:rsidP="00AA4946">
            <w:pPr>
              <w:rPr>
                <w:color w:val="0070C0"/>
                <w:lang w:val="en-GB"/>
              </w:rPr>
            </w:pPr>
            <w:r w:rsidRPr="00053775">
              <w:rPr>
                <w:color w:val="0070C0"/>
                <w:lang w:val="en-GB"/>
              </w:rPr>
              <w:t>M.M.P.S. - I.M.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D09CC5" w14:textId="2D06CA79" w:rsidR="001C431F" w:rsidRPr="00053775" w:rsidRDefault="001C431F" w:rsidP="00AA4946">
            <w:pPr>
              <w:rPr>
                <w:color w:val="0070C0"/>
                <w:lang w:val="en-GB"/>
              </w:rPr>
            </w:pPr>
            <w:r w:rsidRPr="00053775">
              <w:rPr>
                <w:color w:val="0070C0"/>
                <w:lang w:val="en-GB"/>
              </w:rPr>
              <w:t xml:space="preserve">- extract from the General Register of Employees with variables of interest for </w:t>
            </w:r>
            <w:r w:rsidR="006A7B87" w:rsidRPr="00053775">
              <w:rPr>
                <w:color w:val="0070C0"/>
                <w:lang w:val="en-GB"/>
              </w:rPr>
              <w:t>PHC</w:t>
            </w:r>
            <w:r w:rsidRPr="00053775">
              <w:rPr>
                <w:color w:val="0070C0"/>
                <w:lang w:val="en-GB"/>
              </w:rPr>
              <w:t>2021</w:t>
            </w:r>
          </w:p>
        </w:tc>
      </w:tr>
      <w:tr w:rsidR="004C0820" w:rsidRPr="00053775" w14:paraId="302E110F"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4F74F0" w14:textId="77777777" w:rsidR="001C431F" w:rsidRPr="00053775" w:rsidRDefault="001C431F" w:rsidP="00AA4946">
            <w:pPr>
              <w:rPr>
                <w:color w:val="0070C0"/>
                <w:lang w:val="en-GB"/>
              </w:rPr>
            </w:pPr>
            <w:r w:rsidRPr="00053775">
              <w:rPr>
                <w:color w:val="0070C0"/>
                <w:lang w:val="en-GB"/>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45F5EC" w14:textId="77777777" w:rsidR="001C431F" w:rsidRPr="00053775" w:rsidRDefault="001C431F" w:rsidP="00AA4946">
            <w:pPr>
              <w:rPr>
                <w:color w:val="0070C0"/>
                <w:lang w:val="en-GB"/>
              </w:rPr>
            </w:pPr>
            <w:r w:rsidRPr="00053775">
              <w:rPr>
                <w:color w:val="0070C0"/>
                <w:lang w:val="en-GB"/>
              </w:rPr>
              <w:t>M.M.P.S. - A.N.D.P.D.C.A.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19C4F5" w14:textId="7C03A1B9" w:rsidR="006E50E5" w:rsidRPr="00053775" w:rsidRDefault="001C431F" w:rsidP="00AA4946">
            <w:pPr>
              <w:rPr>
                <w:color w:val="0070C0"/>
                <w:lang w:val="en-GB"/>
              </w:rPr>
            </w:pPr>
            <w:r w:rsidRPr="00053775">
              <w:rPr>
                <w:color w:val="0070C0"/>
                <w:lang w:val="en-GB"/>
              </w:rPr>
              <w:t xml:space="preserve">- extract from the CMTIS </w:t>
            </w:r>
            <w:r w:rsidR="00C406E8" w:rsidRPr="00053775">
              <w:rPr>
                <w:color w:val="0070C0"/>
                <w:lang w:val="en-GB"/>
              </w:rPr>
              <w:t>IT system</w:t>
            </w:r>
            <w:r w:rsidRPr="00053775">
              <w:rPr>
                <w:color w:val="0070C0"/>
                <w:lang w:val="en-GB"/>
              </w:rPr>
              <w:t xml:space="preserve"> on monitoring the rights of </w:t>
            </w:r>
            <w:r w:rsidR="006E50E5" w:rsidRPr="00053775">
              <w:rPr>
                <w:color w:val="0070C0"/>
                <w:lang w:val="en-GB"/>
              </w:rPr>
              <w:t xml:space="preserve">children, </w:t>
            </w:r>
            <w:r w:rsidRPr="00053775">
              <w:rPr>
                <w:color w:val="0070C0"/>
                <w:lang w:val="en-GB"/>
              </w:rPr>
              <w:t xml:space="preserve">with variables of interest for </w:t>
            </w:r>
            <w:r w:rsidR="006A7B87" w:rsidRPr="00053775">
              <w:rPr>
                <w:color w:val="0070C0"/>
                <w:lang w:val="en-GB"/>
              </w:rPr>
              <w:t>PHC</w:t>
            </w:r>
            <w:r w:rsidRPr="00053775">
              <w:rPr>
                <w:color w:val="0070C0"/>
                <w:lang w:val="en-GB"/>
              </w:rPr>
              <w:t xml:space="preserve">2021 </w:t>
            </w:r>
          </w:p>
          <w:p w14:paraId="5ACAA9A1" w14:textId="47D7959F" w:rsidR="006E50E5" w:rsidRPr="00053775" w:rsidRDefault="001C431F" w:rsidP="00AA4946">
            <w:pPr>
              <w:rPr>
                <w:color w:val="0070C0"/>
                <w:lang w:val="en-GB"/>
              </w:rPr>
            </w:pPr>
            <w:r w:rsidRPr="00053775">
              <w:rPr>
                <w:color w:val="0070C0"/>
                <w:lang w:val="en-GB"/>
              </w:rPr>
              <w:t xml:space="preserve">- extract from the national register of adoptions </w:t>
            </w:r>
            <w:r w:rsidR="004A5F29" w:rsidRPr="00053775">
              <w:rPr>
                <w:color w:val="0070C0"/>
                <w:lang w:val="en-GB"/>
              </w:rPr>
              <w:t xml:space="preserve">RNA </w:t>
            </w:r>
            <w:r w:rsidRPr="00053775">
              <w:rPr>
                <w:color w:val="0070C0"/>
                <w:lang w:val="en-GB"/>
              </w:rPr>
              <w:t xml:space="preserve">with variables of interest for </w:t>
            </w:r>
            <w:r w:rsidR="006A7B87" w:rsidRPr="00053775">
              <w:rPr>
                <w:color w:val="0070C0"/>
                <w:lang w:val="en-GB"/>
              </w:rPr>
              <w:t>PHC</w:t>
            </w:r>
            <w:r w:rsidRPr="00053775">
              <w:rPr>
                <w:color w:val="0070C0"/>
                <w:lang w:val="en-GB"/>
              </w:rPr>
              <w:t xml:space="preserve">2021 </w:t>
            </w:r>
          </w:p>
          <w:p w14:paraId="01F85DAB" w14:textId="303C6A15" w:rsidR="001C431F" w:rsidRPr="00053775" w:rsidRDefault="001C431F" w:rsidP="00AA4946">
            <w:pPr>
              <w:rPr>
                <w:color w:val="0070C0"/>
                <w:lang w:val="en-GB"/>
              </w:rPr>
            </w:pPr>
            <w:r w:rsidRPr="00053775">
              <w:rPr>
                <w:color w:val="0070C0"/>
                <w:lang w:val="en-GB"/>
              </w:rPr>
              <w:t xml:space="preserve">- extract from the National Electronic Register for Persons with Disabilities - RENPH - with variables of interest for </w:t>
            </w:r>
            <w:r w:rsidR="006A7B87" w:rsidRPr="00053775">
              <w:rPr>
                <w:color w:val="0070C0"/>
                <w:lang w:val="en-GB"/>
              </w:rPr>
              <w:t>PHC</w:t>
            </w:r>
            <w:r w:rsidRPr="00053775">
              <w:rPr>
                <w:color w:val="0070C0"/>
                <w:lang w:val="en-GB"/>
              </w:rPr>
              <w:t>2021</w:t>
            </w:r>
          </w:p>
        </w:tc>
      </w:tr>
      <w:tr w:rsidR="004C0820" w:rsidRPr="00053775" w14:paraId="7CD063F4"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513F2B" w14:textId="77777777" w:rsidR="001C431F" w:rsidRPr="00053775" w:rsidRDefault="001C431F" w:rsidP="00AA4946">
            <w:pPr>
              <w:rPr>
                <w:color w:val="0070C0"/>
                <w:lang w:val="en-GB"/>
              </w:rPr>
            </w:pPr>
            <w:r w:rsidRPr="00053775">
              <w:rPr>
                <w:color w:val="0070C0"/>
                <w:lang w:val="en-GB"/>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F159D8" w14:textId="77777777" w:rsidR="001C431F" w:rsidRPr="00053775" w:rsidRDefault="001C431F" w:rsidP="00AA4946">
            <w:pPr>
              <w:rPr>
                <w:color w:val="0070C0"/>
                <w:lang w:val="en-GB"/>
              </w:rPr>
            </w:pPr>
            <w:r w:rsidRPr="00053775">
              <w:rPr>
                <w:color w:val="0070C0"/>
                <w:lang w:val="en-GB"/>
              </w:rPr>
              <w:t>M.M.P.S. - A.N.O.F.M.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108BD0" w14:textId="18BE74A8" w:rsidR="001C431F" w:rsidRPr="00053775" w:rsidRDefault="001C431F" w:rsidP="00AA4946">
            <w:pPr>
              <w:rPr>
                <w:color w:val="0070C0"/>
                <w:lang w:val="en-GB"/>
              </w:rPr>
            </w:pPr>
            <w:r w:rsidRPr="00053775">
              <w:rPr>
                <w:color w:val="0070C0"/>
                <w:lang w:val="en-GB"/>
              </w:rPr>
              <w:t xml:space="preserve">- data on unemployed persons receiving unemployment benefit, unemployed persons </w:t>
            </w:r>
            <w:r w:rsidR="006E50E5" w:rsidRPr="00053775">
              <w:rPr>
                <w:color w:val="0070C0"/>
                <w:lang w:val="en-GB"/>
              </w:rPr>
              <w:t>without indemnification</w:t>
            </w:r>
            <w:r w:rsidRPr="00053775">
              <w:rPr>
                <w:color w:val="0070C0"/>
                <w:lang w:val="en-GB"/>
              </w:rPr>
              <w:t>, persons seeking employment in the country or, where appropriate, abroad, registered</w:t>
            </w:r>
            <w:r w:rsidR="006E50E5" w:rsidRPr="00053775">
              <w:rPr>
                <w:color w:val="0070C0"/>
                <w:lang w:val="en-GB"/>
              </w:rPr>
              <w:t xml:space="preserve"> in the records</w:t>
            </w:r>
          </w:p>
        </w:tc>
      </w:tr>
      <w:tr w:rsidR="004C0820" w:rsidRPr="00053775" w14:paraId="0C6FFAE8"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978D16" w14:textId="77777777" w:rsidR="001C431F" w:rsidRPr="00053775" w:rsidRDefault="001C431F" w:rsidP="00AA4946">
            <w:pPr>
              <w:rPr>
                <w:color w:val="0070C0"/>
                <w:lang w:val="en-GB"/>
              </w:rPr>
            </w:pPr>
            <w:r w:rsidRPr="00053775">
              <w:rPr>
                <w:color w:val="0070C0"/>
                <w:lang w:val="en-GB"/>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0C722B" w14:textId="77777777" w:rsidR="001C431F" w:rsidRPr="00053775" w:rsidRDefault="001C431F" w:rsidP="00AA4946">
            <w:pPr>
              <w:rPr>
                <w:color w:val="0070C0"/>
                <w:lang w:val="en-GB"/>
              </w:rPr>
            </w:pPr>
            <w:r w:rsidRPr="00053775">
              <w:rPr>
                <w:color w:val="0070C0"/>
                <w:lang w:val="en-GB"/>
              </w:rPr>
              <w:t>M.F.P. - A.N.A.F.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F841F1" w14:textId="307D10CA" w:rsidR="006E50E5" w:rsidRPr="00053775" w:rsidRDefault="001C431F" w:rsidP="00AA4946">
            <w:pPr>
              <w:rPr>
                <w:color w:val="0070C0"/>
                <w:lang w:val="en-GB"/>
              </w:rPr>
            </w:pPr>
            <w:r w:rsidRPr="00053775">
              <w:rPr>
                <w:color w:val="0070C0"/>
                <w:lang w:val="en-GB"/>
              </w:rPr>
              <w:t>- extract from the database of</w:t>
            </w:r>
            <w:r w:rsidR="006E50E5" w:rsidRPr="00053775">
              <w:rPr>
                <w:color w:val="0070C0"/>
                <w:lang w:val="en-GB"/>
              </w:rPr>
              <w:t xml:space="preserve"> payers of</w:t>
            </w:r>
            <w:r w:rsidRPr="00053775">
              <w:rPr>
                <w:color w:val="0070C0"/>
                <w:lang w:val="en-GB"/>
              </w:rPr>
              <w:t xml:space="preserve"> social contribution</w:t>
            </w:r>
            <w:r w:rsidR="006E50E5" w:rsidRPr="00053775">
              <w:rPr>
                <w:color w:val="0070C0"/>
                <w:lang w:val="en-GB"/>
              </w:rPr>
              <w:t>s</w:t>
            </w:r>
            <w:r w:rsidRPr="00053775">
              <w:rPr>
                <w:color w:val="0070C0"/>
                <w:lang w:val="en-GB"/>
              </w:rPr>
              <w:t>, income taxes</w:t>
            </w:r>
            <w:r w:rsidR="006E50E5" w:rsidRPr="00053775">
              <w:rPr>
                <w:color w:val="0070C0"/>
                <w:lang w:val="en-GB"/>
              </w:rPr>
              <w:t>,</w:t>
            </w:r>
            <w:r w:rsidRPr="00053775">
              <w:rPr>
                <w:color w:val="0070C0"/>
                <w:lang w:val="en-GB"/>
              </w:rPr>
              <w:t xml:space="preserve"> with variables of interest for </w:t>
            </w:r>
            <w:r w:rsidR="006A7B87" w:rsidRPr="00053775">
              <w:rPr>
                <w:color w:val="0070C0"/>
                <w:lang w:val="en-GB"/>
              </w:rPr>
              <w:t>PHC</w:t>
            </w:r>
            <w:r w:rsidRPr="00053775">
              <w:rPr>
                <w:color w:val="0070C0"/>
                <w:lang w:val="en-GB"/>
              </w:rPr>
              <w:t xml:space="preserve">2021 - D112 </w:t>
            </w:r>
          </w:p>
          <w:p w14:paraId="51549105" w14:textId="48F9F045" w:rsidR="006E50E5" w:rsidRPr="00053775" w:rsidRDefault="001C431F" w:rsidP="00AA4946">
            <w:pPr>
              <w:rPr>
                <w:color w:val="0070C0"/>
                <w:lang w:val="en-GB"/>
              </w:rPr>
            </w:pPr>
            <w:r w:rsidRPr="00053775">
              <w:rPr>
                <w:color w:val="0070C0"/>
                <w:lang w:val="en-GB"/>
              </w:rPr>
              <w:t xml:space="preserve">- extract from the forms on the declaration of tax residence with variables of interest for </w:t>
            </w:r>
            <w:r w:rsidR="006A7B87" w:rsidRPr="00053775">
              <w:rPr>
                <w:color w:val="0070C0"/>
                <w:lang w:val="en-GB"/>
              </w:rPr>
              <w:t>PHC</w:t>
            </w:r>
            <w:r w:rsidRPr="00053775">
              <w:rPr>
                <w:color w:val="0070C0"/>
                <w:lang w:val="en-GB"/>
              </w:rPr>
              <w:t xml:space="preserve">2021 </w:t>
            </w:r>
          </w:p>
          <w:p w14:paraId="0E8481B0" w14:textId="480F4019" w:rsidR="001C431F" w:rsidRPr="00053775" w:rsidRDefault="001C431F" w:rsidP="00AA4946">
            <w:pPr>
              <w:rPr>
                <w:color w:val="0070C0"/>
                <w:lang w:val="en-GB"/>
              </w:rPr>
            </w:pPr>
            <w:r w:rsidRPr="00053775">
              <w:rPr>
                <w:color w:val="0070C0"/>
                <w:lang w:val="en-GB"/>
              </w:rPr>
              <w:t xml:space="preserve">- extract from the </w:t>
            </w:r>
            <w:r w:rsidR="006E50E5" w:rsidRPr="00053775">
              <w:rPr>
                <w:color w:val="0070C0"/>
                <w:lang w:val="en-GB"/>
              </w:rPr>
              <w:t xml:space="preserve">DEPOZIT </w:t>
            </w:r>
            <w:r w:rsidRPr="00053775">
              <w:rPr>
                <w:color w:val="0070C0"/>
                <w:lang w:val="en-GB"/>
              </w:rPr>
              <w:t xml:space="preserve">database with variables of interest for </w:t>
            </w:r>
            <w:r w:rsidR="006A7B87" w:rsidRPr="00053775">
              <w:rPr>
                <w:color w:val="0070C0"/>
                <w:lang w:val="en-GB"/>
              </w:rPr>
              <w:t>PHC</w:t>
            </w:r>
            <w:r w:rsidRPr="00053775">
              <w:rPr>
                <w:color w:val="0070C0"/>
                <w:lang w:val="en-GB"/>
              </w:rPr>
              <w:t>2021</w:t>
            </w:r>
          </w:p>
        </w:tc>
      </w:tr>
      <w:tr w:rsidR="004C0820" w:rsidRPr="00053775" w14:paraId="23A802E6"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F95213" w14:textId="77777777" w:rsidR="001C431F" w:rsidRPr="00053775" w:rsidRDefault="001C431F" w:rsidP="00AA4946">
            <w:pPr>
              <w:rPr>
                <w:color w:val="0070C0"/>
                <w:lang w:val="en-GB"/>
              </w:rPr>
            </w:pPr>
            <w:r w:rsidRPr="00053775">
              <w:rPr>
                <w:color w:val="0070C0"/>
                <w:lang w:val="en-GB"/>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CE7ACA" w14:textId="77777777" w:rsidR="001C431F" w:rsidRPr="00053775" w:rsidRDefault="001C431F" w:rsidP="00AA4946">
            <w:pPr>
              <w:rPr>
                <w:color w:val="0070C0"/>
                <w:lang w:val="en-GB"/>
              </w:rPr>
            </w:pPr>
            <w:r w:rsidRPr="00053775">
              <w:rPr>
                <w:color w:val="0070C0"/>
                <w:lang w:val="en-GB"/>
              </w:rPr>
              <w:t>M.A.D.R. APIA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499A0E" w14:textId="7C0C5265" w:rsidR="001C431F" w:rsidRPr="00053775" w:rsidRDefault="001C431F" w:rsidP="00AA4946">
            <w:pPr>
              <w:rPr>
                <w:color w:val="0070C0"/>
                <w:lang w:val="en-GB"/>
              </w:rPr>
            </w:pPr>
            <w:r w:rsidRPr="00053775">
              <w:rPr>
                <w:color w:val="0070C0"/>
                <w:lang w:val="en-GB"/>
              </w:rPr>
              <w:t xml:space="preserve">- extract from the database of beneficiaries of subsidies for the use of agricultural land and for those involved in livestock </w:t>
            </w:r>
            <w:r w:rsidR="006E50E5" w:rsidRPr="00053775">
              <w:rPr>
                <w:color w:val="0070C0"/>
                <w:lang w:val="en-GB"/>
              </w:rPr>
              <w:t xml:space="preserve">breeding </w:t>
            </w:r>
            <w:r w:rsidRPr="00053775">
              <w:rPr>
                <w:color w:val="0070C0"/>
                <w:lang w:val="en-GB"/>
              </w:rPr>
              <w:t xml:space="preserve">with variables of interest to </w:t>
            </w:r>
            <w:r w:rsidR="006A7B87" w:rsidRPr="00053775">
              <w:rPr>
                <w:color w:val="0070C0"/>
                <w:lang w:val="en-GB"/>
              </w:rPr>
              <w:t>PHC</w:t>
            </w:r>
            <w:r w:rsidRPr="00053775">
              <w:rPr>
                <w:color w:val="0070C0"/>
                <w:lang w:val="en-GB"/>
              </w:rPr>
              <w:t>2021</w:t>
            </w:r>
          </w:p>
        </w:tc>
      </w:tr>
      <w:tr w:rsidR="004C0820" w:rsidRPr="00053775" w14:paraId="744422BA"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83F61C" w14:textId="77777777" w:rsidR="001C431F" w:rsidRPr="00053775" w:rsidRDefault="001C431F" w:rsidP="00AA4946">
            <w:pPr>
              <w:rPr>
                <w:color w:val="0070C0"/>
                <w:lang w:val="en-GB"/>
              </w:rPr>
            </w:pPr>
            <w:r w:rsidRPr="00053775">
              <w:rPr>
                <w:color w:val="0070C0"/>
                <w:lang w:val="en-GB"/>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859819" w14:textId="7FC1F176" w:rsidR="001C431F" w:rsidRPr="00053775" w:rsidRDefault="001C431F" w:rsidP="00AA4946">
            <w:pPr>
              <w:rPr>
                <w:color w:val="0070C0"/>
                <w:lang w:val="en-GB"/>
              </w:rPr>
            </w:pPr>
            <w:r w:rsidRPr="00053775">
              <w:rPr>
                <w:color w:val="0070C0"/>
                <w:lang w:val="en-GB"/>
              </w:rPr>
              <w:t xml:space="preserve">Department for Interethnic Relations of the Romanian Government in collaboration with the parliamentary groups of national minorities in the </w:t>
            </w:r>
            <w:r w:rsidR="005C1C31" w:rsidRPr="00053775">
              <w:rPr>
                <w:color w:val="0070C0"/>
                <w:lang w:val="en-GB"/>
              </w:rPr>
              <w:t>Parliament of Romania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289761" w14:textId="77777777" w:rsidR="001C431F" w:rsidRPr="00053775" w:rsidRDefault="001C431F" w:rsidP="00AA4946">
            <w:pPr>
              <w:rPr>
                <w:color w:val="0070C0"/>
                <w:lang w:val="en-GB"/>
              </w:rPr>
            </w:pPr>
            <w:r w:rsidRPr="00053775">
              <w:rPr>
                <w:color w:val="0070C0"/>
                <w:lang w:val="en-GB"/>
              </w:rPr>
              <w:t>- elaboration of the Nomenclature of ethnicities and mother tongues</w:t>
            </w:r>
          </w:p>
        </w:tc>
      </w:tr>
      <w:tr w:rsidR="004C0820" w:rsidRPr="00053775" w14:paraId="287B412E"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F52623" w14:textId="77777777" w:rsidR="001C431F" w:rsidRPr="00053775" w:rsidRDefault="001C431F" w:rsidP="00AA4946">
            <w:pPr>
              <w:rPr>
                <w:color w:val="0070C0"/>
                <w:lang w:val="en-GB"/>
              </w:rPr>
            </w:pPr>
            <w:r w:rsidRPr="00053775">
              <w:rPr>
                <w:color w:val="0070C0"/>
                <w:lang w:val="en-GB"/>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C5148E" w14:textId="77777777" w:rsidR="001C431F" w:rsidRPr="00053775" w:rsidRDefault="001C431F" w:rsidP="00AA4946">
            <w:pPr>
              <w:rPr>
                <w:color w:val="0070C0"/>
                <w:lang w:val="en-GB"/>
              </w:rPr>
            </w:pPr>
            <w:r w:rsidRPr="00053775">
              <w:rPr>
                <w:color w:val="0070C0"/>
                <w:lang w:val="en-GB"/>
              </w:rPr>
              <w:t>State Secretariat for Religious Affairs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B297ED" w14:textId="77777777" w:rsidR="001C431F" w:rsidRPr="00053775" w:rsidRDefault="001C431F" w:rsidP="00AA4946">
            <w:pPr>
              <w:rPr>
                <w:color w:val="0070C0"/>
                <w:lang w:val="en-GB"/>
              </w:rPr>
            </w:pPr>
            <w:r w:rsidRPr="00053775">
              <w:rPr>
                <w:color w:val="0070C0"/>
                <w:lang w:val="en-GB"/>
              </w:rPr>
              <w:t>- elaboration of the Nomenclature of Religions</w:t>
            </w:r>
          </w:p>
        </w:tc>
      </w:tr>
      <w:tr w:rsidR="004C0820" w:rsidRPr="00053775" w14:paraId="2FF2E53A"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8052A3" w14:textId="77777777" w:rsidR="001C431F" w:rsidRPr="00053775" w:rsidRDefault="001C431F" w:rsidP="00AA4946">
            <w:pPr>
              <w:rPr>
                <w:color w:val="0070C0"/>
                <w:lang w:val="en-GB"/>
              </w:rPr>
            </w:pPr>
            <w:r w:rsidRPr="00053775">
              <w:rPr>
                <w:color w:val="0070C0"/>
                <w:lang w:val="en-GB"/>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EEF149" w14:textId="77777777" w:rsidR="001C431F" w:rsidRPr="00053775" w:rsidRDefault="001C431F" w:rsidP="00AA4946">
            <w:pPr>
              <w:rPr>
                <w:color w:val="0070C0"/>
                <w:lang w:val="en-GB"/>
              </w:rPr>
            </w:pPr>
            <w:r w:rsidRPr="00053775">
              <w:rPr>
                <w:color w:val="0070C0"/>
                <w:lang w:val="en-GB"/>
              </w:rPr>
              <w:t>National Agency for Roma of the Romanian Government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AB4E97" w14:textId="4E5936F9" w:rsidR="001C431F" w:rsidRPr="00053775" w:rsidRDefault="001C431F" w:rsidP="00AA4946">
            <w:pPr>
              <w:rPr>
                <w:color w:val="0070C0"/>
                <w:lang w:val="en-GB"/>
              </w:rPr>
            </w:pPr>
            <w:r w:rsidRPr="00053775">
              <w:rPr>
                <w:color w:val="0070C0"/>
                <w:lang w:val="en-GB"/>
              </w:rPr>
              <w:t xml:space="preserve">- support in the </w:t>
            </w:r>
            <w:r w:rsidR="006E50E5" w:rsidRPr="00053775">
              <w:rPr>
                <w:color w:val="0070C0"/>
                <w:lang w:val="en-GB"/>
              </w:rPr>
              <w:t xml:space="preserve">enumeration </w:t>
            </w:r>
            <w:r w:rsidRPr="00053775">
              <w:rPr>
                <w:color w:val="0070C0"/>
                <w:lang w:val="en-GB"/>
              </w:rPr>
              <w:t>of Roma people</w:t>
            </w:r>
          </w:p>
        </w:tc>
      </w:tr>
      <w:tr w:rsidR="004C0820" w:rsidRPr="00053775" w14:paraId="323B2167"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50AAFB" w14:textId="77777777" w:rsidR="001C431F" w:rsidRPr="00053775" w:rsidRDefault="001C431F" w:rsidP="00AA4946">
            <w:pPr>
              <w:rPr>
                <w:color w:val="0070C0"/>
                <w:lang w:val="en-GB"/>
              </w:rPr>
            </w:pPr>
            <w:r w:rsidRPr="00053775">
              <w:rPr>
                <w:color w:val="0070C0"/>
                <w:lang w:val="en-GB"/>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BC088B" w14:textId="77777777" w:rsidR="001C431F" w:rsidRPr="00053775" w:rsidRDefault="001C431F" w:rsidP="00AA4946">
            <w:pPr>
              <w:rPr>
                <w:color w:val="0070C0"/>
                <w:lang w:val="en-GB"/>
              </w:rPr>
            </w:pPr>
            <w:r w:rsidRPr="00053775">
              <w:rPr>
                <w:color w:val="0070C0"/>
                <w:lang w:val="en-GB"/>
              </w:rPr>
              <w:t>Universities in university centres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A0A086" w14:textId="4F9ED914" w:rsidR="001C431F" w:rsidRPr="00053775" w:rsidRDefault="001C431F" w:rsidP="00AA4946">
            <w:pPr>
              <w:rPr>
                <w:color w:val="0070C0"/>
                <w:lang w:val="en-GB"/>
              </w:rPr>
            </w:pPr>
            <w:r w:rsidRPr="00053775">
              <w:rPr>
                <w:color w:val="0070C0"/>
                <w:lang w:val="en-GB"/>
              </w:rPr>
              <w:t xml:space="preserve">- support and involvement in </w:t>
            </w:r>
            <w:r w:rsidR="006E50E5" w:rsidRPr="00053775">
              <w:rPr>
                <w:color w:val="0070C0"/>
                <w:lang w:val="en-GB"/>
              </w:rPr>
              <w:t xml:space="preserve">the enumeration of </w:t>
            </w:r>
            <w:r w:rsidRPr="00053775">
              <w:rPr>
                <w:color w:val="0070C0"/>
                <w:lang w:val="en-GB"/>
              </w:rPr>
              <w:t>student</w:t>
            </w:r>
            <w:r w:rsidR="006E50E5" w:rsidRPr="00053775">
              <w:rPr>
                <w:color w:val="0070C0"/>
                <w:lang w:val="en-GB"/>
              </w:rPr>
              <w:t>s</w:t>
            </w:r>
            <w:r w:rsidRPr="00053775">
              <w:rPr>
                <w:color w:val="0070C0"/>
                <w:lang w:val="en-GB"/>
              </w:rPr>
              <w:t xml:space="preserve"> </w:t>
            </w:r>
          </w:p>
        </w:tc>
      </w:tr>
      <w:tr w:rsidR="001C431F" w:rsidRPr="00053775" w14:paraId="5B7660BF" w14:textId="77777777" w:rsidTr="00FF6029">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217D3566" w14:textId="77777777" w:rsidR="001C431F" w:rsidRPr="00053775" w:rsidRDefault="001C431F" w:rsidP="00AA4946">
            <w:pPr>
              <w:rPr>
                <w:color w:val="0070C0"/>
                <w:lang w:val="en-GB"/>
              </w:rPr>
            </w:pPr>
            <w:r w:rsidRPr="00053775">
              <w:rPr>
                <w:color w:val="0070C0"/>
                <w:lang w:val="en-GB"/>
              </w:rPr>
              <w:t>Other bodies or organisations</w:t>
            </w:r>
          </w:p>
        </w:tc>
      </w:tr>
      <w:tr w:rsidR="004C0820" w:rsidRPr="00053775" w14:paraId="3EE9AA4F"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6A5F4B" w14:textId="77777777" w:rsidR="001C431F" w:rsidRPr="00053775" w:rsidRDefault="001C431F" w:rsidP="00AA4946">
            <w:pPr>
              <w:rPr>
                <w:color w:val="0070C0"/>
                <w:lang w:val="en-GB"/>
              </w:rPr>
            </w:pPr>
            <w:r w:rsidRPr="00053775">
              <w:rPr>
                <w:color w:val="0070C0"/>
                <w:lang w:val="en-GB"/>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D6AD44" w14:textId="77777777" w:rsidR="001C431F" w:rsidRPr="00053775" w:rsidRDefault="001C431F" w:rsidP="00AA4946">
            <w:pPr>
              <w:rPr>
                <w:color w:val="0070C0"/>
                <w:lang w:val="en-GB"/>
              </w:rPr>
            </w:pPr>
            <w:r w:rsidRPr="00053775">
              <w:rPr>
                <w:color w:val="0070C0"/>
                <w:lang w:val="en-GB"/>
              </w:rPr>
              <w:t>Religious cults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806556" w14:textId="77777777" w:rsidR="006E50E5" w:rsidRPr="00053775" w:rsidRDefault="001C431F" w:rsidP="00AA4946">
            <w:pPr>
              <w:rPr>
                <w:color w:val="0070C0"/>
                <w:lang w:val="en-GB"/>
              </w:rPr>
            </w:pPr>
            <w:r w:rsidRPr="00053775">
              <w:rPr>
                <w:color w:val="0070C0"/>
                <w:lang w:val="en-GB"/>
              </w:rPr>
              <w:t xml:space="preserve">- information on buildings and persons living in the premises of the units of worship, monasteries </w:t>
            </w:r>
          </w:p>
          <w:p w14:paraId="6A452C60" w14:textId="7DB0940D" w:rsidR="006E50E5" w:rsidRPr="00053775" w:rsidRDefault="001C431F" w:rsidP="00AA4946">
            <w:pPr>
              <w:rPr>
                <w:color w:val="0070C0"/>
                <w:lang w:val="en-GB"/>
              </w:rPr>
            </w:pPr>
            <w:r w:rsidRPr="00053775">
              <w:rPr>
                <w:color w:val="0070C0"/>
                <w:lang w:val="en-GB"/>
              </w:rPr>
              <w:t xml:space="preserve">- the record and location of the units of worship - at least monasteries, </w:t>
            </w:r>
            <w:r w:rsidR="006E50E5" w:rsidRPr="00053775">
              <w:rPr>
                <w:color w:val="0070C0"/>
                <w:lang w:val="en-GB"/>
              </w:rPr>
              <w:t>cloisters</w:t>
            </w:r>
            <w:r w:rsidRPr="00053775">
              <w:rPr>
                <w:color w:val="0070C0"/>
                <w:lang w:val="en-GB"/>
              </w:rPr>
              <w:t xml:space="preserve">, hospitals, social services for children separated from their parents, but also other categories of beneficiaries such as the elderly, adults with disabilities, organized </w:t>
            </w:r>
            <w:r w:rsidR="006E50E5" w:rsidRPr="00053775">
              <w:rPr>
                <w:color w:val="0070C0"/>
                <w:lang w:val="en-GB"/>
              </w:rPr>
              <w:t xml:space="preserve">as attached </w:t>
            </w:r>
            <w:r w:rsidRPr="00053775">
              <w:rPr>
                <w:color w:val="0070C0"/>
                <w:lang w:val="en-GB"/>
              </w:rPr>
              <w:t xml:space="preserve">to the churches </w:t>
            </w:r>
          </w:p>
          <w:p w14:paraId="24C1EE8F" w14:textId="7A2CB280" w:rsidR="001C431F" w:rsidRPr="00053775" w:rsidRDefault="001C431F" w:rsidP="00AA4946">
            <w:pPr>
              <w:rPr>
                <w:color w:val="0070C0"/>
                <w:lang w:val="en-GB"/>
              </w:rPr>
            </w:pPr>
            <w:r w:rsidRPr="00053775">
              <w:rPr>
                <w:color w:val="0070C0"/>
                <w:lang w:val="en-GB"/>
              </w:rPr>
              <w:lastRenderedPageBreak/>
              <w:t xml:space="preserve">- </w:t>
            </w:r>
            <w:r w:rsidR="006E50E5" w:rsidRPr="00053775">
              <w:rPr>
                <w:color w:val="0070C0"/>
                <w:lang w:val="en-GB"/>
              </w:rPr>
              <w:t xml:space="preserve">enumeration </w:t>
            </w:r>
            <w:r w:rsidRPr="00053775">
              <w:rPr>
                <w:color w:val="0070C0"/>
                <w:lang w:val="en-GB"/>
              </w:rPr>
              <w:t>of persons living in the premises of the units of worship</w:t>
            </w:r>
          </w:p>
        </w:tc>
      </w:tr>
      <w:tr w:rsidR="004C0820" w:rsidRPr="00053775" w14:paraId="5B69CAAC"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3761AE" w14:textId="77777777" w:rsidR="001C431F" w:rsidRPr="00053775" w:rsidRDefault="001C431F" w:rsidP="00AA4946">
            <w:pPr>
              <w:rPr>
                <w:color w:val="0070C0"/>
                <w:lang w:val="en-GB"/>
              </w:rPr>
            </w:pPr>
            <w:r w:rsidRPr="00053775">
              <w:rPr>
                <w:color w:val="0070C0"/>
                <w:lang w:val="en-GB"/>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AB26E7" w14:textId="77777777" w:rsidR="001C431F" w:rsidRPr="00053775" w:rsidRDefault="001C431F" w:rsidP="00AA4946">
            <w:pPr>
              <w:rPr>
                <w:color w:val="0070C0"/>
                <w:lang w:val="en-GB"/>
              </w:rPr>
            </w:pPr>
            <w:r w:rsidRPr="00053775">
              <w:rPr>
                <w:color w:val="0070C0"/>
                <w:lang w:val="en-GB"/>
              </w:rPr>
              <w:t>Utility companies - electricity, gas, mobile telephony</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004BD4" w14:textId="77777777" w:rsidR="001C431F" w:rsidRPr="00053775" w:rsidRDefault="001C431F" w:rsidP="00AA4946">
            <w:pPr>
              <w:rPr>
                <w:color w:val="0070C0"/>
                <w:lang w:val="en-GB"/>
              </w:rPr>
            </w:pPr>
            <w:r w:rsidRPr="00053775">
              <w:rPr>
                <w:color w:val="0070C0"/>
                <w:lang w:val="en-GB"/>
              </w:rPr>
              <w:t>- information on the occupancy of dwellings</w:t>
            </w:r>
          </w:p>
        </w:tc>
      </w:tr>
      <w:tr w:rsidR="004C0820" w:rsidRPr="00053775" w14:paraId="6A0E2D07"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910D58" w14:textId="77777777" w:rsidR="001C431F" w:rsidRPr="00053775" w:rsidRDefault="001C431F" w:rsidP="00AA4946">
            <w:pPr>
              <w:rPr>
                <w:color w:val="0070C0"/>
                <w:lang w:val="en-GB"/>
              </w:rPr>
            </w:pPr>
            <w:r w:rsidRPr="00053775">
              <w:rPr>
                <w:color w:val="0070C0"/>
                <w:lang w:val="en-GB"/>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B988D0" w14:textId="77777777" w:rsidR="001C431F" w:rsidRPr="00053775" w:rsidRDefault="001C431F" w:rsidP="00AA4946">
            <w:pPr>
              <w:rPr>
                <w:color w:val="0070C0"/>
                <w:lang w:val="en-GB"/>
              </w:rPr>
            </w:pPr>
            <w:r w:rsidRPr="00053775">
              <w:rPr>
                <w:color w:val="0070C0"/>
                <w:lang w:val="en-GB"/>
              </w:rPr>
              <w:t>Association of Romanian Cities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F339B3" w14:textId="77777777" w:rsidR="006E50E5" w:rsidRPr="00053775" w:rsidRDefault="001C431F" w:rsidP="00AA4946">
            <w:pPr>
              <w:rPr>
                <w:color w:val="0070C0"/>
                <w:lang w:val="en-GB"/>
              </w:rPr>
            </w:pPr>
            <w:r w:rsidRPr="00053775">
              <w:rPr>
                <w:color w:val="0070C0"/>
                <w:lang w:val="en-GB"/>
              </w:rPr>
              <w:t xml:space="preserve">- support in the popularization of the 2021 census </w:t>
            </w:r>
          </w:p>
          <w:p w14:paraId="27C274F9" w14:textId="3493BE0B" w:rsidR="001C431F" w:rsidRPr="00053775" w:rsidRDefault="001C431F" w:rsidP="00AA4946">
            <w:pPr>
              <w:rPr>
                <w:color w:val="0070C0"/>
                <w:lang w:val="en-GB"/>
              </w:rPr>
            </w:pPr>
            <w:r w:rsidRPr="00053775">
              <w:rPr>
                <w:color w:val="0070C0"/>
                <w:lang w:val="en-GB"/>
              </w:rPr>
              <w:t xml:space="preserve">- support in the actual implementation of the census </w:t>
            </w:r>
            <w:r w:rsidR="003D3797">
              <w:rPr>
                <w:color w:val="0070C0"/>
                <w:lang w:val="en-GB"/>
              </w:rPr>
              <w:t>on site</w:t>
            </w:r>
          </w:p>
        </w:tc>
      </w:tr>
      <w:tr w:rsidR="004C0820" w:rsidRPr="00053775" w14:paraId="080D46EA"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E244B4" w14:textId="77777777" w:rsidR="001C431F" w:rsidRPr="00053775" w:rsidRDefault="001C431F" w:rsidP="00AA4946">
            <w:pPr>
              <w:rPr>
                <w:color w:val="0070C0"/>
                <w:lang w:val="en-GB"/>
              </w:rPr>
            </w:pPr>
            <w:r w:rsidRPr="00053775">
              <w:rPr>
                <w:color w:val="0070C0"/>
                <w:lang w:val="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727B17" w14:textId="77777777" w:rsidR="001C431F" w:rsidRPr="00053775" w:rsidRDefault="001C431F" w:rsidP="00AA4946">
            <w:pPr>
              <w:rPr>
                <w:color w:val="0070C0"/>
                <w:lang w:val="en-GB"/>
              </w:rPr>
            </w:pPr>
            <w:r w:rsidRPr="00053775">
              <w:rPr>
                <w:color w:val="0070C0"/>
                <w:lang w:val="en-GB"/>
              </w:rPr>
              <w:t>Association of Romanian Communes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E9090E" w14:textId="77777777" w:rsidR="001C431F" w:rsidRPr="00053775" w:rsidRDefault="001C431F" w:rsidP="00AA4946">
            <w:pPr>
              <w:rPr>
                <w:color w:val="0070C0"/>
                <w:lang w:val="en-GB"/>
              </w:rPr>
            </w:pPr>
          </w:p>
        </w:tc>
      </w:tr>
      <w:tr w:rsidR="004C0820" w:rsidRPr="00053775" w14:paraId="61B3F2A6"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6636FC" w14:textId="77777777" w:rsidR="001C431F" w:rsidRPr="00053775" w:rsidRDefault="001C431F" w:rsidP="00AA4946">
            <w:pPr>
              <w:rPr>
                <w:color w:val="0070C0"/>
                <w:lang w:val="en-GB"/>
              </w:rPr>
            </w:pPr>
            <w:r w:rsidRPr="00053775">
              <w:rPr>
                <w:color w:val="0070C0"/>
                <w:lang w:val="en-GB"/>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5808F5" w14:textId="77777777" w:rsidR="001C431F" w:rsidRPr="00053775" w:rsidRDefault="001C431F" w:rsidP="00AA4946">
            <w:pPr>
              <w:rPr>
                <w:color w:val="0070C0"/>
                <w:lang w:val="en-GB"/>
              </w:rPr>
            </w:pPr>
            <w:r w:rsidRPr="00053775">
              <w:rPr>
                <w:color w:val="0070C0"/>
                <w:lang w:val="en-GB"/>
              </w:rPr>
              <w:t>Association of Romanian Municipalities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5C8DAE" w14:textId="77777777" w:rsidR="001C431F" w:rsidRPr="00053775" w:rsidRDefault="001C431F" w:rsidP="00AA4946">
            <w:pPr>
              <w:rPr>
                <w:color w:val="0070C0"/>
                <w:lang w:val="en-GB"/>
              </w:rPr>
            </w:pPr>
          </w:p>
        </w:tc>
      </w:tr>
      <w:tr w:rsidR="004C0820" w:rsidRPr="00053775" w14:paraId="1CD57B2F"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70AB1D" w14:textId="77777777" w:rsidR="001C431F" w:rsidRPr="00053775" w:rsidRDefault="001C431F" w:rsidP="00AA4946">
            <w:pPr>
              <w:rPr>
                <w:color w:val="0070C0"/>
                <w:lang w:val="en-GB"/>
              </w:rPr>
            </w:pPr>
            <w:r w:rsidRPr="00053775">
              <w:rPr>
                <w:color w:val="0070C0"/>
                <w:lang w:val="en-GB"/>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614516" w14:textId="77777777" w:rsidR="001C431F" w:rsidRPr="00053775" w:rsidRDefault="001C431F" w:rsidP="00AA4946">
            <w:pPr>
              <w:rPr>
                <w:color w:val="0070C0"/>
                <w:lang w:val="en-GB"/>
              </w:rPr>
            </w:pPr>
            <w:r w:rsidRPr="00053775">
              <w:rPr>
                <w:color w:val="0070C0"/>
                <w:lang w:val="en-GB"/>
              </w:rPr>
              <w:t>National Union of County Councils of Romania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A436C2" w14:textId="77777777" w:rsidR="001C431F" w:rsidRPr="00053775" w:rsidRDefault="001C431F" w:rsidP="00AA4946">
            <w:pPr>
              <w:rPr>
                <w:color w:val="0070C0"/>
                <w:lang w:val="en-GB"/>
              </w:rPr>
            </w:pPr>
          </w:p>
        </w:tc>
      </w:tr>
      <w:tr w:rsidR="004C0820" w:rsidRPr="00053775" w14:paraId="6506E14A"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E37139" w14:textId="77777777" w:rsidR="001C431F" w:rsidRPr="00053775" w:rsidRDefault="001C431F" w:rsidP="00AA4946">
            <w:pPr>
              <w:rPr>
                <w:color w:val="0070C0"/>
                <w:lang w:val="en-GB"/>
              </w:rPr>
            </w:pPr>
            <w:r w:rsidRPr="00053775">
              <w:rPr>
                <w:color w:val="0070C0"/>
                <w:lang w:val="en-GB"/>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7B658E" w14:textId="1FC8DB67" w:rsidR="001C431F" w:rsidRPr="00053775" w:rsidRDefault="001C431F" w:rsidP="00AA4946">
            <w:pPr>
              <w:rPr>
                <w:color w:val="0070C0"/>
                <w:lang w:val="en-GB"/>
              </w:rPr>
            </w:pPr>
            <w:r w:rsidRPr="00053775">
              <w:rPr>
                <w:color w:val="0070C0"/>
                <w:lang w:val="en-GB"/>
              </w:rPr>
              <w:t xml:space="preserve">NGOs dealing with </w:t>
            </w:r>
            <w:r w:rsidR="00614A79" w:rsidRPr="00053775">
              <w:rPr>
                <w:color w:val="0070C0"/>
                <w:lang w:val="en-GB"/>
              </w:rPr>
              <w:t>R</w:t>
            </w:r>
            <w:r w:rsidRPr="00053775">
              <w:rPr>
                <w:color w:val="0070C0"/>
                <w:lang w:val="en-GB"/>
              </w:rPr>
              <w:t>oma population issues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F3EE39" w14:textId="7795BE7B" w:rsidR="001C431F" w:rsidRPr="00053775" w:rsidRDefault="001C431F" w:rsidP="00AA4946">
            <w:pPr>
              <w:rPr>
                <w:color w:val="0070C0"/>
                <w:lang w:val="en-GB"/>
              </w:rPr>
            </w:pPr>
            <w:r w:rsidRPr="00053775">
              <w:rPr>
                <w:color w:val="0070C0"/>
                <w:lang w:val="en-GB"/>
              </w:rPr>
              <w:t xml:space="preserve">- support in the </w:t>
            </w:r>
            <w:r w:rsidR="006E50E5" w:rsidRPr="00053775">
              <w:rPr>
                <w:color w:val="0070C0"/>
                <w:lang w:val="en-GB"/>
              </w:rPr>
              <w:t xml:space="preserve">enumeration </w:t>
            </w:r>
            <w:r w:rsidRPr="00053775">
              <w:rPr>
                <w:color w:val="0070C0"/>
                <w:lang w:val="en-GB"/>
              </w:rPr>
              <w:t>of Roma people</w:t>
            </w:r>
          </w:p>
        </w:tc>
      </w:tr>
      <w:tr w:rsidR="004C0820" w:rsidRPr="00053775" w14:paraId="6C331668"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FDB2F7" w14:textId="77777777" w:rsidR="001C431F" w:rsidRPr="00053775" w:rsidRDefault="001C431F" w:rsidP="00AA4946">
            <w:pPr>
              <w:rPr>
                <w:color w:val="0070C0"/>
                <w:lang w:val="en-GB"/>
              </w:rPr>
            </w:pPr>
            <w:r w:rsidRPr="00053775">
              <w:rPr>
                <w:color w:val="0070C0"/>
                <w:lang w:val="en-GB"/>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C79AD3" w14:textId="77777777" w:rsidR="001C431F" w:rsidRPr="00053775" w:rsidRDefault="001C431F" w:rsidP="00AA4946">
            <w:pPr>
              <w:rPr>
                <w:color w:val="0070C0"/>
                <w:lang w:val="en-GB"/>
              </w:rPr>
            </w:pPr>
            <w:r w:rsidRPr="00053775">
              <w:rPr>
                <w:color w:val="0070C0"/>
                <w:lang w:val="en-GB"/>
              </w:rPr>
              <w:t>NGOs providing services to homeless or disadvantaged people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5E9558" w14:textId="77777777" w:rsidR="001D1A2C" w:rsidRPr="00053775" w:rsidRDefault="001C431F" w:rsidP="00AA4946">
            <w:pPr>
              <w:rPr>
                <w:color w:val="0070C0"/>
                <w:lang w:val="en-GB"/>
              </w:rPr>
            </w:pPr>
            <w:r w:rsidRPr="00053775">
              <w:rPr>
                <w:color w:val="0070C0"/>
                <w:lang w:val="en-GB"/>
              </w:rPr>
              <w:t xml:space="preserve">- information on where homeless people can be found </w:t>
            </w:r>
          </w:p>
          <w:p w14:paraId="728B7C79" w14:textId="46B95A23" w:rsidR="001C431F" w:rsidRPr="00053775" w:rsidRDefault="001C431F" w:rsidP="00AA4946">
            <w:pPr>
              <w:rPr>
                <w:color w:val="0070C0"/>
                <w:lang w:val="en-GB"/>
              </w:rPr>
            </w:pPr>
            <w:r w:rsidRPr="00053775">
              <w:rPr>
                <w:color w:val="0070C0"/>
                <w:lang w:val="en-GB"/>
              </w:rPr>
              <w:t xml:space="preserve">- support in the </w:t>
            </w:r>
            <w:r w:rsidR="001D1A2C" w:rsidRPr="00053775">
              <w:rPr>
                <w:color w:val="0070C0"/>
                <w:lang w:val="en-GB"/>
              </w:rPr>
              <w:t xml:space="preserve">enumeration </w:t>
            </w:r>
            <w:r w:rsidRPr="00053775">
              <w:rPr>
                <w:color w:val="0070C0"/>
                <w:lang w:val="en-GB"/>
              </w:rPr>
              <w:t>of homeless people</w:t>
            </w:r>
          </w:p>
        </w:tc>
      </w:tr>
      <w:tr w:rsidR="004C0820" w:rsidRPr="00053775" w14:paraId="77B705C1" w14:textId="77777777" w:rsidTr="00841422">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28BB0D7" w14:textId="1593E943" w:rsidR="004C0820" w:rsidRPr="00053775" w:rsidRDefault="004C0820" w:rsidP="00AA4946">
            <w:pPr>
              <w:rPr>
                <w:color w:val="0070C0"/>
                <w:lang w:val="en-GB"/>
              </w:rPr>
            </w:pPr>
            <w:r w:rsidRPr="00053775">
              <w:rPr>
                <w:color w:val="0070C0"/>
                <w:lang w:val="en-GB"/>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40C1BF1" w14:textId="22EE7833" w:rsidR="004C0820" w:rsidRPr="00053775" w:rsidRDefault="004C0820" w:rsidP="00AA4946">
            <w:pPr>
              <w:rPr>
                <w:color w:val="0070C0"/>
                <w:lang w:val="en-GB"/>
              </w:rPr>
            </w:pPr>
            <w:r w:rsidRPr="00053775">
              <w:rPr>
                <w:color w:val="0070C0"/>
                <w:lang w:val="en-GB"/>
              </w:rPr>
              <w:t xml:space="preserve"> </w:t>
            </w:r>
            <w:r w:rsidR="003D3797">
              <w:rPr>
                <w:color w:val="0070C0"/>
                <w:lang w:val="en-GB"/>
              </w:rPr>
              <w:t>O</w:t>
            </w:r>
            <w:r w:rsidRPr="00053775">
              <w:rPr>
                <w:color w:val="0070C0"/>
                <w:lang w:val="en-GB"/>
              </w:rPr>
              <w:t xml:space="preserve">rganizations </w:t>
            </w:r>
            <w:r w:rsidR="003D3797">
              <w:rPr>
                <w:color w:val="0070C0"/>
                <w:lang w:val="en-GB"/>
              </w:rPr>
              <w:t xml:space="preserve">of citizens </w:t>
            </w:r>
            <w:r w:rsidRPr="00053775">
              <w:rPr>
                <w:color w:val="0070C0"/>
                <w:lang w:val="en-GB"/>
              </w:rPr>
              <w:t>belonging to national minorities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F98E5DD" w14:textId="31860BF4" w:rsidR="004C0820" w:rsidRPr="00053775" w:rsidRDefault="004C0820" w:rsidP="004C0820">
            <w:pPr>
              <w:rPr>
                <w:color w:val="0070C0"/>
                <w:lang w:val="en-GB"/>
              </w:rPr>
            </w:pPr>
            <w:r w:rsidRPr="00053775">
              <w:rPr>
                <w:color w:val="0070C0"/>
                <w:lang w:val="en-GB"/>
              </w:rPr>
              <w:t xml:space="preserve">-support in informing and </w:t>
            </w:r>
            <w:r w:rsidR="003D3797">
              <w:rPr>
                <w:color w:val="0070C0"/>
                <w:lang w:val="en-GB"/>
              </w:rPr>
              <w:t>enumeration of</w:t>
            </w:r>
            <w:r w:rsidR="003D3797" w:rsidRPr="00053775">
              <w:rPr>
                <w:color w:val="0070C0"/>
                <w:lang w:val="en-GB"/>
              </w:rPr>
              <w:t xml:space="preserve"> </w:t>
            </w:r>
            <w:r w:rsidRPr="00053775">
              <w:rPr>
                <w:color w:val="0070C0"/>
                <w:lang w:val="en-GB"/>
              </w:rPr>
              <w:t>persons belonging to national minorities, consultation on the census methodology</w:t>
            </w:r>
          </w:p>
        </w:tc>
      </w:tr>
    </w:tbl>
    <w:p w14:paraId="4383B08B" w14:textId="7E8557CB" w:rsidR="001C431F" w:rsidRPr="00053775" w:rsidRDefault="009E44EC" w:rsidP="00B532F9">
      <w:pPr>
        <w:rPr>
          <w:color w:val="0070C0"/>
          <w:lang w:val="en-GB"/>
        </w:rPr>
      </w:pPr>
      <w:r w:rsidRPr="00053775">
        <w:rPr>
          <w:color w:val="0070C0"/>
          <w:lang w:val="en-GB"/>
        </w:rPr>
        <w:br/>
        <w:t xml:space="preserve">(on 22-08-2020 Annex 4 was amended by </w:t>
      </w:r>
      <w:r w:rsidR="003D3797">
        <w:rPr>
          <w:color w:val="0070C0"/>
          <w:lang w:val="en-GB"/>
        </w:rPr>
        <w:t>Item</w:t>
      </w:r>
      <w:r w:rsidR="003D3797" w:rsidRPr="00053775">
        <w:rPr>
          <w:color w:val="0070C0"/>
          <w:lang w:val="en-GB"/>
        </w:rPr>
        <w:t xml:space="preserve"> </w:t>
      </w:r>
      <w:r w:rsidRPr="00053775">
        <w:rPr>
          <w:color w:val="0070C0"/>
          <w:lang w:val="en-GB"/>
        </w:rPr>
        <w:t>31, SINGLE ARTICLE of LAW no. 178 of 18 August 2020, published in the OFFICIAL GAZETTE no. 755 of 19 August 2020)</w:t>
      </w:r>
    </w:p>
    <w:sectPr w:rsidR="001C431F" w:rsidRPr="00053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B2640"/>
    <w:multiLevelType w:val="hybridMultilevel"/>
    <w:tmpl w:val="EB5CDDC4"/>
    <w:lvl w:ilvl="0" w:tplc="F0661AAE">
      <w:start w:val="3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C7C303D"/>
    <w:multiLevelType w:val="hybridMultilevel"/>
    <w:tmpl w:val="3188A0DA"/>
    <w:lvl w:ilvl="0" w:tplc="E71CA9A8">
      <w:start w:val="3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F9"/>
    <w:rsid w:val="00027197"/>
    <w:rsid w:val="000420E5"/>
    <w:rsid w:val="00053775"/>
    <w:rsid w:val="00055BC1"/>
    <w:rsid w:val="00056515"/>
    <w:rsid w:val="0006297A"/>
    <w:rsid w:val="000F626E"/>
    <w:rsid w:val="001053C8"/>
    <w:rsid w:val="001062A5"/>
    <w:rsid w:val="00114B2C"/>
    <w:rsid w:val="001278D8"/>
    <w:rsid w:val="00132ED4"/>
    <w:rsid w:val="001334A4"/>
    <w:rsid w:val="001829BE"/>
    <w:rsid w:val="001B74B1"/>
    <w:rsid w:val="001C431F"/>
    <w:rsid w:val="001D1A2C"/>
    <w:rsid w:val="001E28DF"/>
    <w:rsid w:val="001F1556"/>
    <w:rsid w:val="002034FF"/>
    <w:rsid w:val="002202F8"/>
    <w:rsid w:val="00235CB9"/>
    <w:rsid w:val="00235FF0"/>
    <w:rsid w:val="00240734"/>
    <w:rsid w:val="002476D2"/>
    <w:rsid w:val="002850AD"/>
    <w:rsid w:val="002857A2"/>
    <w:rsid w:val="002A147B"/>
    <w:rsid w:val="002B61E4"/>
    <w:rsid w:val="0033344E"/>
    <w:rsid w:val="003D3797"/>
    <w:rsid w:val="00414C26"/>
    <w:rsid w:val="00425097"/>
    <w:rsid w:val="004511E4"/>
    <w:rsid w:val="00454CD8"/>
    <w:rsid w:val="00461F73"/>
    <w:rsid w:val="004A5F29"/>
    <w:rsid w:val="004B0BCA"/>
    <w:rsid w:val="004C0820"/>
    <w:rsid w:val="004D110A"/>
    <w:rsid w:val="005018AB"/>
    <w:rsid w:val="005224DD"/>
    <w:rsid w:val="0055064B"/>
    <w:rsid w:val="00576E62"/>
    <w:rsid w:val="005C1C31"/>
    <w:rsid w:val="005C4D56"/>
    <w:rsid w:val="005C5FE6"/>
    <w:rsid w:val="005C6605"/>
    <w:rsid w:val="005F0BCE"/>
    <w:rsid w:val="00603647"/>
    <w:rsid w:val="00614A79"/>
    <w:rsid w:val="006221C5"/>
    <w:rsid w:val="006239DC"/>
    <w:rsid w:val="00691506"/>
    <w:rsid w:val="00694133"/>
    <w:rsid w:val="006A2BEE"/>
    <w:rsid w:val="006A7B87"/>
    <w:rsid w:val="006D4A0C"/>
    <w:rsid w:val="006E50E5"/>
    <w:rsid w:val="006E5A4C"/>
    <w:rsid w:val="0076247A"/>
    <w:rsid w:val="00773786"/>
    <w:rsid w:val="0077419C"/>
    <w:rsid w:val="007B6D4E"/>
    <w:rsid w:val="008079A9"/>
    <w:rsid w:val="008103B3"/>
    <w:rsid w:val="008206B8"/>
    <w:rsid w:val="00832312"/>
    <w:rsid w:val="00834E45"/>
    <w:rsid w:val="00841422"/>
    <w:rsid w:val="00845A95"/>
    <w:rsid w:val="00846083"/>
    <w:rsid w:val="00871ED1"/>
    <w:rsid w:val="00881CF6"/>
    <w:rsid w:val="008B3585"/>
    <w:rsid w:val="008B654E"/>
    <w:rsid w:val="009033FF"/>
    <w:rsid w:val="009136FD"/>
    <w:rsid w:val="0093560C"/>
    <w:rsid w:val="009837CB"/>
    <w:rsid w:val="00995C05"/>
    <w:rsid w:val="009B7A27"/>
    <w:rsid w:val="009D0586"/>
    <w:rsid w:val="009E44EC"/>
    <w:rsid w:val="009F4945"/>
    <w:rsid w:val="00A072EF"/>
    <w:rsid w:val="00A148F4"/>
    <w:rsid w:val="00A73D3F"/>
    <w:rsid w:val="00A823D0"/>
    <w:rsid w:val="00A86B1F"/>
    <w:rsid w:val="00AA4946"/>
    <w:rsid w:val="00AA7A7E"/>
    <w:rsid w:val="00B04D9A"/>
    <w:rsid w:val="00B5209C"/>
    <w:rsid w:val="00B532F9"/>
    <w:rsid w:val="00B8474D"/>
    <w:rsid w:val="00B9780E"/>
    <w:rsid w:val="00C2408E"/>
    <w:rsid w:val="00C30A41"/>
    <w:rsid w:val="00C35B42"/>
    <w:rsid w:val="00C406E8"/>
    <w:rsid w:val="00C51BE5"/>
    <w:rsid w:val="00C6151A"/>
    <w:rsid w:val="00C67F76"/>
    <w:rsid w:val="00C77008"/>
    <w:rsid w:val="00CB52E5"/>
    <w:rsid w:val="00CC1A01"/>
    <w:rsid w:val="00CC4936"/>
    <w:rsid w:val="00CF79C2"/>
    <w:rsid w:val="00D01B59"/>
    <w:rsid w:val="00D26525"/>
    <w:rsid w:val="00D52E24"/>
    <w:rsid w:val="00D57FBE"/>
    <w:rsid w:val="00D74E52"/>
    <w:rsid w:val="00D958EE"/>
    <w:rsid w:val="00DE12A7"/>
    <w:rsid w:val="00DE1F35"/>
    <w:rsid w:val="00DE42E8"/>
    <w:rsid w:val="00DF17D8"/>
    <w:rsid w:val="00DF26EB"/>
    <w:rsid w:val="00DF2954"/>
    <w:rsid w:val="00E04661"/>
    <w:rsid w:val="00E1341E"/>
    <w:rsid w:val="00E35CE1"/>
    <w:rsid w:val="00E4009C"/>
    <w:rsid w:val="00E729D3"/>
    <w:rsid w:val="00E76B89"/>
    <w:rsid w:val="00EB0F68"/>
    <w:rsid w:val="00EB6C41"/>
    <w:rsid w:val="00EC4137"/>
    <w:rsid w:val="00ED640F"/>
    <w:rsid w:val="00EF054E"/>
    <w:rsid w:val="00F1431A"/>
    <w:rsid w:val="00F27CBB"/>
    <w:rsid w:val="00F36939"/>
    <w:rsid w:val="00F828C2"/>
    <w:rsid w:val="00F8672B"/>
    <w:rsid w:val="00F9742A"/>
    <w:rsid w:val="00FC0AE1"/>
    <w:rsid w:val="00FF0AF4"/>
    <w:rsid w:val="00FF6029"/>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B75D"/>
  <w15:chartTrackingRefBased/>
  <w15:docId w15:val="{C01D5120-D34F-4951-9DAB-46E1D4AC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76247A"/>
    <w:rPr>
      <w:color w:val="808080"/>
    </w:rPr>
  </w:style>
  <w:style w:type="paragraph" w:styleId="TextnBalon">
    <w:name w:val="Balloon Text"/>
    <w:basedOn w:val="Normal"/>
    <w:link w:val="TextnBalonCaracter"/>
    <w:uiPriority w:val="99"/>
    <w:semiHidden/>
    <w:unhideWhenUsed/>
    <w:rsid w:val="00AA494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A4946"/>
    <w:rPr>
      <w:rFonts w:ascii="Segoe UI" w:hAnsi="Segoe UI" w:cs="Segoe UI"/>
      <w:sz w:val="18"/>
      <w:szCs w:val="18"/>
    </w:rPr>
  </w:style>
  <w:style w:type="paragraph" w:styleId="PreformatatHTML">
    <w:name w:val="HTML Preformatted"/>
    <w:basedOn w:val="Normal"/>
    <w:link w:val="PreformatatHTMLCaracter"/>
    <w:uiPriority w:val="99"/>
    <w:semiHidden/>
    <w:unhideWhenUsed/>
    <w:rsid w:val="00E4009C"/>
    <w:pPr>
      <w:spacing w:after="0" w:line="240" w:lineRule="auto"/>
    </w:pPr>
    <w:rPr>
      <w:rFonts w:ascii="Consolas" w:hAnsi="Consolas"/>
      <w:sz w:val="20"/>
      <w:szCs w:val="20"/>
    </w:rPr>
  </w:style>
  <w:style w:type="character" w:customStyle="1" w:styleId="PreformatatHTMLCaracter">
    <w:name w:val="Preformatat HTML Caracter"/>
    <w:basedOn w:val="Fontdeparagrafimplicit"/>
    <w:link w:val="PreformatatHTML"/>
    <w:uiPriority w:val="99"/>
    <w:semiHidden/>
    <w:rsid w:val="00E4009C"/>
    <w:rPr>
      <w:rFonts w:ascii="Consolas" w:hAnsi="Consolas"/>
      <w:sz w:val="20"/>
      <w:szCs w:val="20"/>
    </w:rPr>
  </w:style>
  <w:style w:type="paragraph" w:styleId="Listparagraf">
    <w:name w:val="List Paragraph"/>
    <w:basedOn w:val="Normal"/>
    <w:uiPriority w:val="34"/>
    <w:qFormat/>
    <w:rsid w:val="004C0820"/>
    <w:pPr>
      <w:ind w:left="720"/>
      <w:contextualSpacing/>
    </w:pPr>
  </w:style>
  <w:style w:type="character" w:styleId="Referincomentariu">
    <w:name w:val="annotation reference"/>
    <w:basedOn w:val="Fontdeparagrafimplicit"/>
    <w:uiPriority w:val="99"/>
    <w:semiHidden/>
    <w:unhideWhenUsed/>
    <w:rsid w:val="007B6D4E"/>
    <w:rPr>
      <w:sz w:val="16"/>
      <w:szCs w:val="16"/>
    </w:rPr>
  </w:style>
  <w:style w:type="paragraph" w:styleId="Textcomentariu">
    <w:name w:val="annotation text"/>
    <w:basedOn w:val="Normal"/>
    <w:link w:val="TextcomentariuCaracter"/>
    <w:uiPriority w:val="99"/>
    <w:semiHidden/>
    <w:unhideWhenUsed/>
    <w:rsid w:val="007B6D4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B6D4E"/>
    <w:rPr>
      <w:sz w:val="20"/>
      <w:szCs w:val="20"/>
    </w:rPr>
  </w:style>
  <w:style w:type="paragraph" w:styleId="SubiectComentariu">
    <w:name w:val="annotation subject"/>
    <w:basedOn w:val="Textcomentariu"/>
    <w:next w:val="Textcomentariu"/>
    <w:link w:val="SubiectComentariuCaracter"/>
    <w:uiPriority w:val="99"/>
    <w:semiHidden/>
    <w:unhideWhenUsed/>
    <w:rsid w:val="007B6D4E"/>
    <w:rPr>
      <w:b/>
      <w:bCs/>
    </w:rPr>
  </w:style>
  <w:style w:type="character" w:customStyle="1" w:styleId="SubiectComentariuCaracter">
    <w:name w:val="Subiect Comentariu Caracter"/>
    <w:basedOn w:val="TextcomentariuCaracter"/>
    <w:link w:val="SubiectComentariu"/>
    <w:uiPriority w:val="99"/>
    <w:semiHidden/>
    <w:rsid w:val="007B6D4E"/>
    <w:rPr>
      <w:b/>
      <w:bCs/>
      <w:sz w:val="20"/>
      <w:szCs w:val="20"/>
    </w:rPr>
  </w:style>
  <w:style w:type="paragraph" w:styleId="Revizuire">
    <w:name w:val="Revision"/>
    <w:hidden/>
    <w:uiPriority w:val="99"/>
    <w:semiHidden/>
    <w:rsid w:val="007B6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035">
      <w:bodyDiv w:val="1"/>
      <w:marLeft w:val="0"/>
      <w:marRight w:val="0"/>
      <w:marTop w:val="0"/>
      <w:marBottom w:val="0"/>
      <w:divBdr>
        <w:top w:val="none" w:sz="0" w:space="0" w:color="auto"/>
        <w:left w:val="none" w:sz="0" w:space="0" w:color="auto"/>
        <w:bottom w:val="none" w:sz="0" w:space="0" w:color="auto"/>
        <w:right w:val="none" w:sz="0" w:space="0" w:color="auto"/>
      </w:divBdr>
    </w:div>
    <w:div w:id="49965879">
      <w:bodyDiv w:val="1"/>
      <w:marLeft w:val="0"/>
      <w:marRight w:val="0"/>
      <w:marTop w:val="0"/>
      <w:marBottom w:val="0"/>
      <w:divBdr>
        <w:top w:val="none" w:sz="0" w:space="0" w:color="auto"/>
        <w:left w:val="none" w:sz="0" w:space="0" w:color="auto"/>
        <w:bottom w:val="none" w:sz="0" w:space="0" w:color="auto"/>
        <w:right w:val="none" w:sz="0" w:space="0" w:color="auto"/>
      </w:divBdr>
    </w:div>
    <w:div w:id="176114676">
      <w:bodyDiv w:val="1"/>
      <w:marLeft w:val="0"/>
      <w:marRight w:val="0"/>
      <w:marTop w:val="0"/>
      <w:marBottom w:val="0"/>
      <w:divBdr>
        <w:top w:val="none" w:sz="0" w:space="0" w:color="auto"/>
        <w:left w:val="none" w:sz="0" w:space="0" w:color="auto"/>
        <w:bottom w:val="none" w:sz="0" w:space="0" w:color="auto"/>
        <w:right w:val="none" w:sz="0" w:space="0" w:color="auto"/>
      </w:divBdr>
    </w:div>
    <w:div w:id="201938771">
      <w:bodyDiv w:val="1"/>
      <w:marLeft w:val="0"/>
      <w:marRight w:val="0"/>
      <w:marTop w:val="0"/>
      <w:marBottom w:val="0"/>
      <w:divBdr>
        <w:top w:val="none" w:sz="0" w:space="0" w:color="auto"/>
        <w:left w:val="none" w:sz="0" w:space="0" w:color="auto"/>
        <w:bottom w:val="none" w:sz="0" w:space="0" w:color="auto"/>
        <w:right w:val="none" w:sz="0" w:space="0" w:color="auto"/>
      </w:divBdr>
    </w:div>
    <w:div w:id="503789242">
      <w:bodyDiv w:val="1"/>
      <w:marLeft w:val="0"/>
      <w:marRight w:val="0"/>
      <w:marTop w:val="0"/>
      <w:marBottom w:val="0"/>
      <w:divBdr>
        <w:top w:val="none" w:sz="0" w:space="0" w:color="auto"/>
        <w:left w:val="none" w:sz="0" w:space="0" w:color="auto"/>
        <w:bottom w:val="none" w:sz="0" w:space="0" w:color="auto"/>
        <w:right w:val="none" w:sz="0" w:space="0" w:color="auto"/>
      </w:divBdr>
    </w:div>
    <w:div w:id="592468662">
      <w:bodyDiv w:val="1"/>
      <w:marLeft w:val="0"/>
      <w:marRight w:val="0"/>
      <w:marTop w:val="0"/>
      <w:marBottom w:val="0"/>
      <w:divBdr>
        <w:top w:val="none" w:sz="0" w:space="0" w:color="auto"/>
        <w:left w:val="none" w:sz="0" w:space="0" w:color="auto"/>
        <w:bottom w:val="none" w:sz="0" w:space="0" w:color="auto"/>
        <w:right w:val="none" w:sz="0" w:space="0" w:color="auto"/>
      </w:divBdr>
    </w:div>
    <w:div w:id="614871104">
      <w:bodyDiv w:val="1"/>
      <w:marLeft w:val="0"/>
      <w:marRight w:val="0"/>
      <w:marTop w:val="0"/>
      <w:marBottom w:val="0"/>
      <w:divBdr>
        <w:top w:val="none" w:sz="0" w:space="0" w:color="auto"/>
        <w:left w:val="none" w:sz="0" w:space="0" w:color="auto"/>
        <w:bottom w:val="none" w:sz="0" w:space="0" w:color="auto"/>
        <w:right w:val="none" w:sz="0" w:space="0" w:color="auto"/>
      </w:divBdr>
    </w:div>
    <w:div w:id="652300235">
      <w:bodyDiv w:val="1"/>
      <w:marLeft w:val="0"/>
      <w:marRight w:val="0"/>
      <w:marTop w:val="0"/>
      <w:marBottom w:val="0"/>
      <w:divBdr>
        <w:top w:val="none" w:sz="0" w:space="0" w:color="auto"/>
        <w:left w:val="none" w:sz="0" w:space="0" w:color="auto"/>
        <w:bottom w:val="none" w:sz="0" w:space="0" w:color="auto"/>
        <w:right w:val="none" w:sz="0" w:space="0" w:color="auto"/>
      </w:divBdr>
    </w:div>
    <w:div w:id="728764480">
      <w:bodyDiv w:val="1"/>
      <w:marLeft w:val="0"/>
      <w:marRight w:val="0"/>
      <w:marTop w:val="0"/>
      <w:marBottom w:val="0"/>
      <w:divBdr>
        <w:top w:val="none" w:sz="0" w:space="0" w:color="auto"/>
        <w:left w:val="none" w:sz="0" w:space="0" w:color="auto"/>
        <w:bottom w:val="none" w:sz="0" w:space="0" w:color="auto"/>
        <w:right w:val="none" w:sz="0" w:space="0" w:color="auto"/>
      </w:divBdr>
    </w:div>
    <w:div w:id="742263312">
      <w:bodyDiv w:val="1"/>
      <w:marLeft w:val="0"/>
      <w:marRight w:val="0"/>
      <w:marTop w:val="0"/>
      <w:marBottom w:val="0"/>
      <w:divBdr>
        <w:top w:val="none" w:sz="0" w:space="0" w:color="auto"/>
        <w:left w:val="none" w:sz="0" w:space="0" w:color="auto"/>
        <w:bottom w:val="none" w:sz="0" w:space="0" w:color="auto"/>
        <w:right w:val="none" w:sz="0" w:space="0" w:color="auto"/>
      </w:divBdr>
    </w:div>
    <w:div w:id="800924308">
      <w:bodyDiv w:val="1"/>
      <w:marLeft w:val="0"/>
      <w:marRight w:val="0"/>
      <w:marTop w:val="0"/>
      <w:marBottom w:val="0"/>
      <w:divBdr>
        <w:top w:val="none" w:sz="0" w:space="0" w:color="auto"/>
        <w:left w:val="none" w:sz="0" w:space="0" w:color="auto"/>
        <w:bottom w:val="none" w:sz="0" w:space="0" w:color="auto"/>
        <w:right w:val="none" w:sz="0" w:space="0" w:color="auto"/>
      </w:divBdr>
    </w:div>
    <w:div w:id="826096512">
      <w:bodyDiv w:val="1"/>
      <w:marLeft w:val="0"/>
      <w:marRight w:val="0"/>
      <w:marTop w:val="0"/>
      <w:marBottom w:val="0"/>
      <w:divBdr>
        <w:top w:val="none" w:sz="0" w:space="0" w:color="auto"/>
        <w:left w:val="none" w:sz="0" w:space="0" w:color="auto"/>
        <w:bottom w:val="none" w:sz="0" w:space="0" w:color="auto"/>
        <w:right w:val="none" w:sz="0" w:space="0" w:color="auto"/>
      </w:divBdr>
    </w:div>
    <w:div w:id="1093168908">
      <w:bodyDiv w:val="1"/>
      <w:marLeft w:val="0"/>
      <w:marRight w:val="0"/>
      <w:marTop w:val="0"/>
      <w:marBottom w:val="0"/>
      <w:divBdr>
        <w:top w:val="none" w:sz="0" w:space="0" w:color="auto"/>
        <w:left w:val="none" w:sz="0" w:space="0" w:color="auto"/>
        <w:bottom w:val="none" w:sz="0" w:space="0" w:color="auto"/>
        <w:right w:val="none" w:sz="0" w:space="0" w:color="auto"/>
      </w:divBdr>
    </w:div>
    <w:div w:id="1122455524">
      <w:bodyDiv w:val="1"/>
      <w:marLeft w:val="0"/>
      <w:marRight w:val="0"/>
      <w:marTop w:val="0"/>
      <w:marBottom w:val="0"/>
      <w:divBdr>
        <w:top w:val="none" w:sz="0" w:space="0" w:color="auto"/>
        <w:left w:val="none" w:sz="0" w:space="0" w:color="auto"/>
        <w:bottom w:val="none" w:sz="0" w:space="0" w:color="auto"/>
        <w:right w:val="none" w:sz="0" w:space="0" w:color="auto"/>
      </w:divBdr>
    </w:div>
    <w:div w:id="1164856731">
      <w:bodyDiv w:val="1"/>
      <w:marLeft w:val="0"/>
      <w:marRight w:val="0"/>
      <w:marTop w:val="0"/>
      <w:marBottom w:val="0"/>
      <w:divBdr>
        <w:top w:val="none" w:sz="0" w:space="0" w:color="auto"/>
        <w:left w:val="none" w:sz="0" w:space="0" w:color="auto"/>
        <w:bottom w:val="none" w:sz="0" w:space="0" w:color="auto"/>
        <w:right w:val="none" w:sz="0" w:space="0" w:color="auto"/>
      </w:divBdr>
    </w:div>
    <w:div w:id="1292588052">
      <w:bodyDiv w:val="1"/>
      <w:marLeft w:val="0"/>
      <w:marRight w:val="0"/>
      <w:marTop w:val="0"/>
      <w:marBottom w:val="0"/>
      <w:divBdr>
        <w:top w:val="none" w:sz="0" w:space="0" w:color="auto"/>
        <w:left w:val="none" w:sz="0" w:space="0" w:color="auto"/>
        <w:bottom w:val="none" w:sz="0" w:space="0" w:color="auto"/>
        <w:right w:val="none" w:sz="0" w:space="0" w:color="auto"/>
      </w:divBdr>
    </w:div>
    <w:div w:id="1366563188">
      <w:bodyDiv w:val="1"/>
      <w:marLeft w:val="0"/>
      <w:marRight w:val="0"/>
      <w:marTop w:val="0"/>
      <w:marBottom w:val="0"/>
      <w:divBdr>
        <w:top w:val="none" w:sz="0" w:space="0" w:color="auto"/>
        <w:left w:val="none" w:sz="0" w:space="0" w:color="auto"/>
        <w:bottom w:val="none" w:sz="0" w:space="0" w:color="auto"/>
        <w:right w:val="none" w:sz="0" w:space="0" w:color="auto"/>
      </w:divBdr>
    </w:div>
    <w:div w:id="1405107290">
      <w:bodyDiv w:val="1"/>
      <w:marLeft w:val="0"/>
      <w:marRight w:val="0"/>
      <w:marTop w:val="0"/>
      <w:marBottom w:val="0"/>
      <w:divBdr>
        <w:top w:val="none" w:sz="0" w:space="0" w:color="auto"/>
        <w:left w:val="none" w:sz="0" w:space="0" w:color="auto"/>
        <w:bottom w:val="none" w:sz="0" w:space="0" w:color="auto"/>
        <w:right w:val="none" w:sz="0" w:space="0" w:color="auto"/>
      </w:divBdr>
    </w:div>
    <w:div w:id="1523590111">
      <w:bodyDiv w:val="1"/>
      <w:marLeft w:val="0"/>
      <w:marRight w:val="0"/>
      <w:marTop w:val="0"/>
      <w:marBottom w:val="0"/>
      <w:divBdr>
        <w:top w:val="none" w:sz="0" w:space="0" w:color="auto"/>
        <w:left w:val="none" w:sz="0" w:space="0" w:color="auto"/>
        <w:bottom w:val="none" w:sz="0" w:space="0" w:color="auto"/>
        <w:right w:val="none" w:sz="0" w:space="0" w:color="auto"/>
      </w:divBdr>
    </w:div>
    <w:div w:id="1638871025">
      <w:bodyDiv w:val="1"/>
      <w:marLeft w:val="0"/>
      <w:marRight w:val="0"/>
      <w:marTop w:val="0"/>
      <w:marBottom w:val="0"/>
      <w:divBdr>
        <w:top w:val="none" w:sz="0" w:space="0" w:color="auto"/>
        <w:left w:val="none" w:sz="0" w:space="0" w:color="auto"/>
        <w:bottom w:val="none" w:sz="0" w:space="0" w:color="auto"/>
        <w:right w:val="none" w:sz="0" w:space="0" w:color="auto"/>
      </w:divBdr>
    </w:div>
    <w:div w:id="1638991763">
      <w:bodyDiv w:val="1"/>
      <w:marLeft w:val="0"/>
      <w:marRight w:val="0"/>
      <w:marTop w:val="0"/>
      <w:marBottom w:val="0"/>
      <w:divBdr>
        <w:top w:val="none" w:sz="0" w:space="0" w:color="auto"/>
        <w:left w:val="none" w:sz="0" w:space="0" w:color="auto"/>
        <w:bottom w:val="none" w:sz="0" w:space="0" w:color="auto"/>
        <w:right w:val="none" w:sz="0" w:space="0" w:color="auto"/>
      </w:divBdr>
    </w:div>
    <w:div w:id="1810317152">
      <w:bodyDiv w:val="1"/>
      <w:marLeft w:val="0"/>
      <w:marRight w:val="0"/>
      <w:marTop w:val="0"/>
      <w:marBottom w:val="0"/>
      <w:divBdr>
        <w:top w:val="none" w:sz="0" w:space="0" w:color="auto"/>
        <w:left w:val="none" w:sz="0" w:space="0" w:color="auto"/>
        <w:bottom w:val="none" w:sz="0" w:space="0" w:color="auto"/>
        <w:right w:val="none" w:sz="0" w:space="0" w:color="auto"/>
      </w:divBdr>
    </w:div>
    <w:div w:id="1905993706">
      <w:bodyDiv w:val="1"/>
      <w:marLeft w:val="0"/>
      <w:marRight w:val="0"/>
      <w:marTop w:val="0"/>
      <w:marBottom w:val="0"/>
      <w:divBdr>
        <w:top w:val="none" w:sz="0" w:space="0" w:color="auto"/>
        <w:left w:val="none" w:sz="0" w:space="0" w:color="auto"/>
        <w:bottom w:val="none" w:sz="0" w:space="0" w:color="auto"/>
        <w:right w:val="none" w:sz="0" w:space="0" w:color="auto"/>
      </w:divBdr>
    </w:div>
    <w:div w:id="1931692155">
      <w:bodyDiv w:val="1"/>
      <w:marLeft w:val="0"/>
      <w:marRight w:val="0"/>
      <w:marTop w:val="0"/>
      <w:marBottom w:val="0"/>
      <w:divBdr>
        <w:top w:val="none" w:sz="0" w:space="0" w:color="auto"/>
        <w:left w:val="none" w:sz="0" w:space="0" w:color="auto"/>
        <w:bottom w:val="none" w:sz="0" w:space="0" w:color="auto"/>
        <w:right w:val="none" w:sz="0" w:space="0" w:color="auto"/>
      </w:divBdr>
    </w:div>
    <w:div w:id="1959797440">
      <w:bodyDiv w:val="1"/>
      <w:marLeft w:val="0"/>
      <w:marRight w:val="0"/>
      <w:marTop w:val="0"/>
      <w:marBottom w:val="0"/>
      <w:divBdr>
        <w:top w:val="none" w:sz="0" w:space="0" w:color="auto"/>
        <w:left w:val="none" w:sz="0" w:space="0" w:color="auto"/>
        <w:bottom w:val="none" w:sz="0" w:space="0" w:color="auto"/>
        <w:right w:val="none" w:sz="0" w:space="0" w:color="auto"/>
      </w:divBdr>
    </w:div>
    <w:div w:id="2050638811">
      <w:bodyDiv w:val="1"/>
      <w:marLeft w:val="0"/>
      <w:marRight w:val="0"/>
      <w:marTop w:val="0"/>
      <w:marBottom w:val="0"/>
      <w:divBdr>
        <w:top w:val="none" w:sz="0" w:space="0" w:color="auto"/>
        <w:left w:val="none" w:sz="0" w:space="0" w:color="auto"/>
        <w:bottom w:val="none" w:sz="0" w:space="0" w:color="auto"/>
        <w:right w:val="none" w:sz="0" w:space="0" w:color="auto"/>
      </w:divBdr>
    </w:div>
    <w:div w:id="21395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18121</Words>
  <Characters>105103</Characters>
  <Application>Microsoft Office Word</Application>
  <DocSecurity>0</DocSecurity>
  <Lines>875</Lines>
  <Paragraphs>245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Orzan Brigita</dc:creator>
  <cp:keywords/>
  <dc:description/>
  <cp:lastModifiedBy>Orzan Brigita</cp:lastModifiedBy>
  <cp:revision>2</cp:revision>
  <dcterms:created xsi:type="dcterms:W3CDTF">2020-09-11T04:55:00Z</dcterms:created>
  <dcterms:modified xsi:type="dcterms:W3CDTF">2020-09-11T04:55:00Z</dcterms:modified>
</cp:coreProperties>
</file>